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4977"/>
        <w:gridCol w:w="992"/>
        <w:gridCol w:w="2551"/>
      </w:tblGrid>
      <w:tr w:rsidR="003D690E" w:rsidRPr="003D690E" w:rsidTr="003D690E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 xml:space="preserve">Канат стальной </w:t>
            </w:r>
            <w:proofErr w:type="spellStart"/>
            <w:r w:rsidRPr="003D690E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3D690E">
              <w:rPr>
                <w:rFonts w:ascii="Times New Roman" w:eastAsia="Times New Roman" w:hAnsi="Times New Roman" w:cs="Times New Roman"/>
              </w:rPr>
              <w:t xml:space="preserve"> 52,0мм ГОСТ 7669-80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d.13.0 мм ГОСТ 2688-80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1 200,00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d.39.0 мм ГОСТ 7669-80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d.45,5 мм ГОСТ 7669-80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гост 2688-80 д=24,0мм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диаметр 30 мм ГОСТ7669-80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d.13.0 мм ГОСТ 2688-80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d.39.0 мм ГОСТ 7669-80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1 600,00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d.45,5 мм ГОСТ 7669-80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1 200,00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гост 7669-80 д=52,0мм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 xml:space="preserve">Канат стальной Ø 13,5 (ГОСТ 7668-80)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Ø 18мм (ГОСТ 7668-69)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Ø 20 мм ГОСТ 7668-69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 Ø 28мм ГОСТ 2688-80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 xml:space="preserve">Канат стальной Ø 9 (ГОСТ 7668-80)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 xml:space="preserve">Канат стальной </w:t>
            </w:r>
            <w:proofErr w:type="spellStart"/>
            <w:r w:rsidRPr="003D690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690E">
              <w:rPr>
                <w:rFonts w:ascii="Times New Roman" w:eastAsia="Times New Roman" w:hAnsi="Times New Roman" w:cs="Times New Roman"/>
              </w:rPr>
              <w:t xml:space="preserve"> 13мм ГОСТ 2688-80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690E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3D690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3D690E">
              <w:rPr>
                <w:rFonts w:ascii="Times New Roman" w:eastAsia="Times New Roman" w:hAnsi="Times New Roman" w:cs="Times New Roman"/>
              </w:rPr>
              <w:t>ог</w:t>
            </w:r>
            <w:proofErr w:type="spellEnd"/>
            <w:r w:rsidRPr="003D69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 xml:space="preserve">Канат стальной </w:t>
            </w:r>
            <w:proofErr w:type="spellStart"/>
            <w:r w:rsidRPr="003D690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D690E">
              <w:rPr>
                <w:rFonts w:ascii="Times New Roman" w:eastAsia="Times New Roman" w:hAnsi="Times New Roman" w:cs="Times New Roman"/>
              </w:rPr>
              <w:t xml:space="preserve"> 7мм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D690E" w:rsidRPr="003D690E" w:rsidTr="003D690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90E" w:rsidRPr="003D690E" w:rsidRDefault="003D690E" w:rsidP="003D6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Канат стальной</w:t>
            </w:r>
            <w:proofErr w:type="gramStart"/>
            <w:r w:rsidRPr="003D690E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3D690E">
              <w:rPr>
                <w:rFonts w:ascii="Times New Roman" w:eastAsia="Times New Roman" w:hAnsi="Times New Roman" w:cs="Times New Roman"/>
              </w:rPr>
              <w:t>=6мм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0E" w:rsidRPr="003D690E" w:rsidRDefault="003D690E" w:rsidP="003D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90E">
              <w:rPr>
                <w:rFonts w:ascii="Times New Roman" w:eastAsia="Times New Roman" w:hAnsi="Times New Roman" w:cs="Times New Roman"/>
              </w:rPr>
              <w:t>100,000</w:t>
            </w:r>
          </w:p>
        </w:tc>
      </w:tr>
    </w:tbl>
    <w:p w:rsidR="00A17591" w:rsidRDefault="00A17591"/>
    <w:sectPr w:rsidR="00A1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90E"/>
    <w:rsid w:val="003D690E"/>
    <w:rsid w:val="00A1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D732-223A-479A-BF91-15BD81F0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2014-06-09T11:48:00Z</dcterms:created>
  <dcterms:modified xsi:type="dcterms:W3CDTF">2014-06-09T11:48:00Z</dcterms:modified>
</cp:coreProperties>
</file>