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</w:pPr>
    </w:p>
    <w:p>
      <w:pPr>
        <w:rPr>
          <w:rFonts w:hint="default" w:ascii="宋体" w:hAnsi="宋体"/>
          <w:sz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BWZG-1000 </w:t>
      </w:r>
      <w:r>
        <w:rPr>
          <w:rFonts w:hint="default" w:ascii="宋体" w:hAnsi="宋体"/>
          <w:sz w:val="24"/>
        </w:rPr>
        <w:t>真空干燥器</w:t>
      </w:r>
    </w:p>
    <w:p>
      <w:pPr>
        <w:rPr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技术特征：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滚筒容积：</w:t>
      </w:r>
      <w:r>
        <w:rPr>
          <w:rFonts w:eastAsia="MS UI Gothic"/>
          <w:sz w:val="23"/>
          <w:szCs w:val="23"/>
        </w:rPr>
        <w:t>1000</w:t>
      </w:r>
      <w:r>
        <w:rPr>
          <w:rFonts w:hint="eastAsia" w:eastAsia="宋体"/>
          <w:sz w:val="23"/>
          <w:szCs w:val="23"/>
          <w:lang w:eastAsia="zh-CN"/>
        </w:rPr>
        <w:t>升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滚筒工作容积：</w:t>
      </w:r>
      <w:r>
        <w:rPr>
          <w:rFonts w:eastAsia="MS UI Gothic"/>
          <w:sz w:val="23"/>
          <w:szCs w:val="23"/>
        </w:rPr>
        <w:t>≤500</w:t>
      </w:r>
      <w:r>
        <w:rPr>
          <w:rFonts w:hint="eastAsia" w:eastAsia="宋体"/>
          <w:sz w:val="23"/>
          <w:szCs w:val="23"/>
          <w:lang w:eastAsia="zh-CN"/>
        </w:rPr>
        <w:t>升</w:t>
      </w:r>
    </w:p>
    <w:p>
      <w:pPr>
        <w:pStyle w:val="3"/>
        <w:rPr>
          <w:rFonts w:eastAsia="MS UI Gothic"/>
          <w:sz w:val="16"/>
          <w:szCs w:val="16"/>
        </w:rPr>
      </w:pPr>
      <w:r>
        <w:rPr>
          <w:rFonts w:hint="eastAsia" w:eastAsia="宋体"/>
          <w:sz w:val="23"/>
          <w:szCs w:val="23"/>
          <w:lang w:eastAsia="zh-CN"/>
        </w:rPr>
        <w:t>加热面积：</w:t>
      </w:r>
      <w:r>
        <w:rPr>
          <w:rFonts w:eastAsia="MS UI Gothic"/>
          <w:sz w:val="23"/>
          <w:szCs w:val="23"/>
        </w:rPr>
        <w:t>4.61</w:t>
      </w:r>
      <w:r>
        <w:rPr>
          <w:rFonts w:hint="eastAsia" w:eastAsia="宋体"/>
          <w:sz w:val="23"/>
          <w:szCs w:val="23"/>
          <w:lang w:eastAsia="zh-CN"/>
        </w:rPr>
        <w:t>平方米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转速：</w:t>
      </w:r>
      <w:r>
        <w:rPr>
          <w:rFonts w:eastAsia="MS UI Gothic"/>
          <w:sz w:val="23"/>
          <w:szCs w:val="23"/>
        </w:rPr>
        <w:t>6-7</w:t>
      </w:r>
      <w:r>
        <w:rPr>
          <w:rFonts w:hint="eastAsia" w:eastAsia="宋体"/>
          <w:sz w:val="23"/>
          <w:szCs w:val="23"/>
          <w:lang w:val="en-US" w:eastAsia="zh-CN"/>
        </w:rPr>
        <w:t xml:space="preserve"> 转</w:t>
      </w:r>
      <w:r>
        <w:rPr>
          <w:rFonts w:eastAsia="MS UI Gothic"/>
          <w:sz w:val="23"/>
          <w:szCs w:val="23"/>
        </w:rPr>
        <w:t>/</w:t>
      </w:r>
      <w:r>
        <w:rPr>
          <w:rFonts w:hint="eastAsia" w:eastAsia="宋体"/>
          <w:sz w:val="23"/>
          <w:szCs w:val="23"/>
          <w:lang w:eastAsia="zh-CN"/>
        </w:rPr>
        <w:t>分钟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功率：</w:t>
      </w:r>
      <w:r>
        <w:rPr>
          <w:rFonts w:hint="eastAsia" w:eastAsia="宋体"/>
          <w:sz w:val="23"/>
          <w:szCs w:val="23"/>
          <w:lang w:val="en-US" w:eastAsia="zh-CN"/>
        </w:rPr>
        <w:t xml:space="preserve"> </w:t>
      </w:r>
      <w:r>
        <w:rPr>
          <w:rFonts w:eastAsia="MS UI Gothic"/>
          <w:sz w:val="23"/>
          <w:szCs w:val="23"/>
        </w:rPr>
        <w:t>3</w:t>
      </w:r>
      <w:r>
        <w:rPr>
          <w:rFonts w:hint="eastAsia" w:eastAsia="宋体"/>
          <w:sz w:val="23"/>
          <w:szCs w:val="23"/>
          <w:lang w:eastAsia="zh-CN"/>
        </w:rPr>
        <w:t>千瓦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工作高度：</w:t>
      </w:r>
      <w:r>
        <w:rPr>
          <w:rFonts w:eastAsia="MS UI Gothic"/>
          <w:sz w:val="23"/>
          <w:szCs w:val="23"/>
        </w:rPr>
        <w:t>2665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滚筒的设计压力：</w:t>
      </w:r>
      <w:r>
        <w:rPr>
          <w:rFonts w:eastAsia="MS UI Gothic"/>
          <w:sz w:val="23"/>
          <w:szCs w:val="23"/>
        </w:rPr>
        <w:t xml:space="preserve">-0.1-0.15Mpa 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重量：</w:t>
      </w:r>
      <w:r>
        <w:rPr>
          <w:rFonts w:eastAsia="MS UI Gothic"/>
          <w:sz w:val="23"/>
          <w:szCs w:val="23"/>
        </w:rPr>
        <w:t>2000</w:t>
      </w:r>
      <w:r>
        <w:rPr>
          <w:rFonts w:hint="eastAsia" w:eastAsia="宋体"/>
          <w:sz w:val="23"/>
          <w:szCs w:val="23"/>
          <w:lang w:eastAsia="zh-CN"/>
        </w:rPr>
        <w:t>千克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支架的外形尺寸（长</w:t>
      </w:r>
      <w:r>
        <w:rPr>
          <w:rFonts w:hint="eastAsia" w:eastAsia="宋体"/>
          <w:sz w:val="23"/>
          <w:szCs w:val="23"/>
          <w:lang w:val="en-US" w:eastAsia="zh-CN"/>
        </w:rPr>
        <w:t>*宽）：</w:t>
      </w:r>
      <w:r>
        <w:rPr>
          <w:rFonts w:eastAsia="MS UI Gothic"/>
          <w:sz w:val="23"/>
          <w:szCs w:val="23"/>
        </w:rPr>
        <w:t>2900* 1210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滚筒内壁材质</w:t>
      </w:r>
      <w:r>
        <w:rPr>
          <w:rFonts w:eastAsia="MS UI Gothic"/>
          <w:sz w:val="23"/>
          <w:szCs w:val="23"/>
        </w:rPr>
        <w:t>316 L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>8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滚筒外壁材质：</w:t>
      </w:r>
      <w:r>
        <w:rPr>
          <w:rFonts w:eastAsia="MS UI Gothic"/>
          <w:sz w:val="23"/>
          <w:szCs w:val="23"/>
        </w:rPr>
        <w:t>304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 2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滚筒中间部分材质：碳钢</w:t>
      </w:r>
      <w:r>
        <w:rPr>
          <w:rFonts w:eastAsia="MS UI Gothic"/>
          <w:sz w:val="23"/>
          <w:szCs w:val="23"/>
        </w:rPr>
        <w:t>А3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 8 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框架外侧材质</w:t>
      </w:r>
      <w:r>
        <w:rPr>
          <w:rFonts w:eastAsia="MS UI Gothic"/>
          <w:sz w:val="23"/>
          <w:szCs w:val="23"/>
        </w:rPr>
        <w:t>304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1,5 </w:t>
      </w:r>
      <w:r>
        <w:rPr>
          <w:rFonts w:hint="eastAsia" w:eastAsia="宋体"/>
          <w:sz w:val="23"/>
          <w:szCs w:val="23"/>
          <w:lang w:eastAsia="zh-CN"/>
        </w:rPr>
        <w:t>毫米。框架材质</w:t>
      </w:r>
      <w:r>
        <w:rPr>
          <w:rFonts w:eastAsia="MS UI Gothic"/>
          <w:sz w:val="23"/>
          <w:szCs w:val="23"/>
        </w:rPr>
        <w:t xml:space="preserve">– 10 </w:t>
      </w:r>
      <w:r>
        <w:rPr>
          <w:rFonts w:hint="eastAsia" w:eastAsia="宋体"/>
          <w:sz w:val="23"/>
          <w:szCs w:val="23"/>
          <w:lang w:eastAsia="zh-CN"/>
        </w:rPr>
        <w:t>号钢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辅助设备：真空泵，功率</w:t>
      </w:r>
      <w:r>
        <w:rPr>
          <w:rFonts w:eastAsia="MS UI Gothic"/>
          <w:sz w:val="23"/>
          <w:szCs w:val="23"/>
        </w:rPr>
        <w:t>5,5</w:t>
      </w:r>
      <w:r>
        <w:rPr>
          <w:rFonts w:hint="eastAsia" w:eastAsia="宋体"/>
          <w:sz w:val="23"/>
          <w:szCs w:val="23"/>
          <w:lang w:eastAsia="zh-CN"/>
        </w:rPr>
        <w:t>千瓦，材质</w:t>
      </w:r>
      <w:r>
        <w:rPr>
          <w:rFonts w:eastAsia="MS UI Gothic"/>
          <w:sz w:val="23"/>
          <w:szCs w:val="23"/>
        </w:rPr>
        <w:t xml:space="preserve">– </w:t>
      </w:r>
      <w:r>
        <w:rPr>
          <w:rFonts w:hint="eastAsia" w:eastAsia="宋体"/>
          <w:sz w:val="23"/>
          <w:szCs w:val="23"/>
          <w:lang w:eastAsia="zh-CN"/>
        </w:rPr>
        <w:t>碳钢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真空连接管，材质</w:t>
      </w:r>
      <w:r>
        <w:rPr>
          <w:rFonts w:eastAsia="MS UI Gothic"/>
          <w:sz w:val="23"/>
          <w:szCs w:val="23"/>
        </w:rPr>
        <w:t xml:space="preserve"> –</w:t>
      </w:r>
      <w:r>
        <w:rPr>
          <w:rFonts w:hint="eastAsia" w:eastAsia="宋体"/>
          <w:sz w:val="23"/>
          <w:szCs w:val="23"/>
          <w:lang w:eastAsia="zh-CN"/>
        </w:rPr>
        <w:t>碳钢，</w:t>
      </w:r>
      <w:r>
        <w:rPr>
          <w:rFonts w:hint="eastAsia" w:eastAsia="宋体"/>
          <w:sz w:val="23"/>
          <w:szCs w:val="23"/>
          <w:lang w:val="en-US" w:eastAsia="zh-CN"/>
        </w:rPr>
        <w:t>1套</w:t>
      </w:r>
    </w:p>
    <w:p>
      <w:pPr>
        <w:pStyle w:val="3"/>
      </w:pPr>
    </w:p>
    <w:p>
      <w:pPr>
        <w:pStyle w:val="3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BWZG-500 </w:t>
      </w:r>
      <w:r>
        <w:rPr>
          <w:rFonts w:hint="default" w:ascii="宋体" w:hAnsi="宋体"/>
          <w:sz w:val="24"/>
        </w:rPr>
        <w:t>真空干燥器</w:t>
      </w:r>
    </w:p>
    <w:p>
      <w:pPr>
        <w:pStyle w:val="3"/>
        <w:rPr>
          <w:rFonts w:hint="eastAsia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技术特征：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滚筒容积：</w:t>
      </w:r>
      <w:r>
        <w:rPr>
          <w:rFonts w:eastAsia="MS UI Gothic"/>
          <w:sz w:val="23"/>
          <w:szCs w:val="23"/>
        </w:rPr>
        <w:t xml:space="preserve">500 </w:t>
      </w:r>
      <w:r>
        <w:rPr>
          <w:rFonts w:hint="eastAsia" w:eastAsia="宋体"/>
          <w:sz w:val="23"/>
          <w:szCs w:val="23"/>
          <w:lang w:eastAsia="zh-CN"/>
        </w:rPr>
        <w:t>升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滚筒工作容积：</w:t>
      </w:r>
      <w:r>
        <w:rPr>
          <w:rFonts w:eastAsia="MS UI Gothic"/>
          <w:sz w:val="23"/>
          <w:szCs w:val="23"/>
        </w:rPr>
        <w:t xml:space="preserve">≤250 </w:t>
      </w:r>
      <w:r>
        <w:rPr>
          <w:rFonts w:hint="eastAsia" w:eastAsia="宋体"/>
          <w:sz w:val="23"/>
          <w:szCs w:val="23"/>
          <w:lang w:eastAsia="zh-CN"/>
        </w:rPr>
        <w:t>升</w:t>
      </w:r>
    </w:p>
    <w:p>
      <w:pPr>
        <w:pStyle w:val="3"/>
        <w:rPr>
          <w:rFonts w:eastAsia="MS UI Gothic"/>
          <w:sz w:val="16"/>
          <w:szCs w:val="16"/>
        </w:rPr>
      </w:pPr>
      <w:r>
        <w:rPr>
          <w:rFonts w:hint="eastAsia" w:eastAsia="宋体"/>
          <w:sz w:val="23"/>
          <w:szCs w:val="23"/>
          <w:lang w:eastAsia="zh-CN"/>
        </w:rPr>
        <w:t>加热面积：</w:t>
      </w:r>
      <w:r>
        <w:rPr>
          <w:rFonts w:eastAsia="MS UI Gothic"/>
          <w:sz w:val="23"/>
          <w:szCs w:val="23"/>
        </w:rPr>
        <w:t xml:space="preserve">2,63 </w:t>
      </w:r>
      <w:r>
        <w:rPr>
          <w:rFonts w:hint="eastAsia" w:eastAsia="宋体"/>
          <w:sz w:val="23"/>
          <w:szCs w:val="23"/>
          <w:lang w:eastAsia="zh-CN"/>
        </w:rPr>
        <w:t>平方米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转速：</w:t>
      </w:r>
      <w:bookmarkStart w:id="0" w:name="_GoBack"/>
      <w:bookmarkEnd w:id="0"/>
      <w:r>
        <w:rPr>
          <w:rFonts w:eastAsia="MS UI Gothic"/>
          <w:sz w:val="23"/>
          <w:szCs w:val="23"/>
        </w:rPr>
        <w:t xml:space="preserve">6-7 </w:t>
      </w:r>
      <w:r>
        <w:rPr>
          <w:rFonts w:hint="eastAsia" w:eastAsia="宋体"/>
          <w:sz w:val="23"/>
          <w:szCs w:val="23"/>
          <w:lang w:eastAsia="zh-CN"/>
        </w:rPr>
        <w:t>转</w:t>
      </w:r>
      <w:r>
        <w:rPr>
          <w:rFonts w:eastAsia="MS UI Gothic"/>
          <w:sz w:val="23"/>
          <w:szCs w:val="23"/>
        </w:rPr>
        <w:t>/</w:t>
      </w:r>
      <w:r>
        <w:rPr>
          <w:rFonts w:hint="eastAsia" w:eastAsia="宋体"/>
          <w:sz w:val="23"/>
          <w:szCs w:val="23"/>
          <w:lang w:eastAsia="zh-CN"/>
        </w:rPr>
        <w:t>分钟</w:t>
      </w:r>
      <w:r>
        <w:rPr>
          <w:rFonts w:eastAsia="MS UI Gothic"/>
          <w:sz w:val="23"/>
          <w:szCs w:val="23"/>
        </w:rPr>
        <w:t xml:space="preserve"> 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功率：</w:t>
      </w:r>
      <w:r>
        <w:rPr>
          <w:rFonts w:eastAsia="MS UI Gothic"/>
          <w:sz w:val="23"/>
          <w:szCs w:val="23"/>
        </w:rPr>
        <w:t>2,2</w:t>
      </w:r>
      <w:r>
        <w:rPr>
          <w:rFonts w:hint="eastAsia" w:eastAsia="宋体"/>
          <w:sz w:val="23"/>
          <w:szCs w:val="23"/>
          <w:lang w:eastAsia="zh-CN"/>
        </w:rPr>
        <w:t>千瓦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工作高度：</w:t>
      </w:r>
      <w:r>
        <w:rPr>
          <w:rFonts w:eastAsia="MS UI Gothic"/>
          <w:sz w:val="23"/>
          <w:szCs w:val="23"/>
        </w:rPr>
        <w:t xml:space="preserve">2200 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滚筒的设计压力：</w:t>
      </w:r>
      <w:r>
        <w:rPr>
          <w:rFonts w:eastAsia="MS UI Gothic"/>
          <w:sz w:val="23"/>
          <w:szCs w:val="23"/>
        </w:rPr>
        <w:t xml:space="preserve">-0.1-0.15Mpa 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重量：</w:t>
      </w:r>
      <w:r>
        <w:rPr>
          <w:rFonts w:eastAsia="MS UI Gothic"/>
          <w:sz w:val="23"/>
          <w:szCs w:val="23"/>
        </w:rPr>
        <w:t xml:space="preserve">1500 </w:t>
      </w:r>
      <w:r>
        <w:rPr>
          <w:rFonts w:hint="eastAsia" w:eastAsia="宋体"/>
          <w:sz w:val="23"/>
          <w:szCs w:val="23"/>
          <w:lang w:eastAsia="zh-CN"/>
        </w:rPr>
        <w:t>千克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滚筒内壁材质</w:t>
      </w:r>
      <w:r>
        <w:rPr>
          <w:rFonts w:eastAsia="MS UI Gothic"/>
          <w:sz w:val="23"/>
          <w:szCs w:val="23"/>
        </w:rPr>
        <w:t>316 L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>8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滚筒外壁材质：</w:t>
      </w:r>
      <w:r>
        <w:rPr>
          <w:rFonts w:eastAsia="MS UI Gothic"/>
          <w:sz w:val="23"/>
          <w:szCs w:val="23"/>
        </w:rPr>
        <w:t>304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 2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滚筒中间部分材质：碳钢</w:t>
      </w:r>
      <w:r>
        <w:rPr>
          <w:rFonts w:eastAsia="MS UI Gothic"/>
          <w:sz w:val="23"/>
          <w:szCs w:val="23"/>
        </w:rPr>
        <w:t>А3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 8 </w:t>
      </w:r>
      <w:r>
        <w:rPr>
          <w:rFonts w:hint="eastAsia" w:eastAsia="宋体"/>
          <w:sz w:val="23"/>
          <w:szCs w:val="23"/>
          <w:lang w:eastAsia="zh-CN"/>
        </w:rPr>
        <w:t>毫米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框架外侧材质</w:t>
      </w:r>
      <w:r>
        <w:rPr>
          <w:rFonts w:eastAsia="MS UI Gothic"/>
          <w:sz w:val="23"/>
          <w:szCs w:val="23"/>
        </w:rPr>
        <w:t>304</w:t>
      </w:r>
      <w:r>
        <w:rPr>
          <w:rFonts w:hint="eastAsia" w:eastAsia="宋体"/>
          <w:sz w:val="23"/>
          <w:szCs w:val="23"/>
          <w:lang w:eastAsia="zh-CN"/>
        </w:rPr>
        <w:t>，厚度</w:t>
      </w:r>
      <w:r>
        <w:rPr>
          <w:rFonts w:eastAsia="MS UI Gothic"/>
          <w:sz w:val="23"/>
          <w:szCs w:val="23"/>
        </w:rPr>
        <w:t xml:space="preserve">1,5 </w:t>
      </w:r>
      <w:r>
        <w:rPr>
          <w:rFonts w:hint="eastAsia" w:eastAsia="宋体"/>
          <w:sz w:val="23"/>
          <w:szCs w:val="23"/>
          <w:lang w:eastAsia="zh-CN"/>
        </w:rPr>
        <w:t>毫米。框架材质</w:t>
      </w:r>
      <w:r>
        <w:rPr>
          <w:rFonts w:eastAsia="MS UI Gothic"/>
          <w:sz w:val="23"/>
          <w:szCs w:val="23"/>
        </w:rPr>
        <w:t xml:space="preserve">– 10 </w:t>
      </w:r>
      <w:r>
        <w:rPr>
          <w:rFonts w:hint="eastAsia" w:eastAsia="宋体"/>
          <w:sz w:val="23"/>
          <w:szCs w:val="23"/>
          <w:lang w:eastAsia="zh-CN"/>
        </w:rPr>
        <w:t>号钢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辅助设备：真空泵，功率</w:t>
      </w:r>
      <w:r>
        <w:rPr>
          <w:rFonts w:eastAsia="MS UI Gothic"/>
          <w:sz w:val="23"/>
          <w:szCs w:val="23"/>
        </w:rPr>
        <w:t>4</w:t>
      </w:r>
      <w:r>
        <w:rPr>
          <w:rFonts w:hint="eastAsia" w:eastAsia="宋体"/>
          <w:sz w:val="23"/>
          <w:szCs w:val="23"/>
          <w:lang w:eastAsia="zh-CN"/>
        </w:rPr>
        <w:t>千瓦，材质</w:t>
      </w:r>
      <w:r>
        <w:rPr>
          <w:rFonts w:eastAsia="MS UI Gothic"/>
          <w:sz w:val="23"/>
          <w:szCs w:val="23"/>
        </w:rPr>
        <w:t xml:space="preserve">– </w:t>
      </w:r>
      <w:r>
        <w:rPr>
          <w:rFonts w:hint="eastAsia" w:eastAsia="宋体"/>
          <w:sz w:val="23"/>
          <w:szCs w:val="23"/>
          <w:lang w:eastAsia="zh-CN"/>
        </w:rPr>
        <w:t>碳钢</w:t>
      </w:r>
    </w:p>
    <w:p>
      <w:pPr>
        <w:pStyle w:val="3"/>
        <w:rPr>
          <w:rFonts w:eastAsia="MS UI Gothic"/>
          <w:sz w:val="23"/>
          <w:szCs w:val="23"/>
        </w:rPr>
      </w:pPr>
      <w:r>
        <w:rPr>
          <w:rFonts w:hint="eastAsia" w:eastAsia="宋体"/>
          <w:sz w:val="23"/>
          <w:szCs w:val="23"/>
          <w:lang w:eastAsia="zh-CN"/>
        </w:rPr>
        <w:t>真空连接管，材质</w:t>
      </w:r>
      <w:r>
        <w:rPr>
          <w:rFonts w:eastAsia="MS UI Gothic"/>
          <w:sz w:val="23"/>
          <w:szCs w:val="23"/>
        </w:rPr>
        <w:t xml:space="preserve"> –</w:t>
      </w:r>
      <w:r>
        <w:rPr>
          <w:rFonts w:hint="eastAsia" w:eastAsia="宋体"/>
          <w:sz w:val="23"/>
          <w:szCs w:val="23"/>
          <w:lang w:eastAsia="zh-CN"/>
        </w:rPr>
        <w:t>碳钢，</w:t>
      </w:r>
      <w:r>
        <w:rPr>
          <w:rFonts w:hint="eastAsia" w:eastAsia="宋体"/>
          <w:sz w:val="23"/>
          <w:szCs w:val="23"/>
          <w:lang w:val="en-US" w:eastAsia="zh-CN"/>
        </w:rPr>
        <w:t>1套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1212</Characters>
  <Lines>10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2014-06-17T07:22:00Z</dcterms:created>
  <dc:creator>HP</dc:creator>
  <cp:lastModifiedBy>Administrator</cp:lastModifiedBy>
  <dcterms:modified xsi:type="dcterms:W3CDTF">2014-06-18T09:29:50Z</dcterms:modified>
  <dc:title> BWZG-1000 真空干燥器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