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10" w:rsidRPr="00146310" w:rsidRDefault="00146310" w:rsidP="00146310">
      <w:pPr>
        <w:widowControl/>
        <w:bidi/>
        <w:spacing w:after="20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6310">
        <w:rPr>
          <w:rFonts w:ascii="Times New Roman" w:eastAsia="宋体" w:hAnsi="Times New Roman" w:cs="Times New Roman"/>
          <w:b/>
          <w:bCs/>
          <w:color w:val="008000"/>
          <w:kern w:val="0"/>
          <w:sz w:val="24"/>
          <w:szCs w:val="24"/>
          <w:u w:val="single"/>
          <w:rtl/>
        </w:rPr>
        <w:br/>
        <w:t>يقدّم الموقع باقة من الأعمال و الخدمات العلميّة المتكاملة، و أهمّها:</w:t>
      </w:r>
    </w:p>
    <w:p w:rsidR="00146310" w:rsidRPr="00146310" w:rsidRDefault="00146310" w:rsidP="00146310">
      <w:pPr>
        <w:widowControl/>
        <w:bidi/>
        <w:spacing w:after="200"/>
        <w:rPr>
          <w:rFonts w:ascii="宋体" w:eastAsia="宋体" w:hAnsi="宋体" w:cs="宋体"/>
          <w:color w:val="000000"/>
          <w:kern w:val="0"/>
          <w:sz w:val="24"/>
          <w:szCs w:val="24"/>
          <w:rtl/>
        </w:rPr>
      </w:pPr>
      <w:r w:rsidRPr="0014631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rtl/>
        </w:rPr>
        <w:t>- إجراء التّحليل الإحصائي للبيانات و المعلومات باستخدام الأساليب الاحصائيّة</w:t>
      </w:r>
    </w:p>
    <w:p w:rsidR="00146310" w:rsidRPr="00146310" w:rsidRDefault="00146310" w:rsidP="00146310">
      <w:pPr>
        <w:widowControl/>
        <w:bidi/>
        <w:spacing w:after="200"/>
        <w:rPr>
          <w:rFonts w:ascii="宋体" w:eastAsia="宋体" w:hAnsi="宋体" w:cs="宋体"/>
          <w:color w:val="000000"/>
          <w:kern w:val="0"/>
          <w:sz w:val="24"/>
          <w:szCs w:val="24"/>
          <w:rtl/>
        </w:rPr>
      </w:pPr>
      <w:r w:rsidRPr="0014631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rtl/>
        </w:rPr>
        <w:t> المختلفة و التّي من أبرزها برنامج </w:t>
      </w:r>
      <w:r w:rsidRPr="00146310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SPSS</w:t>
      </w:r>
      <w:r w:rsidRPr="0014631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rtl/>
        </w:rPr>
        <w:t>.</w:t>
      </w:r>
    </w:p>
    <w:p w:rsidR="00146310" w:rsidRPr="00146310" w:rsidRDefault="00146310" w:rsidP="00146310">
      <w:pPr>
        <w:widowControl/>
        <w:bidi/>
        <w:spacing w:after="200"/>
        <w:rPr>
          <w:rFonts w:ascii="宋体" w:eastAsia="宋体" w:hAnsi="宋体" w:cs="宋体"/>
          <w:color w:val="000000"/>
          <w:kern w:val="0"/>
          <w:sz w:val="24"/>
          <w:szCs w:val="24"/>
          <w:rtl/>
        </w:rPr>
      </w:pPr>
      <w:r w:rsidRPr="0014631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rtl/>
        </w:rPr>
        <w:t>- ضبط الرّسائل العلميّة و الأطروحات و المقالات، و تدقيقها و مراجعتها لغويّا.</w:t>
      </w:r>
    </w:p>
    <w:p w:rsidR="00146310" w:rsidRPr="00146310" w:rsidRDefault="00146310" w:rsidP="00146310">
      <w:pPr>
        <w:widowControl/>
        <w:bidi/>
        <w:spacing w:after="200"/>
        <w:rPr>
          <w:rFonts w:ascii="宋体" w:eastAsia="宋体" w:hAnsi="宋体" w:cs="宋体"/>
          <w:color w:val="000000"/>
          <w:kern w:val="0"/>
          <w:sz w:val="24"/>
          <w:szCs w:val="24"/>
          <w:rtl/>
        </w:rPr>
      </w:pPr>
      <w:r w:rsidRPr="0014631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rtl/>
        </w:rPr>
        <w:t>- الحلول العمليّة للذين يريدون كتابة الرّسائل و الأبحاث العلميّة منذ اختيار العنوان الى يوم المناقشة .</w:t>
      </w:r>
    </w:p>
    <w:p w:rsidR="00146310" w:rsidRPr="00146310" w:rsidRDefault="00146310" w:rsidP="00146310">
      <w:pPr>
        <w:widowControl/>
        <w:bidi/>
        <w:spacing w:after="200"/>
        <w:rPr>
          <w:rFonts w:ascii="宋体" w:eastAsia="宋体" w:hAnsi="宋体" w:cs="宋体"/>
          <w:color w:val="000000"/>
          <w:kern w:val="0"/>
          <w:sz w:val="24"/>
          <w:szCs w:val="24"/>
          <w:rtl/>
        </w:rPr>
      </w:pPr>
      <w:r w:rsidRPr="0014631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rtl/>
        </w:rPr>
        <w:t>- تقديم المساعدة للطلّاب لحلّ واجباتهم و تكليفاتهم الجامعيّة .</w:t>
      </w:r>
    </w:p>
    <w:p w:rsidR="00146310" w:rsidRPr="00146310" w:rsidRDefault="00146310" w:rsidP="00146310">
      <w:pPr>
        <w:widowControl/>
        <w:bidi/>
        <w:spacing w:after="200"/>
        <w:rPr>
          <w:rFonts w:ascii="宋体" w:eastAsia="宋体" w:hAnsi="宋体" w:cs="宋体"/>
          <w:color w:val="000000"/>
          <w:kern w:val="0"/>
          <w:sz w:val="24"/>
          <w:szCs w:val="24"/>
          <w:rtl/>
        </w:rPr>
      </w:pPr>
      <w:r w:rsidRPr="0014631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rtl/>
        </w:rPr>
        <w:t>- تقديم يد العون للطلّاب لوضع خطّة بحث التخرّج أو الماجستير أو الدّكتوراه .</w:t>
      </w:r>
    </w:p>
    <w:p w:rsidR="00146310" w:rsidRPr="00146310" w:rsidRDefault="00146310" w:rsidP="00146310">
      <w:pPr>
        <w:widowControl/>
        <w:bidi/>
        <w:spacing w:after="200"/>
        <w:rPr>
          <w:rFonts w:ascii="宋体" w:eastAsia="宋体" w:hAnsi="宋体" w:cs="宋体"/>
          <w:color w:val="000000"/>
          <w:kern w:val="0"/>
          <w:sz w:val="24"/>
          <w:szCs w:val="24"/>
          <w:rtl/>
        </w:rPr>
      </w:pPr>
      <w:r w:rsidRPr="0014631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rtl/>
        </w:rPr>
        <w:t>- خدمات التّرجمة من العربيّة الى الانجليزيّة و من الانجليزيّة الى العربيّة و نجيد الكتابة في اللّغتين.</w:t>
      </w:r>
    </w:p>
    <w:p w:rsidR="00146310" w:rsidRPr="00146310" w:rsidRDefault="00146310" w:rsidP="00146310">
      <w:pPr>
        <w:widowControl/>
        <w:bidi/>
        <w:spacing w:after="200"/>
        <w:rPr>
          <w:rFonts w:ascii="宋体" w:eastAsia="宋体" w:hAnsi="宋体" w:cs="宋体"/>
          <w:color w:val="000000"/>
          <w:kern w:val="0"/>
          <w:sz w:val="24"/>
          <w:szCs w:val="24"/>
          <w:rtl/>
        </w:rPr>
      </w:pPr>
      <w:r w:rsidRPr="0014631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rtl/>
        </w:rPr>
        <w:t>- توفير خطط عمل متوافقة مع الجامعات السعوديّة و محتوى حصريّا خال من الاقتباس أو اعادة الصّياغة .</w:t>
      </w:r>
    </w:p>
    <w:p w:rsidR="00146310" w:rsidRPr="00146310" w:rsidRDefault="00146310" w:rsidP="00146310">
      <w:pPr>
        <w:widowControl/>
        <w:bidi/>
        <w:spacing w:after="200"/>
        <w:rPr>
          <w:rFonts w:ascii="宋体" w:eastAsia="宋体" w:hAnsi="宋体" w:cs="宋体"/>
          <w:color w:val="000000"/>
          <w:kern w:val="0"/>
          <w:sz w:val="24"/>
          <w:szCs w:val="24"/>
          <w:rtl/>
        </w:rPr>
      </w:pPr>
      <w:r w:rsidRPr="0014631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rtl/>
        </w:rPr>
        <w:t>- نخبة من ألمع المختصّين و الأساتذة في شتّى الاختصاصات .</w:t>
      </w:r>
    </w:p>
    <w:p w:rsidR="00146310" w:rsidRPr="00146310" w:rsidRDefault="00146310" w:rsidP="00146310">
      <w:pPr>
        <w:widowControl/>
        <w:bidi/>
        <w:spacing w:after="200"/>
        <w:rPr>
          <w:rFonts w:ascii="宋体" w:eastAsia="宋体" w:hAnsi="宋体" w:cs="宋体"/>
          <w:color w:val="000000"/>
          <w:kern w:val="0"/>
          <w:sz w:val="24"/>
          <w:szCs w:val="24"/>
          <w:rtl/>
        </w:rPr>
      </w:pPr>
      <w:r w:rsidRPr="00146310">
        <w:rPr>
          <w:rFonts w:ascii="Times New Roman" w:eastAsia="宋体" w:hAnsi="Times New Roman" w:cs="Times New Roman"/>
          <w:b/>
          <w:bCs/>
          <w:color w:val="FF6600"/>
          <w:kern w:val="0"/>
          <w:sz w:val="24"/>
          <w:szCs w:val="24"/>
          <w:rtl/>
        </w:rPr>
        <w:t>نحن نعمل على تنمية وعي الطّالب و الوصول به الى أعلى درجات التألّق من فهم المناهج العلميّة الى استيعاب المواد العلميّة و لا نعــوّض بأيّ حـــال من الأحــــوال عن البــرامج المقرّرة في الجامعة، و انّما فقط نعزّزها و نقوّيهـــا</w:t>
      </w:r>
    </w:p>
    <w:p w:rsidR="00146310" w:rsidRPr="00146310" w:rsidRDefault="00146310" w:rsidP="00146310">
      <w:pPr>
        <w:widowControl/>
        <w:bidi/>
        <w:spacing w:after="200"/>
        <w:rPr>
          <w:rFonts w:ascii="宋体" w:eastAsia="宋体" w:hAnsi="宋体" w:cs="宋体"/>
          <w:color w:val="000000"/>
          <w:kern w:val="0"/>
          <w:sz w:val="24"/>
          <w:szCs w:val="24"/>
          <w:rtl/>
        </w:rPr>
      </w:pPr>
      <w:r w:rsidRPr="00146310">
        <w:rPr>
          <w:rFonts w:ascii="Times New Roman" w:eastAsia="宋体" w:hAnsi="Times New Roman" w:cs="Times New Roman"/>
          <w:b/>
          <w:bCs/>
          <w:color w:val="008000"/>
          <w:kern w:val="0"/>
          <w:sz w:val="24"/>
          <w:szCs w:val="24"/>
          <w:u w:val="single"/>
          <w:rtl/>
        </w:rPr>
        <w:t>بعض الأقسام التي تشرّفنا بخدمة عملائنا الكرام فيها بمختلف المستويات بكالوريوس-ماجستير-دكتوراه</w:t>
      </w:r>
    </w:p>
    <w:p w:rsidR="00146310" w:rsidRPr="00146310" w:rsidRDefault="00146310" w:rsidP="00146310">
      <w:pPr>
        <w:widowControl/>
        <w:bidi/>
        <w:spacing w:after="200"/>
        <w:rPr>
          <w:rFonts w:ascii="宋体" w:eastAsia="宋体" w:hAnsi="宋体" w:cs="宋体"/>
          <w:color w:val="000000"/>
          <w:kern w:val="0"/>
          <w:sz w:val="24"/>
          <w:szCs w:val="24"/>
          <w:rtl/>
        </w:rPr>
      </w:pPr>
      <w:r w:rsidRPr="0014631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rtl/>
        </w:rPr>
        <w:t>المناهج وطرائق التدريس لجميع الأقسام ، الإدارة التربوية ، إدارة الموارد البشرية ، إدارة الجودة الشاملة ، الإدارة الإستراتيجية ، علم النفس والصحة النفسية ، أصول التربية وعلم الاجتماع  ، الاقتصاد والتسويق والتجارة  ، العلوم الدينية والشرعية ، القانون والعلوم السياسية ،  ذوي الاحتياجات الخاصة ، الرياضيات والإحصاء ، رعاية الموهوبين ،  تكنولوجيا التعليم ، تكنولوجيا المعلومات ،  تقنيات التعليم ، الإدارة والتخطيط  ، التوجيه والإرشاد ، علم الاجتماع  ، التاريخ  ، الجغرافيا ، اللغة العربية بجميع أقسامها النحو والصرف ، البلاغة والنقد ، الأدب ، الشريعة بجميع أقسامها الدعوة وأصول الدين ،  بحوث وإدارة العمليات ، استخراج الأغلوطات من رسائل الماجستير ، نقد محتوى الرّسائل العلميّة ، تقديم الملخّصات للرسائل العلمية ، تفريغ المحاضرات الصوتية .</w:t>
      </w:r>
    </w:p>
    <w:p w:rsidR="00146310" w:rsidRPr="00146310" w:rsidRDefault="00146310" w:rsidP="00146310">
      <w:pPr>
        <w:widowControl/>
        <w:bidi/>
        <w:spacing w:after="200"/>
        <w:rPr>
          <w:rFonts w:ascii="宋体" w:eastAsia="宋体" w:hAnsi="宋体" w:cs="宋体"/>
          <w:color w:val="000000"/>
          <w:kern w:val="0"/>
          <w:sz w:val="24"/>
          <w:szCs w:val="24"/>
          <w:rtl/>
        </w:rPr>
      </w:pPr>
      <w:r w:rsidRPr="00146310">
        <w:rPr>
          <w:rFonts w:ascii="Times New Roman" w:eastAsia="宋体" w:hAnsi="Times New Roman" w:cs="Times New Roman"/>
          <w:b/>
          <w:bCs/>
          <w:color w:val="008000"/>
          <w:kern w:val="0"/>
          <w:sz w:val="24"/>
          <w:szCs w:val="24"/>
          <w:u w:val="single"/>
          <w:rtl/>
        </w:rPr>
        <w:t>سارع و لا تتردّد، فقط كلّ ما عليك فعله هو طلب الخدمة من صفحة “اطلب بحثك” و تزويدنا بالمعلومات الكافية و ستنال ما يرضيك باذن الله.</w:t>
      </w:r>
    </w:p>
    <w:p w:rsidR="00146310" w:rsidRPr="00146310" w:rsidRDefault="00146310" w:rsidP="00146310">
      <w:pPr>
        <w:widowControl/>
        <w:bidi/>
        <w:spacing w:after="200"/>
        <w:rPr>
          <w:rFonts w:ascii="宋体" w:eastAsia="宋体" w:hAnsi="宋体" w:cs="宋体"/>
          <w:color w:val="000000"/>
          <w:kern w:val="0"/>
          <w:sz w:val="24"/>
          <w:szCs w:val="24"/>
          <w:rtl/>
        </w:rPr>
      </w:pPr>
      <w:hyperlink r:id="rId6" w:tgtFrame="_blank" w:history="1">
        <w:r w:rsidRPr="00146310">
          <w:rPr>
            <w:rFonts w:ascii="Times New Roman" w:eastAsia="宋体" w:hAnsi="Times New Roman" w:cs="Times New Roman"/>
            <w:b/>
            <w:bCs/>
            <w:color w:val="FF00FF"/>
            <w:kern w:val="0"/>
            <w:sz w:val="24"/>
            <w:szCs w:val="24"/>
            <w:u w:val="single"/>
          </w:rPr>
          <w:t>www.b7ooth.com</w:t>
        </w:r>
      </w:hyperlink>
    </w:p>
    <w:p w:rsidR="00146310" w:rsidRPr="00146310" w:rsidRDefault="00146310" w:rsidP="00146310">
      <w:pPr>
        <w:widowControl/>
        <w:bidi/>
        <w:spacing w:after="200"/>
        <w:rPr>
          <w:rFonts w:ascii="宋体" w:eastAsia="宋体" w:hAnsi="宋体" w:cs="宋体"/>
          <w:color w:val="000000"/>
          <w:kern w:val="0"/>
          <w:sz w:val="24"/>
          <w:szCs w:val="24"/>
          <w:rtl/>
        </w:rPr>
      </w:pPr>
      <w:hyperlink r:id="rId7" w:history="1">
        <w:r w:rsidRPr="00146310">
          <w:rPr>
            <w:rFonts w:ascii="Times New Roman" w:eastAsia="宋体" w:hAnsi="Times New Roman" w:cs="Times New Roman"/>
            <w:b/>
            <w:bCs/>
            <w:color w:val="0000FF"/>
            <w:kern w:val="0"/>
            <w:sz w:val="24"/>
            <w:szCs w:val="24"/>
            <w:u w:val="single"/>
            <w:rtl/>
          </w:rPr>
          <w:t>info@b7ooth.com</w:t>
        </w:r>
      </w:hyperlink>
    </w:p>
    <w:p w:rsidR="00146310" w:rsidRPr="00146310" w:rsidRDefault="00146310" w:rsidP="00146310">
      <w:pPr>
        <w:widowControl/>
        <w:bidi/>
        <w:spacing w:after="200"/>
        <w:rPr>
          <w:rFonts w:ascii="宋体" w:eastAsia="宋体" w:hAnsi="宋体" w:cs="宋体"/>
          <w:color w:val="000000"/>
          <w:kern w:val="0"/>
          <w:sz w:val="24"/>
          <w:szCs w:val="24"/>
          <w:rtl/>
        </w:rPr>
      </w:pPr>
      <w:r w:rsidRPr="0014631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 </w:t>
      </w:r>
    </w:p>
    <w:p w:rsidR="00146310" w:rsidRPr="00146310" w:rsidRDefault="00146310" w:rsidP="00146310">
      <w:pPr>
        <w:widowControl/>
        <w:bidi/>
        <w:spacing w:after="200"/>
        <w:jc w:val="left"/>
        <w:rPr>
          <w:rFonts w:ascii="宋体" w:eastAsia="宋体" w:hAnsi="宋体" w:cs="宋体"/>
          <w:color w:val="000000"/>
          <w:kern w:val="0"/>
          <w:sz w:val="24"/>
          <w:szCs w:val="24"/>
          <w:rtl/>
        </w:rPr>
      </w:pPr>
      <w:r w:rsidRPr="00146310">
        <w:rPr>
          <w:rFonts w:ascii="Arial" w:eastAsia="宋体" w:hAnsi="Arial" w:cs="Arial"/>
          <w:b/>
          <w:bCs/>
          <w:color w:val="000000"/>
          <w:kern w:val="0"/>
          <w:sz w:val="24"/>
          <w:szCs w:val="24"/>
          <w:rtl/>
        </w:rPr>
        <w:t> </w:t>
      </w:r>
    </w:p>
    <w:p w:rsidR="00A0588E" w:rsidRDefault="00A0588E"/>
    <w:sectPr w:rsidR="00A05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88E" w:rsidRDefault="00A0588E" w:rsidP="00146310">
      <w:r>
        <w:separator/>
      </w:r>
    </w:p>
  </w:endnote>
  <w:endnote w:type="continuationSeparator" w:id="1">
    <w:p w:rsidR="00A0588E" w:rsidRDefault="00A0588E" w:rsidP="0014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88E" w:rsidRDefault="00A0588E" w:rsidP="00146310">
      <w:r>
        <w:separator/>
      </w:r>
    </w:p>
  </w:footnote>
  <w:footnote w:type="continuationSeparator" w:id="1">
    <w:p w:rsidR="00A0588E" w:rsidRDefault="00A0588E" w:rsidP="00146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310"/>
    <w:rsid w:val="00146310"/>
    <w:rsid w:val="00A0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3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6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310"/>
    <w:rPr>
      <w:sz w:val="18"/>
      <w:szCs w:val="18"/>
    </w:rPr>
  </w:style>
  <w:style w:type="character" w:styleId="a5">
    <w:name w:val="Strong"/>
    <w:basedOn w:val="a0"/>
    <w:uiPriority w:val="22"/>
    <w:qFormat/>
    <w:rsid w:val="00146310"/>
    <w:rPr>
      <w:b/>
      <w:bCs/>
    </w:rPr>
  </w:style>
  <w:style w:type="character" w:customStyle="1" w:styleId="apple-converted-space">
    <w:name w:val="apple-converted-space"/>
    <w:basedOn w:val="a0"/>
    <w:rsid w:val="00146310"/>
  </w:style>
  <w:style w:type="character" w:styleId="a6">
    <w:name w:val="Hyperlink"/>
    <w:basedOn w:val="a0"/>
    <w:uiPriority w:val="99"/>
    <w:semiHidden/>
    <w:unhideWhenUsed/>
    <w:rsid w:val="00146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7oot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7oot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微软中国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2014-08-05T00:12:00Z</dcterms:created>
  <dcterms:modified xsi:type="dcterms:W3CDTF">2014-08-05T00:13:00Z</dcterms:modified>
</cp:coreProperties>
</file>