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27" w:rsidRDefault="00850027"/>
    <w:p w:rsidR="004E3D8F" w:rsidRDefault="004E3D8F"/>
    <w:tbl>
      <w:tblPr>
        <w:tblW w:w="8640" w:type="dxa"/>
        <w:tblCellMar>
          <w:left w:w="0" w:type="dxa"/>
          <w:right w:w="0" w:type="dxa"/>
        </w:tblCellMar>
        <w:tblLook w:val="04A0"/>
      </w:tblPr>
      <w:tblGrid>
        <w:gridCol w:w="2389"/>
        <w:gridCol w:w="6251"/>
      </w:tblGrid>
      <w:tr w:rsidR="004E3D8F" w:rsidRPr="004E3D8F" w:rsidTr="004E3D8F">
        <w:trPr>
          <w:trHeight w:val="440"/>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4E3D8F" w:rsidRPr="004E3D8F" w:rsidRDefault="00E66813" w:rsidP="004E3D8F">
            <w:pPr>
              <w:widowControl/>
              <w:spacing w:before="58"/>
              <w:jc w:val="left"/>
              <w:textAlignment w:val="baseline"/>
              <w:rPr>
                <w:rFonts w:ascii="Arial" w:eastAsia="宋体" w:hAnsi="Arial" w:cs="Arial"/>
                <w:kern w:val="0"/>
                <w:sz w:val="36"/>
                <w:szCs w:val="36"/>
              </w:rPr>
            </w:pPr>
            <w:r>
              <w:rPr>
                <w:rFonts w:ascii="Calibri" w:eastAsia="宋体" w:hAnsi="Calibri" w:cs="Arial" w:hint="eastAsia"/>
                <w:color w:val="000000"/>
                <w:kern w:val="24"/>
                <w:sz w:val="24"/>
                <w:szCs w:val="24"/>
              </w:rPr>
              <w:t>Name</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4E3D8F" w:rsidRPr="004E3D8F" w:rsidRDefault="004E3D8F" w:rsidP="004E3D8F">
            <w:pPr>
              <w:widowControl/>
              <w:spacing w:before="58"/>
              <w:jc w:val="left"/>
              <w:textAlignment w:val="baseline"/>
              <w:rPr>
                <w:rFonts w:ascii="Arial" w:eastAsia="宋体" w:hAnsi="Arial" w:cs="Arial"/>
                <w:kern w:val="0"/>
                <w:sz w:val="36"/>
                <w:szCs w:val="36"/>
              </w:rPr>
            </w:pPr>
            <w:r w:rsidRPr="004E3D8F">
              <w:rPr>
                <w:rFonts w:ascii="Calibri" w:eastAsia="宋体" w:hAnsi="Calibri" w:cs="Arial"/>
                <w:color w:val="000000"/>
                <w:kern w:val="24"/>
                <w:sz w:val="24"/>
                <w:szCs w:val="24"/>
              </w:rPr>
              <w:t>Veneer composer</w:t>
            </w:r>
          </w:p>
        </w:tc>
      </w:tr>
      <w:tr w:rsidR="004E3D8F" w:rsidRPr="004E3D8F" w:rsidTr="004E3D8F">
        <w:trPr>
          <w:trHeight w:val="440"/>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4E3D8F" w:rsidRPr="004E3D8F" w:rsidRDefault="004E3D8F" w:rsidP="004E3D8F">
            <w:pPr>
              <w:widowControl/>
              <w:spacing w:before="58"/>
              <w:jc w:val="left"/>
              <w:textAlignment w:val="baseline"/>
              <w:rPr>
                <w:rFonts w:ascii="Arial" w:eastAsia="宋体" w:hAnsi="Arial" w:cs="Arial"/>
                <w:kern w:val="0"/>
                <w:sz w:val="36"/>
                <w:szCs w:val="36"/>
              </w:rPr>
            </w:pPr>
            <w:r w:rsidRPr="004E3D8F">
              <w:rPr>
                <w:rFonts w:ascii="Calibri" w:eastAsia="宋体" w:hAnsi="Calibri" w:cs="Arial"/>
                <w:color w:val="000000"/>
                <w:kern w:val="24"/>
                <w:sz w:val="24"/>
                <w:szCs w:val="24"/>
              </w:rPr>
              <w:t>Veneer length</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4E3D8F" w:rsidRPr="004E3D8F" w:rsidRDefault="004E3D8F" w:rsidP="004E3D8F">
            <w:pPr>
              <w:widowControl/>
              <w:spacing w:before="58"/>
              <w:jc w:val="left"/>
              <w:textAlignment w:val="baseline"/>
              <w:rPr>
                <w:rFonts w:ascii="Arial" w:eastAsia="宋体" w:hAnsi="Arial" w:cs="Arial"/>
                <w:kern w:val="0"/>
                <w:sz w:val="36"/>
                <w:szCs w:val="36"/>
              </w:rPr>
            </w:pPr>
            <w:r>
              <w:rPr>
                <w:rFonts w:ascii="Calibri" w:eastAsia="宋体" w:hAnsi="Calibri" w:cs="Arial" w:hint="eastAsia"/>
                <w:color w:val="000000"/>
                <w:kern w:val="24"/>
                <w:sz w:val="24"/>
                <w:szCs w:val="24"/>
              </w:rPr>
              <w:t>Less than 2500mm</w:t>
            </w:r>
            <w:r w:rsidR="00EE097A">
              <w:rPr>
                <w:rFonts w:ascii="Calibri" w:eastAsia="宋体" w:hAnsi="Calibri" w:cs="Arial" w:hint="eastAsia"/>
                <w:color w:val="000000"/>
                <w:kern w:val="24"/>
                <w:sz w:val="24"/>
                <w:szCs w:val="24"/>
              </w:rPr>
              <w:t>(3/4pcs veneer compose)</w:t>
            </w:r>
          </w:p>
        </w:tc>
      </w:tr>
      <w:tr w:rsidR="004E3D8F" w:rsidRPr="004E3D8F" w:rsidTr="004E3D8F">
        <w:trPr>
          <w:trHeight w:val="438"/>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4E3D8F" w:rsidRPr="004E3D8F" w:rsidRDefault="004E3D8F" w:rsidP="004E3D8F">
            <w:pPr>
              <w:widowControl/>
              <w:spacing w:before="58"/>
              <w:jc w:val="left"/>
              <w:textAlignment w:val="baseline"/>
              <w:rPr>
                <w:rFonts w:ascii="Arial" w:eastAsia="宋体" w:hAnsi="Arial" w:cs="Arial"/>
                <w:kern w:val="0"/>
                <w:sz w:val="36"/>
                <w:szCs w:val="36"/>
              </w:rPr>
            </w:pPr>
            <w:r w:rsidRPr="004E3D8F">
              <w:rPr>
                <w:rFonts w:ascii="Calibri" w:eastAsia="宋体" w:hAnsi="Calibri" w:cs="Arial"/>
                <w:color w:val="000000"/>
                <w:kern w:val="24"/>
                <w:sz w:val="24"/>
                <w:szCs w:val="24"/>
              </w:rPr>
              <w:t>Veneer width</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4E3D8F" w:rsidRPr="004E3D8F" w:rsidRDefault="004E3D8F" w:rsidP="004E3D8F">
            <w:pPr>
              <w:widowControl/>
              <w:spacing w:before="58"/>
              <w:jc w:val="left"/>
              <w:textAlignment w:val="baseline"/>
              <w:rPr>
                <w:rFonts w:ascii="Arial" w:eastAsia="宋体" w:hAnsi="Arial" w:cs="Arial"/>
                <w:kern w:val="0"/>
                <w:sz w:val="36"/>
                <w:szCs w:val="36"/>
              </w:rPr>
            </w:pPr>
            <w:r>
              <w:rPr>
                <w:rFonts w:ascii="Calibri" w:eastAsia="宋体" w:hAnsi="Calibri" w:cs="Arial" w:hint="eastAsia"/>
                <w:color w:val="000000"/>
                <w:kern w:val="24"/>
                <w:sz w:val="24"/>
                <w:szCs w:val="24"/>
              </w:rPr>
              <w:t>Less</w:t>
            </w:r>
            <w:r w:rsidRPr="004E3D8F">
              <w:rPr>
                <w:rFonts w:ascii="Calibri" w:eastAsia="宋体" w:hAnsi="Calibri" w:cs="Arial"/>
                <w:color w:val="000000"/>
                <w:kern w:val="24"/>
                <w:sz w:val="24"/>
                <w:szCs w:val="24"/>
              </w:rPr>
              <w:t xml:space="preserve"> than 1300mm</w:t>
            </w:r>
          </w:p>
        </w:tc>
      </w:tr>
      <w:tr w:rsidR="004E3D8F" w:rsidRPr="004E3D8F" w:rsidTr="004E3D8F">
        <w:trPr>
          <w:trHeight w:val="440"/>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4E3D8F" w:rsidRPr="004E3D8F" w:rsidRDefault="004E3D8F" w:rsidP="004E3D8F">
            <w:pPr>
              <w:widowControl/>
              <w:spacing w:before="58"/>
              <w:jc w:val="left"/>
              <w:textAlignment w:val="baseline"/>
              <w:rPr>
                <w:rFonts w:ascii="Arial" w:eastAsia="宋体" w:hAnsi="Arial" w:cs="Arial"/>
                <w:kern w:val="0"/>
                <w:sz w:val="36"/>
                <w:szCs w:val="36"/>
              </w:rPr>
            </w:pPr>
            <w:r w:rsidRPr="004E3D8F">
              <w:rPr>
                <w:rFonts w:ascii="Calibri" w:eastAsia="宋体" w:hAnsi="Calibri" w:cs="Arial"/>
                <w:color w:val="000000"/>
                <w:kern w:val="24"/>
                <w:sz w:val="24"/>
                <w:szCs w:val="24"/>
              </w:rPr>
              <w:t>Veneer thickness</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4E3D8F" w:rsidRPr="004E3D8F" w:rsidRDefault="004E3D8F" w:rsidP="004E3D8F">
            <w:pPr>
              <w:widowControl/>
              <w:spacing w:before="58"/>
              <w:jc w:val="left"/>
              <w:textAlignment w:val="baseline"/>
              <w:rPr>
                <w:rFonts w:ascii="Arial" w:eastAsia="宋体" w:hAnsi="Arial" w:cs="Arial"/>
                <w:kern w:val="0"/>
                <w:sz w:val="36"/>
                <w:szCs w:val="36"/>
              </w:rPr>
            </w:pPr>
            <w:r>
              <w:rPr>
                <w:rFonts w:ascii="Calibri" w:eastAsia="宋体" w:hAnsi="Calibri" w:cs="Arial" w:hint="eastAsia"/>
                <w:color w:val="000000"/>
                <w:kern w:val="24"/>
                <w:sz w:val="24"/>
                <w:szCs w:val="24"/>
              </w:rPr>
              <w:t>0.8</w:t>
            </w:r>
            <w:r w:rsidRPr="004E3D8F">
              <w:rPr>
                <w:rFonts w:ascii="Calibri" w:eastAsia="宋体" w:hAnsi="Calibri" w:cs="Arial"/>
                <w:color w:val="000000"/>
                <w:kern w:val="24"/>
                <w:sz w:val="24"/>
                <w:szCs w:val="24"/>
              </w:rPr>
              <w:t>-4</w:t>
            </w:r>
            <w:r>
              <w:rPr>
                <w:rFonts w:ascii="Calibri" w:eastAsia="宋体" w:hAnsi="Calibri" w:cs="Arial" w:hint="eastAsia"/>
                <w:color w:val="000000"/>
                <w:kern w:val="24"/>
                <w:sz w:val="24"/>
                <w:szCs w:val="24"/>
              </w:rPr>
              <w:t>.0</w:t>
            </w:r>
            <w:r w:rsidRPr="004E3D8F">
              <w:rPr>
                <w:rFonts w:ascii="Calibri" w:eastAsia="宋体" w:hAnsi="Calibri" w:cs="Arial"/>
                <w:color w:val="000000"/>
                <w:kern w:val="24"/>
                <w:sz w:val="24"/>
                <w:szCs w:val="24"/>
              </w:rPr>
              <w:t>mm</w:t>
            </w:r>
          </w:p>
        </w:tc>
      </w:tr>
      <w:tr w:rsidR="004E3D8F" w:rsidRPr="004E3D8F" w:rsidTr="004E3D8F">
        <w:trPr>
          <w:trHeight w:val="440"/>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4E3D8F" w:rsidRPr="004E3D8F" w:rsidRDefault="004E3D8F" w:rsidP="004E3D8F">
            <w:pPr>
              <w:widowControl/>
              <w:spacing w:before="58"/>
              <w:jc w:val="left"/>
              <w:textAlignment w:val="baseline"/>
              <w:rPr>
                <w:rFonts w:ascii="Arial" w:eastAsia="宋体" w:hAnsi="Arial" w:cs="Arial"/>
                <w:kern w:val="0"/>
                <w:sz w:val="36"/>
                <w:szCs w:val="36"/>
              </w:rPr>
            </w:pPr>
            <w:r w:rsidRPr="004E3D8F">
              <w:rPr>
                <w:rFonts w:ascii="Calibri" w:eastAsia="宋体" w:hAnsi="Calibri" w:cs="Arial"/>
                <w:color w:val="000000"/>
                <w:kern w:val="24"/>
                <w:sz w:val="24"/>
                <w:szCs w:val="24"/>
              </w:rPr>
              <w:t>Total power</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4E3D8F" w:rsidRPr="004E3D8F" w:rsidRDefault="00EE097A" w:rsidP="004E3D8F">
            <w:pPr>
              <w:widowControl/>
              <w:spacing w:before="58"/>
              <w:jc w:val="left"/>
              <w:textAlignment w:val="baseline"/>
              <w:rPr>
                <w:rFonts w:ascii="Arial" w:eastAsia="宋体" w:hAnsi="Arial" w:cs="Arial"/>
                <w:kern w:val="0"/>
                <w:sz w:val="36"/>
                <w:szCs w:val="36"/>
              </w:rPr>
            </w:pPr>
            <w:r>
              <w:rPr>
                <w:rFonts w:ascii="Calibri" w:eastAsia="宋体" w:hAnsi="Calibri" w:cs="Arial" w:hint="eastAsia"/>
                <w:color w:val="000000"/>
                <w:kern w:val="24"/>
                <w:sz w:val="24"/>
                <w:szCs w:val="24"/>
              </w:rPr>
              <w:t>3</w:t>
            </w:r>
            <w:r w:rsidR="004E3D8F" w:rsidRPr="004E3D8F">
              <w:rPr>
                <w:rFonts w:ascii="Calibri" w:eastAsia="宋体" w:hAnsi="Calibri" w:cs="Arial"/>
                <w:color w:val="000000"/>
                <w:kern w:val="24"/>
                <w:sz w:val="24"/>
                <w:szCs w:val="24"/>
              </w:rPr>
              <w:t>2kw</w:t>
            </w:r>
          </w:p>
        </w:tc>
      </w:tr>
      <w:tr w:rsidR="004E3D8F" w:rsidRPr="004E3D8F" w:rsidTr="004E3D8F">
        <w:trPr>
          <w:trHeight w:val="440"/>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4E3D8F" w:rsidRPr="004E3D8F" w:rsidRDefault="004E3D8F" w:rsidP="004E3D8F">
            <w:pPr>
              <w:widowControl/>
              <w:spacing w:before="58"/>
              <w:jc w:val="left"/>
              <w:textAlignment w:val="baseline"/>
              <w:rPr>
                <w:rFonts w:ascii="Arial" w:eastAsia="宋体" w:hAnsi="Arial" w:cs="Arial"/>
                <w:kern w:val="0"/>
                <w:sz w:val="36"/>
                <w:szCs w:val="36"/>
              </w:rPr>
            </w:pPr>
            <w:r w:rsidRPr="004E3D8F">
              <w:rPr>
                <w:rFonts w:ascii="Calibri" w:eastAsia="宋体" w:hAnsi="Calibri" w:cs="Arial"/>
                <w:color w:val="000000"/>
                <w:kern w:val="24"/>
                <w:sz w:val="24"/>
                <w:szCs w:val="24"/>
              </w:rPr>
              <w:t>Overall size</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4E3D8F" w:rsidRPr="004E3D8F" w:rsidRDefault="004E3D8F" w:rsidP="004E3D8F">
            <w:pPr>
              <w:widowControl/>
              <w:spacing w:before="58"/>
              <w:jc w:val="left"/>
              <w:textAlignment w:val="baseline"/>
              <w:rPr>
                <w:rFonts w:ascii="Arial" w:eastAsia="宋体" w:hAnsi="Arial" w:cs="Arial"/>
                <w:kern w:val="0"/>
                <w:sz w:val="36"/>
                <w:szCs w:val="36"/>
              </w:rPr>
            </w:pPr>
            <w:r w:rsidRPr="004E3D8F">
              <w:rPr>
                <w:rFonts w:ascii="Calibri" w:eastAsia="宋体" w:hAnsi="Calibri" w:cs="Arial"/>
                <w:color w:val="000000"/>
                <w:kern w:val="24"/>
                <w:sz w:val="24"/>
                <w:szCs w:val="24"/>
              </w:rPr>
              <w:t>10000mmx2400mmx2400mm</w:t>
            </w:r>
          </w:p>
        </w:tc>
      </w:tr>
      <w:tr w:rsidR="004E3D8F" w:rsidRPr="004E3D8F" w:rsidTr="004E3D8F">
        <w:trPr>
          <w:trHeight w:val="433"/>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4E3D8F" w:rsidRPr="004E3D8F" w:rsidRDefault="004E3D8F" w:rsidP="004E3D8F">
            <w:pPr>
              <w:widowControl/>
              <w:spacing w:before="58"/>
              <w:jc w:val="left"/>
              <w:textAlignment w:val="baseline"/>
              <w:rPr>
                <w:rFonts w:ascii="Arial" w:eastAsia="宋体" w:hAnsi="Arial" w:cs="Arial"/>
                <w:kern w:val="0"/>
                <w:sz w:val="36"/>
                <w:szCs w:val="36"/>
              </w:rPr>
            </w:pPr>
            <w:r w:rsidRPr="004E3D8F">
              <w:rPr>
                <w:rFonts w:ascii="Calibri" w:eastAsia="宋体" w:hAnsi="Calibri" w:cs="Arial"/>
                <w:color w:val="000000"/>
                <w:kern w:val="24"/>
                <w:sz w:val="24"/>
                <w:szCs w:val="24"/>
              </w:rPr>
              <w:t>Capacity</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4E3D8F" w:rsidRPr="004E3D8F" w:rsidRDefault="004E3D8F" w:rsidP="004E3D8F">
            <w:pPr>
              <w:widowControl/>
              <w:spacing w:before="58"/>
              <w:jc w:val="left"/>
              <w:textAlignment w:val="baseline"/>
              <w:rPr>
                <w:rFonts w:ascii="Arial" w:eastAsia="宋体" w:hAnsi="Arial" w:cs="Arial"/>
                <w:kern w:val="0"/>
                <w:sz w:val="36"/>
                <w:szCs w:val="36"/>
              </w:rPr>
            </w:pPr>
            <w:r w:rsidRPr="004E3D8F">
              <w:rPr>
                <w:rFonts w:ascii="Calibri" w:eastAsia="宋体" w:hAnsi="Calibri" w:cs="Arial"/>
                <w:color w:val="000000"/>
                <w:kern w:val="24"/>
                <w:sz w:val="24"/>
                <w:szCs w:val="24"/>
              </w:rPr>
              <w:t>3000-4000pics</w:t>
            </w:r>
          </w:p>
        </w:tc>
      </w:tr>
      <w:tr w:rsidR="002478C5" w:rsidRPr="004E3D8F" w:rsidTr="004E3D8F">
        <w:trPr>
          <w:trHeight w:val="433"/>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2478C5" w:rsidRPr="004E3D8F" w:rsidRDefault="002478C5" w:rsidP="004E3D8F">
            <w:pPr>
              <w:widowControl/>
              <w:spacing w:before="58"/>
              <w:jc w:val="left"/>
              <w:textAlignment w:val="baseline"/>
              <w:rPr>
                <w:rFonts w:ascii="Calibri" w:eastAsia="宋体" w:hAnsi="Calibri" w:cs="Arial"/>
                <w:color w:val="000000"/>
                <w:kern w:val="24"/>
                <w:sz w:val="24"/>
                <w:szCs w:val="24"/>
              </w:rPr>
            </w:pPr>
            <w:r>
              <w:rPr>
                <w:rFonts w:ascii="Calibri" w:eastAsia="宋体" w:hAnsi="Calibri" w:cs="Arial" w:hint="eastAsia"/>
                <w:color w:val="000000"/>
                <w:kern w:val="24"/>
                <w:sz w:val="24"/>
                <w:szCs w:val="24"/>
              </w:rPr>
              <w:t>Video Link</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2478C5" w:rsidRPr="004E3D8F" w:rsidRDefault="00850027" w:rsidP="004E3D8F">
            <w:pPr>
              <w:widowControl/>
              <w:spacing w:before="58"/>
              <w:jc w:val="left"/>
              <w:textAlignment w:val="baseline"/>
              <w:rPr>
                <w:rFonts w:ascii="Calibri" w:eastAsia="宋体" w:hAnsi="Calibri" w:cs="Arial"/>
                <w:color w:val="000000"/>
                <w:kern w:val="24"/>
                <w:sz w:val="24"/>
                <w:szCs w:val="24"/>
              </w:rPr>
            </w:pPr>
            <w:hyperlink r:id="rId6" w:history="1">
              <w:r w:rsidR="002478C5">
                <w:rPr>
                  <w:rStyle w:val="a6"/>
                </w:rPr>
                <w:t>https://www.youtube.com/watch?v=HqkJbX_QSCg&amp;feature=youtu.be</w:t>
              </w:r>
            </w:hyperlink>
          </w:p>
        </w:tc>
      </w:tr>
      <w:tr w:rsidR="002478C5" w:rsidRPr="004E3D8F" w:rsidTr="004E3D8F">
        <w:trPr>
          <w:trHeight w:val="433"/>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2478C5" w:rsidRDefault="002478C5" w:rsidP="004E3D8F">
            <w:pPr>
              <w:widowControl/>
              <w:spacing w:before="58"/>
              <w:jc w:val="left"/>
              <w:textAlignment w:val="baseline"/>
              <w:rPr>
                <w:rFonts w:ascii="Calibri" w:eastAsia="宋体" w:hAnsi="Calibri" w:cs="Arial"/>
                <w:color w:val="000000"/>
                <w:kern w:val="24"/>
                <w:sz w:val="24"/>
                <w:szCs w:val="24"/>
              </w:rPr>
            </w:pPr>
            <w:r>
              <w:rPr>
                <w:rFonts w:ascii="Calibri" w:eastAsia="宋体" w:hAnsi="Calibri" w:cs="Arial" w:hint="eastAsia"/>
                <w:color w:val="000000"/>
                <w:kern w:val="24"/>
                <w:sz w:val="24"/>
                <w:szCs w:val="24"/>
              </w:rPr>
              <w:t>Staff saving</w:t>
            </w:r>
          </w:p>
        </w:tc>
        <w:tc>
          <w:tcPr>
            <w:tcW w:w="55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2478C5" w:rsidRDefault="002478C5" w:rsidP="004E3D8F">
            <w:pPr>
              <w:widowControl/>
              <w:spacing w:before="58"/>
              <w:jc w:val="left"/>
              <w:textAlignment w:val="baseline"/>
            </w:pPr>
            <w:r>
              <w:t>S</w:t>
            </w:r>
            <w:r>
              <w:rPr>
                <w:rFonts w:hint="eastAsia"/>
              </w:rPr>
              <w:t>ave 10 staff</w:t>
            </w:r>
          </w:p>
        </w:tc>
      </w:tr>
    </w:tbl>
    <w:p w:rsidR="004E3D8F" w:rsidRDefault="004E3D8F"/>
    <w:p w:rsidR="002478C5" w:rsidRDefault="002478C5">
      <w:pPr>
        <w:rPr>
          <w:sz w:val="28"/>
        </w:rPr>
      </w:pPr>
      <w:r w:rsidRPr="000E7F27">
        <w:rPr>
          <w:rFonts w:hint="eastAsia"/>
          <w:sz w:val="28"/>
        </w:rPr>
        <w:t xml:space="preserve">Wood veneer composer machine </w:t>
      </w:r>
      <w:r w:rsidRPr="000E7F27">
        <w:rPr>
          <w:sz w:val="28"/>
        </w:rPr>
        <w:t xml:space="preserve">is used to compose core veneer for plywood. </w:t>
      </w:r>
      <w:r w:rsidRPr="000E7F27">
        <w:rPr>
          <w:rFonts w:hint="eastAsia"/>
          <w:sz w:val="28"/>
        </w:rPr>
        <w:t xml:space="preserve">The </w:t>
      </w:r>
      <w:r w:rsidRPr="000E7F27">
        <w:rPr>
          <w:sz w:val="28"/>
        </w:rPr>
        <w:t>benefit</w:t>
      </w:r>
      <w:r w:rsidRPr="000E7F27">
        <w:rPr>
          <w:rFonts w:hint="eastAsia"/>
          <w:sz w:val="28"/>
        </w:rPr>
        <w:t xml:space="preserve"> </w:t>
      </w:r>
      <w:r w:rsidR="000E7F27" w:rsidRPr="000E7F27">
        <w:rPr>
          <w:rFonts w:hint="eastAsia"/>
          <w:sz w:val="28"/>
        </w:rPr>
        <w:t>is staff saving. The output of this machine is about 11 staff work per day(8 hours). Edge of the wood veneer is cut by automatic cutter which is more straight by man-made.</w:t>
      </w:r>
      <w:r w:rsidR="000E7F27">
        <w:rPr>
          <w:rFonts w:hint="eastAsia"/>
          <w:sz w:val="28"/>
        </w:rPr>
        <w:t xml:space="preserve"> Same direction wood fiber makes plywood stronger.</w:t>
      </w:r>
    </w:p>
    <w:p w:rsidR="0059165E" w:rsidRPr="000E7F27" w:rsidRDefault="0059165E">
      <w:pPr>
        <w:rPr>
          <w:sz w:val="28"/>
        </w:rPr>
      </w:pPr>
      <w:r>
        <w:rPr>
          <w:noProof/>
          <w:sz w:val="28"/>
        </w:rPr>
        <w:drawing>
          <wp:inline distT="0" distB="0" distL="0" distR="0">
            <wp:extent cx="2209800" cy="2209800"/>
            <wp:effectExtent l="19050" t="0" r="0" b="0"/>
            <wp:docPr id="1" name="图片 0" descr="拼板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拼板机.jpg"/>
                    <pic:cNvPicPr/>
                  </pic:nvPicPr>
                  <pic:blipFill>
                    <a:blip r:embed="rId7" cstate="print"/>
                    <a:stretch>
                      <a:fillRect/>
                    </a:stretch>
                  </pic:blipFill>
                  <pic:spPr>
                    <a:xfrm>
                      <a:off x="0" y="0"/>
                      <a:ext cx="2209440" cy="2209440"/>
                    </a:xfrm>
                    <a:prstGeom prst="rect">
                      <a:avLst/>
                    </a:prstGeom>
                  </pic:spPr>
                </pic:pic>
              </a:graphicData>
            </a:graphic>
          </wp:inline>
        </w:drawing>
      </w:r>
    </w:p>
    <w:sectPr w:rsidR="0059165E" w:rsidRPr="000E7F27" w:rsidSect="008500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A12" w:rsidRDefault="001B4A12" w:rsidP="004E3D8F">
      <w:r>
        <w:separator/>
      </w:r>
    </w:p>
  </w:endnote>
  <w:endnote w:type="continuationSeparator" w:id="1">
    <w:p w:rsidR="001B4A12" w:rsidRDefault="001B4A12" w:rsidP="004E3D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A12" w:rsidRDefault="001B4A12" w:rsidP="004E3D8F">
      <w:r>
        <w:separator/>
      </w:r>
    </w:p>
  </w:footnote>
  <w:footnote w:type="continuationSeparator" w:id="1">
    <w:p w:rsidR="001B4A12" w:rsidRDefault="001B4A12" w:rsidP="004E3D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3D8F"/>
    <w:rsid w:val="000E7F27"/>
    <w:rsid w:val="00115BED"/>
    <w:rsid w:val="001B4A12"/>
    <w:rsid w:val="002478C5"/>
    <w:rsid w:val="004E3D8F"/>
    <w:rsid w:val="00515CF2"/>
    <w:rsid w:val="0059165E"/>
    <w:rsid w:val="00850027"/>
    <w:rsid w:val="00E66813"/>
    <w:rsid w:val="00EE09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3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3D8F"/>
    <w:rPr>
      <w:sz w:val="18"/>
      <w:szCs w:val="18"/>
    </w:rPr>
  </w:style>
  <w:style w:type="paragraph" w:styleId="a4">
    <w:name w:val="footer"/>
    <w:basedOn w:val="a"/>
    <w:link w:val="Char0"/>
    <w:uiPriority w:val="99"/>
    <w:semiHidden/>
    <w:unhideWhenUsed/>
    <w:rsid w:val="004E3D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3D8F"/>
    <w:rPr>
      <w:sz w:val="18"/>
      <w:szCs w:val="18"/>
    </w:rPr>
  </w:style>
  <w:style w:type="paragraph" w:styleId="a5">
    <w:name w:val="Normal (Web)"/>
    <w:basedOn w:val="a"/>
    <w:uiPriority w:val="99"/>
    <w:unhideWhenUsed/>
    <w:rsid w:val="004E3D8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478C5"/>
    <w:rPr>
      <w:color w:val="0000FF"/>
      <w:u w:val="single"/>
    </w:rPr>
  </w:style>
  <w:style w:type="paragraph" w:styleId="a7">
    <w:name w:val="Balloon Text"/>
    <w:basedOn w:val="a"/>
    <w:link w:val="Char1"/>
    <w:uiPriority w:val="99"/>
    <w:semiHidden/>
    <w:unhideWhenUsed/>
    <w:rsid w:val="0059165E"/>
    <w:rPr>
      <w:sz w:val="18"/>
      <w:szCs w:val="18"/>
    </w:rPr>
  </w:style>
  <w:style w:type="character" w:customStyle="1" w:styleId="Char1">
    <w:name w:val="批注框文本 Char"/>
    <w:basedOn w:val="a0"/>
    <w:link w:val="a7"/>
    <w:uiPriority w:val="99"/>
    <w:semiHidden/>
    <w:rsid w:val="0059165E"/>
    <w:rPr>
      <w:sz w:val="18"/>
      <w:szCs w:val="18"/>
    </w:rPr>
  </w:style>
</w:styles>
</file>

<file path=word/webSettings.xml><?xml version="1.0" encoding="utf-8"?>
<w:webSettings xmlns:r="http://schemas.openxmlformats.org/officeDocument/2006/relationships" xmlns:w="http://schemas.openxmlformats.org/wordprocessingml/2006/main">
  <w:divs>
    <w:div w:id="17069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qkJbX_QSCg&amp;feature=youtu.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4</cp:revision>
  <dcterms:created xsi:type="dcterms:W3CDTF">2015-01-10T06:10:00Z</dcterms:created>
  <dcterms:modified xsi:type="dcterms:W3CDTF">2015-01-10T07:22:00Z</dcterms:modified>
</cp:coreProperties>
</file>