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1197" w:type="dxa"/>
        <w:tblInd w:w="-14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19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HY-1370 Полиуретановая смола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для художественного изделия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|PU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смола для карикатурной фигуры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|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Смола украшения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|</w:t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Смола гравировальных продуктов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19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9" w:hRule="atLeast"/>
        </w:trPr>
        <w:tc>
          <w:tcPr>
            <w:tcW w:w="1119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HY-1370 характеристика материала ：</w:t>
            </w:r>
          </w:p>
          <w:tbl>
            <w:tblPr>
              <w:tblStyle w:val="5"/>
              <w:tblW w:w="946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91"/>
              <w:gridCol w:w="2256"/>
              <w:gridCol w:w="2603"/>
              <w:gridCol w:w="261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Модель продукта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Условия испытаний </w:t>
                  </w:r>
                </w:p>
              </w:tc>
              <w:tc>
                <w:tcPr>
                  <w:tcW w:w="26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HY-1370A состав </w:t>
                  </w:r>
                </w:p>
              </w:tc>
              <w:tc>
                <w:tcPr>
                  <w:tcW w:w="26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HY-1370B состав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Внешний вид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Визуальное испытание </w:t>
                  </w:r>
                </w:p>
              </w:tc>
              <w:tc>
                <w:tcPr>
                  <w:tcW w:w="26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Молочно-белая полупрозрачная жидкость</w:t>
                  </w:r>
                </w:p>
              </w:tc>
              <w:tc>
                <w:tcPr>
                  <w:tcW w:w="26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Бесцветная прозрачная  жидкость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Вязкость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mPa.s(25℃)</w:t>
                  </w:r>
                </w:p>
              </w:tc>
              <w:tc>
                <w:tcPr>
                  <w:tcW w:w="26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400±100</w:t>
                  </w:r>
                </w:p>
              </w:tc>
              <w:tc>
                <w:tcPr>
                  <w:tcW w:w="26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800±100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Влотность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  g/cm³(25℃)</w:t>
                  </w:r>
                </w:p>
              </w:tc>
              <w:tc>
                <w:tcPr>
                  <w:tcW w:w="26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1.02±0.05</w:t>
                  </w:r>
                </w:p>
              </w:tc>
              <w:tc>
                <w:tcPr>
                  <w:tcW w:w="26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1.08±0.05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Срок гарантий качества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Сухое запечатывание (25℃)</w:t>
                  </w:r>
                </w:p>
              </w:tc>
              <w:tc>
                <w:tcPr>
                  <w:tcW w:w="26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3~6 месяцев</w:t>
                  </w:r>
                </w:p>
              </w:tc>
              <w:tc>
                <w:tcPr>
                  <w:tcW w:w="26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3~6 месяцев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Соотношение компонентов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A:B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A:B = 1:1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Вязкость после смешивания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mPa.s(25℃)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600±50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Время работы </w:t>
                  </w: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25℃～30℃/мин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15～30 минутов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19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52" w:lineRule="atLeast"/>
                    <w:jc w:val="left"/>
                    <w:rPr>
                      <w:rFonts w:hint="default" w:ascii="Times New Roman" w:hAnsi="Times New Roman" w:eastAsia="Tahoma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Условия </w:t>
                  </w:r>
                  <w:r>
                    <w:rPr>
                      <w:rFonts w:hint="default" w:ascii="Times New Roman" w:hAnsi="Times New Roman" w:eastAsia="Tahoma" w:cs="Times New Roman"/>
                      <w:kern w:val="0"/>
                      <w:sz w:val="21"/>
                      <w:szCs w:val="21"/>
                      <w:lang w:val="en-US" w:eastAsia="zh-CN" w:bidi="ar-SA"/>
                    </w:rPr>
                    <w:t>отверждени</w:t>
                  </w:r>
                  <w:r>
                    <w:rPr>
                      <w:rFonts w:hint="default" w:ascii="Times New Roman" w:hAnsi="Times New Roman" w:eastAsia="Tahoma" w:cs="Times New Roman"/>
                      <w:kern w:val="0"/>
                      <w:sz w:val="21"/>
                      <w:szCs w:val="21"/>
                      <w:lang w:eastAsia="zh-CN" w:bidi="ar-SA"/>
                    </w:rPr>
                    <w:t xml:space="preserve">я </w:t>
                  </w:r>
                </w:p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Отверждение при пормальных условиях 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Полностью отверждение в течение 30-60 минутов при нормальной температуре  , скорость отверждения ускорит с добавлением количества смешивания AB компонента .(время отверждения может регулироваться в соответствии с требованиями клиента к технологией .)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HY-1370 характеристика продукта после отверждения :</w:t>
            </w:r>
          </w:p>
          <w:tbl>
            <w:tblPr>
              <w:tblStyle w:val="5"/>
              <w:tblW w:w="946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7"/>
              <w:gridCol w:w="951"/>
              <w:gridCol w:w="766"/>
              <w:gridCol w:w="1001"/>
              <w:gridCol w:w="1001"/>
              <w:gridCol w:w="1067"/>
              <w:gridCol w:w="977"/>
              <w:gridCol w:w="1414"/>
              <w:gridCol w:w="131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9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Модель продукта </w:t>
                  </w:r>
                </w:p>
              </w:tc>
              <w:tc>
                <w:tcPr>
                  <w:tcW w:w="9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твердость по Шору</w:t>
                  </w:r>
                </w:p>
              </w:tc>
              <w:tc>
                <w:tcPr>
                  <w:tcW w:w="76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прозрачность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（%）</w:t>
                  </w:r>
                </w:p>
              </w:tc>
              <w:tc>
                <w:tcPr>
                  <w:tcW w:w="10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52" w:lineRule="atLeast"/>
                    <w:jc w:val="left"/>
                    <w:rPr>
                      <w:rFonts w:hint="default" w:ascii="Times New Roman" w:hAnsi="Times New Roman" w:eastAsia="Tahoma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Tahoma" w:cs="Times New Roman"/>
                      <w:kern w:val="0"/>
                      <w:sz w:val="21"/>
                      <w:szCs w:val="21"/>
                      <w:lang w:val="en-US" w:eastAsia="zh-CN" w:bidi="ar-SA"/>
                    </w:rPr>
                    <w:t>предел прочности на разрыв</w:t>
                  </w:r>
                </w:p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（Mpa）</w:t>
                  </w:r>
                </w:p>
              </w:tc>
              <w:tc>
                <w:tcPr>
                  <w:tcW w:w="10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52" w:lineRule="atLeast"/>
                    <w:jc w:val="left"/>
                    <w:rPr>
                      <w:rFonts w:hint="default" w:ascii="Times New Roman" w:hAnsi="Times New Roman" w:eastAsia="Tahoma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Tahoma" w:cs="Times New Roman"/>
                      <w:kern w:val="0"/>
                      <w:sz w:val="21"/>
                      <w:szCs w:val="21"/>
                      <w:lang w:val="en-US" w:eastAsia="zh-CN" w:bidi="ar-SA"/>
                    </w:rPr>
                    <w:t>прочность при сдвиге</w:t>
                  </w:r>
                </w:p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（Psi）</w:t>
                  </w:r>
                </w:p>
              </w:tc>
              <w:tc>
                <w:tcPr>
                  <w:tcW w:w="106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Style w:val="5"/>
                    <w:tblW w:w="1053" w:type="dxa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05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93" w:type="dxa"/>
                        <w:vAlign w:val="top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прочность на изгиб</w:t>
                        </w:r>
                      </w:p>
                    </w:tc>
                  </w:tr>
                </w:tbl>
                <w:p>
                  <w:pPr>
                    <w:widowControl/>
                    <w:jc w:val="both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(Psi)</w:t>
                  </w:r>
                </w:p>
              </w:tc>
              <w:tc>
                <w:tcPr>
                  <w:tcW w:w="9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52" w:lineRule="atLeast"/>
                    <w:jc w:val="left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ahoma" w:cs="Times New Roman"/>
                      <w:kern w:val="0"/>
                      <w:sz w:val="21"/>
                      <w:szCs w:val="21"/>
                      <w:lang w:val="en-US" w:eastAsia="zh-CN" w:bidi="ar-SA"/>
                    </w:rPr>
                    <w:t>прочность при сжатии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（Psi）</w:t>
                  </w:r>
                </w:p>
              </w:tc>
              <w:tc>
                <w:tcPr>
                  <w:tcW w:w="14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 xml:space="preserve">Подходящая температура 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（℃）</w:t>
                  </w:r>
                </w:p>
              </w:tc>
              <w:tc>
                <w:tcPr>
                  <w:tcW w:w="13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Плотность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25℃g/cm³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9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HY-1370</w:t>
                  </w:r>
                </w:p>
              </w:tc>
              <w:tc>
                <w:tcPr>
                  <w:tcW w:w="9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70D±2</w:t>
                  </w:r>
                </w:p>
              </w:tc>
              <w:tc>
                <w:tcPr>
                  <w:tcW w:w="76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10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06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9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14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-50℃～100℃</w:t>
                  </w:r>
                </w:p>
              </w:tc>
              <w:tc>
                <w:tcPr>
                  <w:tcW w:w="13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1.05±0.05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9467" w:type="dxa"/>
                  <w:gridSpan w:val="9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Примечание: После добавления наполнителя отвержденного продукта твердость по Шору до 80D～85D</w:t>
                  </w:r>
                </w:p>
              </w:tc>
            </w:tr>
          </w:tbl>
          <w:p>
            <w:pPr>
              <w:widowControl/>
              <w:ind w:firstLine="360" w:firstLineChars="15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  <w:t xml:space="preserve">Примечание: выше производительность продукта получить в четение семь дней после отверждения, относительная влажность &lt;60%, температура 25 ℃ ~ 30 ℃ , только для справки и не может гарантировать полноту и достоверность данных,  клиенты  должны использоваться свои собственные данные измерений.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jc w:val="left"/>
              <w:rPr>
                <w:rFonts w:hint="default" w:ascii="Times New Roman" w:hAnsi="Times New Roman" w:eastAsia="Tahoma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 Область применения : 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4"/>
                <w:szCs w:val="24"/>
              </w:rPr>
              <w:t xml:space="preserve">данная полиуретановая </w:t>
            </w:r>
            <w:r>
              <w:rPr>
                <w:rFonts w:hint="default" w:ascii="Times New Roman" w:hAnsi="Times New Roman" w:eastAsia="Tahoma" w:cs="Times New Roman"/>
                <w:kern w:val="0"/>
                <w:sz w:val="21"/>
                <w:szCs w:val="21"/>
                <w:lang w:val="en-US" w:eastAsia="zh-CN" w:bidi="ar-SA"/>
              </w:rPr>
              <w:t>хрустальн</w:t>
            </w:r>
            <w:r>
              <w:rPr>
                <w:rFonts w:hint="default" w:ascii="Times New Roman" w:hAnsi="Times New Roman" w:eastAsia="Tahoma" w:cs="Times New Roman"/>
                <w:kern w:val="0"/>
                <w:sz w:val="21"/>
                <w:szCs w:val="21"/>
                <w:lang w:eastAsia="zh-CN" w:bidi="ar-SA"/>
              </w:rPr>
              <w:t>ая</w:t>
            </w:r>
          </w:p>
          <w:p>
            <w:pPr>
              <w:widowControl/>
              <w:ind w:firstLine="360" w:firstLineChars="150"/>
              <w:jc w:val="left"/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4"/>
                <w:szCs w:val="24"/>
              </w:rPr>
              <w:t xml:space="preserve"> смола широко используется для художественного изделия , статуи продукта, украшения, ювелирных изделий,  игрушек, фоторамки, имитация резьбы по дереву, изделия из дерева, искусственного мрамора продуктов, меди подражание, имитация железа, алюминия подражания, имитации производство золотых изделий.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35292"/>
    <w:rsid w:val="0000057A"/>
    <w:rsid w:val="000005F0"/>
    <w:rsid w:val="000023A4"/>
    <w:rsid w:val="00002DBF"/>
    <w:rsid w:val="0000424A"/>
    <w:rsid w:val="00005398"/>
    <w:rsid w:val="00006AA6"/>
    <w:rsid w:val="00007E62"/>
    <w:rsid w:val="00010DFE"/>
    <w:rsid w:val="000126AC"/>
    <w:rsid w:val="00012E87"/>
    <w:rsid w:val="00016343"/>
    <w:rsid w:val="000202C6"/>
    <w:rsid w:val="00020908"/>
    <w:rsid w:val="00020CAC"/>
    <w:rsid w:val="000213EB"/>
    <w:rsid w:val="00022A37"/>
    <w:rsid w:val="00022B4B"/>
    <w:rsid w:val="0002456A"/>
    <w:rsid w:val="00025B5A"/>
    <w:rsid w:val="00031BFC"/>
    <w:rsid w:val="00031F41"/>
    <w:rsid w:val="000348D6"/>
    <w:rsid w:val="00034B0D"/>
    <w:rsid w:val="0003585C"/>
    <w:rsid w:val="000362BD"/>
    <w:rsid w:val="000367D9"/>
    <w:rsid w:val="00040C93"/>
    <w:rsid w:val="00043562"/>
    <w:rsid w:val="000445B1"/>
    <w:rsid w:val="000467A7"/>
    <w:rsid w:val="000506D0"/>
    <w:rsid w:val="00051C07"/>
    <w:rsid w:val="00053C31"/>
    <w:rsid w:val="00053D54"/>
    <w:rsid w:val="00054092"/>
    <w:rsid w:val="00055654"/>
    <w:rsid w:val="00056A38"/>
    <w:rsid w:val="00056B4F"/>
    <w:rsid w:val="00061AC9"/>
    <w:rsid w:val="000628DA"/>
    <w:rsid w:val="0006421E"/>
    <w:rsid w:val="000647B1"/>
    <w:rsid w:val="00064E3F"/>
    <w:rsid w:val="00067FE8"/>
    <w:rsid w:val="000727C7"/>
    <w:rsid w:val="0007409A"/>
    <w:rsid w:val="00075E8B"/>
    <w:rsid w:val="000764CA"/>
    <w:rsid w:val="00080689"/>
    <w:rsid w:val="00080714"/>
    <w:rsid w:val="00081410"/>
    <w:rsid w:val="00083A7E"/>
    <w:rsid w:val="00087100"/>
    <w:rsid w:val="0009458D"/>
    <w:rsid w:val="000A02DA"/>
    <w:rsid w:val="000A231E"/>
    <w:rsid w:val="000A3338"/>
    <w:rsid w:val="000A3D6E"/>
    <w:rsid w:val="000A4D6D"/>
    <w:rsid w:val="000A5E01"/>
    <w:rsid w:val="000A6D8A"/>
    <w:rsid w:val="000A7524"/>
    <w:rsid w:val="000B1E44"/>
    <w:rsid w:val="000B385A"/>
    <w:rsid w:val="000C0FD1"/>
    <w:rsid w:val="000C1F59"/>
    <w:rsid w:val="000C3097"/>
    <w:rsid w:val="000C3F0E"/>
    <w:rsid w:val="000C44E1"/>
    <w:rsid w:val="000C67E9"/>
    <w:rsid w:val="000D0BF7"/>
    <w:rsid w:val="000D3A6F"/>
    <w:rsid w:val="000D4E94"/>
    <w:rsid w:val="000D5846"/>
    <w:rsid w:val="000D6C1B"/>
    <w:rsid w:val="000E0DB8"/>
    <w:rsid w:val="000E0FAE"/>
    <w:rsid w:val="000E3BF1"/>
    <w:rsid w:val="000E451F"/>
    <w:rsid w:val="000E45F8"/>
    <w:rsid w:val="000F0611"/>
    <w:rsid w:val="000F0A34"/>
    <w:rsid w:val="000F0CCA"/>
    <w:rsid w:val="000F1433"/>
    <w:rsid w:val="000F4797"/>
    <w:rsid w:val="000F5F69"/>
    <w:rsid w:val="000F67B2"/>
    <w:rsid w:val="001022F7"/>
    <w:rsid w:val="00102974"/>
    <w:rsid w:val="00103316"/>
    <w:rsid w:val="001045FD"/>
    <w:rsid w:val="001064EF"/>
    <w:rsid w:val="001069C6"/>
    <w:rsid w:val="00116916"/>
    <w:rsid w:val="001201F1"/>
    <w:rsid w:val="001207D9"/>
    <w:rsid w:val="00120E9F"/>
    <w:rsid w:val="0012122B"/>
    <w:rsid w:val="001234B0"/>
    <w:rsid w:val="0012446B"/>
    <w:rsid w:val="0012790A"/>
    <w:rsid w:val="00135571"/>
    <w:rsid w:val="00135628"/>
    <w:rsid w:val="00135B6F"/>
    <w:rsid w:val="001407F7"/>
    <w:rsid w:val="0014099E"/>
    <w:rsid w:val="00143041"/>
    <w:rsid w:val="00143A1D"/>
    <w:rsid w:val="00144D12"/>
    <w:rsid w:val="00145D60"/>
    <w:rsid w:val="001470A7"/>
    <w:rsid w:val="00150F23"/>
    <w:rsid w:val="0015118A"/>
    <w:rsid w:val="00152B88"/>
    <w:rsid w:val="00154DAA"/>
    <w:rsid w:val="00155BCD"/>
    <w:rsid w:val="00157F17"/>
    <w:rsid w:val="001617B8"/>
    <w:rsid w:val="00162FD2"/>
    <w:rsid w:val="00164A55"/>
    <w:rsid w:val="001700EB"/>
    <w:rsid w:val="001703A8"/>
    <w:rsid w:val="00171467"/>
    <w:rsid w:val="00175099"/>
    <w:rsid w:val="001756CF"/>
    <w:rsid w:val="00176457"/>
    <w:rsid w:val="00176CD0"/>
    <w:rsid w:val="00183AC8"/>
    <w:rsid w:val="00183DD6"/>
    <w:rsid w:val="00185AE1"/>
    <w:rsid w:val="00187594"/>
    <w:rsid w:val="00187E52"/>
    <w:rsid w:val="001901C8"/>
    <w:rsid w:val="0019182F"/>
    <w:rsid w:val="001962BF"/>
    <w:rsid w:val="00196487"/>
    <w:rsid w:val="0019667C"/>
    <w:rsid w:val="001A2087"/>
    <w:rsid w:val="001A2BC9"/>
    <w:rsid w:val="001A343B"/>
    <w:rsid w:val="001A3AE9"/>
    <w:rsid w:val="001A4683"/>
    <w:rsid w:val="001A49AF"/>
    <w:rsid w:val="001A577B"/>
    <w:rsid w:val="001A5DC2"/>
    <w:rsid w:val="001A618F"/>
    <w:rsid w:val="001A6545"/>
    <w:rsid w:val="001A694F"/>
    <w:rsid w:val="001A75D7"/>
    <w:rsid w:val="001A7E83"/>
    <w:rsid w:val="001B0F05"/>
    <w:rsid w:val="001B2BCC"/>
    <w:rsid w:val="001B5575"/>
    <w:rsid w:val="001B5CA4"/>
    <w:rsid w:val="001C005C"/>
    <w:rsid w:val="001C0735"/>
    <w:rsid w:val="001C0741"/>
    <w:rsid w:val="001C105D"/>
    <w:rsid w:val="001C3212"/>
    <w:rsid w:val="001C4A27"/>
    <w:rsid w:val="001C57FF"/>
    <w:rsid w:val="001C7AEE"/>
    <w:rsid w:val="001D15C8"/>
    <w:rsid w:val="001D210F"/>
    <w:rsid w:val="001D2A2D"/>
    <w:rsid w:val="001D41D1"/>
    <w:rsid w:val="001D5305"/>
    <w:rsid w:val="001D6D81"/>
    <w:rsid w:val="001D76B9"/>
    <w:rsid w:val="001D7B8A"/>
    <w:rsid w:val="001E0BFF"/>
    <w:rsid w:val="001E2666"/>
    <w:rsid w:val="001E34A6"/>
    <w:rsid w:val="001E3DE6"/>
    <w:rsid w:val="001E4366"/>
    <w:rsid w:val="001E5C9E"/>
    <w:rsid w:val="001E6320"/>
    <w:rsid w:val="001E652C"/>
    <w:rsid w:val="001E6E42"/>
    <w:rsid w:val="001E74A3"/>
    <w:rsid w:val="001F0AA6"/>
    <w:rsid w:val="001F25E7"/>
    <w:rsid w:val="001F5E91"/>
    <w:rsid w:val="00201197"/>
    <w:rsid w:val="00201E74"/>
    <w:rsid w:val="00203301"/>
    <w:rsid w:val="002034B4"/>
    <w:rsid w:val="00206F63"/>
    <w:rsid w:val="00210D51"/>
    <w:rsid w:val="002111CC"/>
    <w:rsid w:val="00211F06"/>
    <w:rsid w:val="00214545"/>
    <w:rsid w:val="00214B24"/>
    <w:rsid w:val="0021614D"/>
    <w:rsid w:val="002161E2"/>
    <w:rsid w:val="00217A1C"/>
    <w:rsid w:val="002211E1"/>
    <w:rsid w:val="00222C5B"/>
    <w:rsid w:val="00223F51"/>
    <w:rsid w:val="00225007"/>
    <w:rsid w:val="00226B92"/>
    <w:rsid w:val="0022722E"/>
    <w:rsid w:val="00227EF7"/>
    <w:rsid w:val="00230607"/>
    <w:rsid w:val="0023084B"/>
    <w:rsid w:val="0023106E"/>
    <w:rsid w:val="0023559D"/>
    <w:rsid w:val="00235BE7"/>
    <w:rsid w:val="00237046"/>
    <w:rsid w:val="00237459"/>
    <w:rsid w:val="0024203B"/>
    <w:rsid w:val="00243799"/>
    <w:rsid w:val="0024409B"/>
    <w:rsid w:val="0024609F"/>
    <w:rsid w:val="00247679"/>
    <w:rsid w:val="00247836"/>
    <w:rsid w:val="002509C4"/>
    <w:rsid w:val="00250B55"/>
    <w:rsid w:val="00251357"/>
    <w:rsid w:val="00253CD0"/>
    <w:rsid w:val="0025675C"/>
    <w:rsid w:val="00256A21"/>
    <w:rsid w:val="002572A5"/>
    <w:rsid w:val="00260934"/>
    <w:rsid w:val="00261BC5"/>
    <w:rsid w:val="00261BCC"/>
    <w:rsid w:val="00262E1C"/>
    <w:rsid w:val="00265A38"/>
    <w:rsid w:val="00266350"/>
    <w:rsid w:val="00266A1E"/>
    <w:rsid w:val="0026709B"/>
    <w:rsid w:val="002707FF"/>
    <w:rsid w:val="0027177D"/>
    <w:rsid w:val="002730F2"/>
    <w:rsid w:val="002749AB"/>
    <w:rsid w:val="00274B90"/>
    <w:rsid w:val="002807E2"/>
    <w:rsid w:val="002831A7"/>
    <w:rsid w:val="00284A33"/>
    <w:rsid w:val="00290509"/>
    <w:rsid w:val="00290934"/>
    <w:rsid w:val="00290AA5"/>
    <w:rsid w:val="00291B30"/>
    <w:rsid w:val="00293F0A"/>
    <w:rsid w:val="0029408B"/>
    <w:rsid w:val="00296464"/>
    <w:rsid w:val="002A0292"/>
    <w:rsid w:val="002A2AD4"/>
    <w:rsid w:val="002A3CF3"/>
    <w:rsid w:val="002A43F8"/>
    <w:rsid w:val="002A650B"/>
    <w:rsid w:val="002A6F37"/>
    <w:rsid w:val="002A75A4"/>
    <w:rsid w:val="002A7C47"/>
    <w:rsid w:val="002B0B13"/>
    <w:rsid w:val="002B19FC"/>
    <w:rsid w:val="002B1CEB"/>
    <w:rsid w:val="002B288C"/>
    <w:rsid w:val="002B2DFE"/>
    <w:rsid w:val="002B33A8"/>
    <w:rsid w:val="002B4A4C"/>
    <w:rsid w:val="002B4BD3"/>
    <w:rsid w:val="002B51A5"/>
    <w:rsid w:val="002B6682"/>
    <w:rsid w:val="002B6BC8"/>
    <w:rsid w:val="002C0B0D"/>
    <w:rsid w:val="002C11A1"/>
    <w:rsid w:val="002C5765"/>
    <w:rsid w:val="002C5B8D"/>
    <w:rsid w:val="002C5C0E"/>
    <w:rsid w:val="002C7750"/>
    <w:rsid w:val="002D0E0E"/>
    <w:rsid w:val="002D280F"/>
    <w:rsid w:val="002D371B"/>
    <w:rsid w:val="002D3CDD"/>
    <w:rsid w:val="002D7CAA"/>
    <w:rsid w:val="002E0ED3"/>
    <w:rsid w:val="002E0F40"/>
    <w:rsid w:val="002E3352"/>
    <w:rsid w:val="002E342D"/>
    <w:rsid w:val="002E677D"/>
    <w:rsid w:val="002E6F53"/>
    <w:rsid w:val="002E72A7"/>
    <w:rsid w:val="002F127A"/>
    <w:rsid w:val="002F398D"/>
    <w:rsid w:val="002F59FA"/>
    <w:rsid w:val="002F75E4"/>
    <w:rsid w:val="0030057E"/>
    <w:rsid w:val="00300DBE"/>
    <w:rsid w:val="003026BB"/>
    <w:rsid w:val="00304069"/>
    <w:rsid w:val="00304F16"/>
    <w:rsid w:val="00307D47"/>
    <w:rsid w:val="00311441"/>
    <w:rsid w:val="00311D0B"/>
    <w:rsid w:val="00311F75"/>
    <w:rsid w:val="00312E3F"/>
    <w:rsid w:val="00314CD9"/>
    <w:rsid w:val="00315261"/>
    <w:rsid w:val="00315D4D"/>
    <w:rsid w:val="00315DC6"/>
    <w:rsid w:val="00316407"/>
    <w:rsid w:val="00317D8D"/>
    <w:rsid w:val="00321F89"/>
    <w:rsid w:val="0032513A"/>
    <w:rsid w:val="00325417"/>
    <w:rsid w:val="0033206B"/>
    <w:rsid w:val="003341AF"/>
    <w:rsid w:val="00342C01"/>
    <w:rsid w:val="00344102"/>
    <w:rsid w:val="003469BB"/>
    <w:rsid w:val="003505F6"/>
    <w:rsid w:val="00350852"/>
    <w:rsid w:val="00351B0F"/>
    <w:rsid w:val="0035423D"/>
    <w:rsid w:val="0035443C"/>
    <w:rsid w:val="00354B35"/>
    <w:rsid w:val="003550CF"/>
    <w:rsid w:val="003562F9"/>
    <w:rsid w:val="003605EA"/>
    <w:rsid w:val="003623BD"/>
    <w:rsid w:val="00362D8F"/>
    <w:rsid w:val="00362E4A"/>
    <w:rsid w:val="0036414A"/>
    <w:rsid w:val="0036438D"/>
    <w:rsid w:val="00367048"/>
    <w:rsid w:val="0037082B"/>
    <w:rsid w:val="0037177A"/>
    <w:rsid w:val="003737B8"/>
    <w:rsid w:val="003740D9"/>
    <w:rsid w:val="003749C1"/>
    <w:rsid w:val="00374BFA"/>
    <w:rsid w:val="00377A33"/>
    <w:rsid w:val="00377E7C"/>
    <w:rsid w:val="00381979"/>
    <w:rsid w:val="00381E0A"/>
    <w:rsid w:val="00382C56"/>
    <w:rsid w:val="00385686"/>
    <w:rsid w:val="00385A11"/>
    <w:rsid w:val="0038671D"/>
    <w:rsid w:val="003875E8"/>
    <w:rsid w:val="00391E72"/>
    <w:rsid w:val="00392F25"/>
    <w:rsid w:val="00393A00"/>
    <w:rsid w:val="00393E89"/>
    <w:rsid w:val="00396C14"/>
    <w:rsid w:val="003A1E82"/>
    <w:rsid w:val="003A2867"/>
    <w:rsid w:val="003A2D53"/>
    <w:rsid w:val="003A4469"/>
    <w:rsid w:val="003A78F6"/>
    <w:rsid w:val="003B19FC"/>
    <w:rsid w:val="003B200B"/>
    <w:rsid w:val="003B2E91"/>
    <w:rsid w:val="003B422D"/>
    <w:rsid w:val="003C06AC"/>
    <w:rsid w:val="003C1C7B"/>
    <w:rsid w:val="003C2694"/>
    <w:rsid w:val="003C4C2A"/>
    <w:rsid w:val="003C6064"/>
    <w:rsid w:val="003C704D"/>
    <w:rsid w:val="003C74DA"/>
    <w:rsid w:val="003D285D"/>
    <w:rsid w:val="003D4AE1"/>
    <w:rsid w:val="003D4CB1"/>
    <w:rsid w:val="003D5614"/>
    <w:rsid w:val="003D567E"/>
    <w:rsid w:val="003D79C2"/>
    <w:rsid w:val="003E2D89"/>
    <w:rsid w:val="003E3CEF"/>
    <w:rsid w:val="003E4C18"/>
    <w:rsid w:val="003E5707"/>
    <w:rsid w:val="003F08A0"/>
    <w:rsid w:val="003F354D"/>
    <w:rsid w:val="003F38C6"/>
    <w:rsid w:val="003F4885"/>
    <w:rsid w:val="003F5158"/>
    <w:rsid w:val="003F5162"/>
    <w:rsid w:val="003F7165"/>
    <w:rsid w:val="003F716D"/>
    <w:rsid w:val="00400867"/>
    <w:rsid w:val="00403BBA"/>
    <w:rsid w:val="00404097"/>
    <w:rsid w:val="0040467F"/>
    <w:rsid w:val="00405494"/>
    <w:rsid w:val="004159CF"/>
    <w:rsid w:val="00421555"/>
    <w:rsid w:val="004216DF"/>
    <w:rsid w:val="00421846"/>
    <w:rsid w:val="00423BDA"/>
    <w:rsid w:val="00423C83"/>
    <w:rsid w:val="00423FCF"/>
    <w:rsid w:val="00425472"/>
    <w:rsid w:val="0042590A"/>
    <w:rsid w:val="00425928"/>
    <w:rsid w:val="00425C12"/>
    <w:rsid w:val="00426605"/>
    <w:rsid w:val="00426B9D"/>
    <w:rsid w:val="00431C6B"/>
    <w:rsid w:val="004323BC"/>
    <w:rsid w:val="00432E2A"/>
    <w:rsid w:val="0043496E"/>
    <w:rsid w:val="00435292"/>
    <w:rsid w:val="00437ED0"/>
    <w:rsid w:val="00440D2C"/>
    <w:rsid w:val="00442788"/>
    <w:rsid w:val="00442ECE"/>
    <w:rsid w:val="00445F5E"/>
    <w:rsid w:val="004472B0"/>
    <w:rsid w:val="004510DF"/>
    <w:rsid w:val="00451B59"/>
    <w:rsid w:val="00452D20"/>
    <w:rsid w:val="004558F5"/>
    <w:rsid w:val="00455A29"/>
    <w:rsid w:val="00455FEA"/>
    <w:rsid w:val="004567F1"/>
    <w:rsid w:val="00460705"/>
    <w:rsid w:val="00460735"/>
    <w:rsid w:val="00462E64"/>
    <w:rsid w:val="00462EBA"/>
    <w:rsid w:val="00463219"/>
    <w:rsid w:val="004634E6"/>
    <w:rsid w:val="00464F45"/>
    <w:rsid w:val="0046689C"/>
    <w:rsid w:val="00470179"/>
    <w:rsid w:val="00470D7C"/>
    <w:rsid w:val="00471871"/>
    <w:rsid w:val="00473CE7"/>
    <w:rsid w:val="00474337"/>
    <w:rsid w:val="004750C4"/>
    <w:rsid w:val="00475E31"/>
    <w:rsid w:val="00477A88"/>
    <w:rsid w:val="00481B58"/>
    <w:rsid w:val="00482533"/>
    <w:rsid w:val="00482562"/>
    <w:rsid w:val="00482890"/>
    <w:rsid w:val="00482FE3"/>
    <w:rsid w:val="00483FE1"/>
    <w:rsid w:val="004879E5"/>
    <w:rsid w:val="004903A7"/>
    <w:rsid w:val="0049075C"/>
    <w:rsid w:val="004933CD"/>
    <w:rsid w:val="00493405"/>
    <w:rsid w:val="004974E1"/>
    <w:rsid w:val="004974F1"/>
    <w:rsid w:val="00497630"/>
    <w:rsid w:val="004978D7"/>
    <w:rsid w:val="00497A7A"/>
    <w:rsid w:val="004A4E02"/>
    <w:rsid w:val="004A72AA"/>
    <w:rsid w:val="004A79E3"/>
    <w:rsid w:val="004B13CE"/>
    <w:rsid w:val="004B13FA"/>
    <w:rsid w:val="004B16AB"/>
    <w:rsid w:val="004B24B4"/>
    <w:rsid w:val="004B449B"/>
    <w:rsid w:val="004B4B3F"/>
    <w:rsid w:val="004B5AB7"/>
    <w:rsid w:val="004B698F"/>
    <w:rsid w:val="004B7746"/>
    <w:rsid w:val="004C014D"/>
    <w:rsid w:val="004C1CB7"/>
    <w:rsid w:val="004C2A21"/>
    <w:rsid w:val="004C3539"/>
    <w:rsid w:val="004C4807"/>
    <w:rsid w:val="004C4A63"/>
    <w:rsid w:val="004C50DF"/>
    <w:rsid w:val="004C54AF"/>
    <w:rsid w:val="004C6B58"/>
    <w:rsid w:val="004C735B"/>
    <w:rsid w:val="004C7373"/>
    <w:rsid w:val="004D3379"/>
    <w:rsid w:val="004D3906"/>
    <w:rsid w:val="004D4097"/>
    <w:rsid w:val="004D5BA3"/>
    <w:rsid w:val="004D79E1"/>
    <w:rsid w:val="004E1064"/>
    <w:rsid w:val="004E17FF"/>
    <w:rsid w:val="004E2992"/>
    <w:rsid w:val="004E2B4A"/>
    <w:rsid w:val="004E2D9A"/>
    <w:rsid w:val="004E3F9D"/>
    <w:rsid w:val="004E6929"/>
    <w:rsid w:val="004E70A0"/>
    <w:rsid w:val="004F07B7"/>
    <w:rsid w:val="004F4F8F"/>
    <w:rsid w:val="004F57CF"/>
    <w:rsid w:val="004F5D64"/>
    <w:rsid w:val="004F643F"/>
    <w:rsid w:val="00500545"/>
    <w:rsid w:val="00500F04"/>
    <w:rsid w:val="00504D9E"/>
    <w:rsid w:val="005064CF"/>
    <w:rsid w:val="00507D04"/>
    <w:rsid w:val="005113C9"/>
    <w:rsid w:val="00514656"/>
    <w:rsid w:val="00515A47"/>
    <w:rsid w:val="005217E8"/>
    <w:rsid w:val="00521A93"/>
    <w:rsid w:val="00521DAE"/>
    <w:rsid w:val="00530457"/>
    <w:rsid w:val="00531875"/>
    <w:rsid w:val="00532162"/>
    <w:rsid w:val="00534102"/>
    <w:rsid w:val="005407D9"/>
    <w:rsid w:val="0054309E"/>
    <w:rsid w:val="00545812"/>
    <w:rsid w:val="00546413"/>
    <w:rsid w:val="005467CB"/>
    <w:rsid w:val="0055117C"/>
    <w:rsid w:val="005525CA"/>
    <w:rsid w:val="00553DD7"/>
    <w:rsid w:val="00554B27"/>
    <w:rsid w:val="0055668D"/>
    <w:rsid w:val="00560FBC"/>
    <w:rsid w:val="00562A62"/>
    <w:rsid w:val="0056451D"/>
    <w:rsid w:val="005663CE"/>
    <w:rsid w:val="00573FC5"/>
    <w:rsid w:val="00574643"/>
    <w:rsid w:val="00575FAB"/>
    <w:rsid w:val="0057669F"/>
    <w:rsid w:val="00576AEB"/>
    <w:rsid w:val="00577418"/>
    <w:rsid w:val="00577B6E"/>
    <w:rsid w:val="00581761"/>
    <w:rsid w:val="00583094"/>
    <w:rsid w:val="00583CCC"/>
    <w:rsid w:val="00591CBB"/>
    <w:rsid w:val="00592AAE"/>
    <w:rsid w:val="00593E30"/>
    <w:rsid w:val="00593F79"/>
    <w:rsid w:val="00594CD7"/>
    <w:rsid w:val="005953CB"/>
    <w:rsid w:val="005965D0"/>
    <w:rsid w:val="00597A17"/>
    <w:rsid w:val="00597FFE"/>
    <w:rsid w:val="005A047F"/>
    <w:rsid w:val="005A2602"/>
    <w:rsid w:val="005A5358"/>
    <w:rsid w:val="005A5A59"/>
    <w:rsid w:val="005A6A46"/>
    <w:rsid w:val="005B437A"/>
    <w:rsid w:val="005B4CE5"/>
    <w:rsid w:val="005B5840"/>
    <w:rsid w:val="005C0D41"/>
    <w:rsid w:val="005C0EE0"/>
    <w:rsid w:val="005C1156"/>
    <w:rsid w:val="005C34DC"/>
    <w:rsid w:val="005C42AB"/>
    <w:rsid w:val="005C510E"/>
    <w:rsid w:val="005D0A13"/>
    <w:rsid w:val="005D2636"/>
    <w:rsid w:val="005D270F"/>
    <w:rsid w:val="005D2C63"/>
    <w:rsid w:val="005D7357"/>
    <w:rsid w:val="005E1436"/>
    <w:rsid w:val="005E4545"/>
    <w:rsid w:val="005E5924"/>
    <w:rsid w:val="005E5968"/>
    <w:rsid w:val="005E7848"/>
    <w:rsid w:val="005F22D4"/>
    <w:rsid w:val="005F239E"/>
    <w:rsid w:val="005F461D"/>
    <w:rsid w:val="005F4FAE"/>
    <w:rsid w:val="005F5156"/>
    <w:rsid w:val="005F52F2"/>
    <w:rsid w:val="005F6B0F"/>
    <w:rsid w:val="005F7099"/>
    <w:rsid w:val="00601B2D"/>
    <w:rsid w:val="006047CA"/>
    <w:rsid w:val="00605462"/>
    <w:rsid w:val="00606A07"/>
    <w:rsid w:val="006102E1"/>
    <w:rsid w:val="00611780"/>
    <w:rsid w:val="006158F7"/>
    <w:rsid w:val="006171BD"/>
    <w:rsid w:val="00617FD7"/>
    <w:rsid w:val="00622B43"/>
    <w:rsid w:val="00623649"/>
    <w:rsid w:val="00623917"/>
    <w:rsid w:val="00624591"/>
    <w:rsid w:val="006265BA"/>
    <w:rsid w:val="0063458D"/>
    <w:rsid w:val="00635638"/>
    <w:rsid w:val="00636077"/>
    <w:rsid w:val="006366B4"/>
    <w:rsid w:val="0064011D"/>
    <w:rsid w:val="00641A76"/>
    <w:rsid w:val="00644D15"/>
    <w:rsid w:val="0064599F"/>
    <w:rsid w:val="00650968"/>
    <w:rsid w:val="00651FEA"/>
    <w:rsid w:val="00652EDD"/>
    <w:rsid w:val="00655BF0"/>
    <w:rsid w:val="006603DA"/>
    <w:rsid w:val="00660989"/>
    <w:rsid w:val="00660F30"/>
    <w:rsid w:val="00662515"/>
    <w:rsid w:val="00662BC6"/>
    <w:rsid w:val="0066320B"/>
    <w:rsid w:val="00663AAD"/>
    <w:rsid w:val="006656DE"/>
    <w:rsid w:val="006677B2"/>
    <w:rsid w:val="00673FDD"/>
    <w:rsid w:val="00675152"/>
    <w:rsid w:val="0067550C"/>
    <w:rsid w:val="0067600B"/>
    <w:rsid w:val="00676AEE"/>
    <w:rsid w:val="006801DB"/>
    <w:rsid w:val="006807E3"/>
    <w:rsid w:val="00680AEC"/>
    <w:rsid w:val="00683269"/>
    <w:rsid w:val="00684C3A"/>
    <w:rsid w:val="006856F9"/>
    <w:rsid w:val="00686C66"/>
    <w:rsid w:val="00693033"/>
    <w:rsid w:val="006931D1"/>
    <w:rsid w:val="006950E0"/>
    <w:rsid w:val="00696159"/>
    <w:rsid w:val="006A07D8"/>
    <w:rsid w:val="006A19FD"/>
    <w:rsid w:val="006A3EE8"/>
    <w:rsid w:val="006A4CE1"/>
    <w:rsid w:val="006A563B"/>
    <w:rsid w:val="006B000F"/>
    <w:rsid w:val="006B011B"/>
    <w:rsid w:val="006B1C4B"/>
    <w:rsid w:val="006B26CB"/>
    <w:rsid w:val="006B3FA8"/>
    <w:rsid w:val="006B6D78"/>
    <w:rsid w:val="006B75A6"/>
    <w:rsid w:val="006C1193"/>
    <w:rsid w:val="006C32AE"/>
    <w:rsid w:val="006C39E3"/>
    <w:rsid w:val="006C4AC5"/>
    <w:rsid w:val="006C56BA"/>
    <w:rsid w:val="006D09F8"/>
    <w:rsid w:val="006D183C"/>
    <w:rsid w:val="006D24C0"/>
    <w:rsid w:val="006D26EF"/>
    <w:rsid w:val="006E1DA9"/>
    <w:rsid w:val="006E3BA7"/>
    <w:rsid w:val="006E6159"/>
    <w:rsid w:val="006E6EAC"/>
    <w:rsid w:val="006E722F"/>
    <w:rsid w:val="006F04C1"/>
    <w:rsid w:val="006F1BD8"/>
    <w:rsid w:val="006F4532"/>
    <w:rsid w:val="006F7931"/>
    <w:rsid w:val="00703A92"/>
    <w:rsid w:val="007079B0"/>
    <w:rsid w:val="00712449"/>
    <w:rsid w:val="00715C89"/>
    <w:rsid w:val="00717506"/>
    <w:rsid w:val="00717F31"/>
    <w:rsid w:val="00721D4F"/>
    <w:rsid w:val="007227FC"/>
    <w:rsid w:val="00724070"/>
    <w:rsid w:val="00725A4C"/>
    <w:rsid w:val="00727E0F"/>
    <w:rsid w:val="00730C3F"/>
    <w:rsid w:val="00733634"/>
    <w:rsid w:val="0073469F"/>
    <w:rsid w:val="00736709"/>
    <w:rsid w:val="00740195"/>
    <w:rsid w:val="00741EC9"/>
    <w:rsid w:val="00743719"/>
    <w:rsid w:val="00747409"/>
    <w:rsid w:val="00750713"/>
    <w:rsid w:val="0075144B"/>
    <w:rsid w:val="00753646"/>
    <w:rsid w:val="007542C1"/>
    <w:rsid w:val="007561C6"/>
    <w:rsid w:val="00757EB8"/>
    <w:rsid w:val="00761A6D"/>
    <w:rsid w:val="00763439"/>
    <w:rsid w:val="007640E1"/>
    <w:rsid w:val="00765E4D"/>
    <w:rsid w:val="0076775A"/>
    <w:rsid w:val="007701F4"/>
    <w:rsid w:val="00771549"/>
    <w:rsid w:val="0077185F"/>
    <w:rsid w:val="00772E3F"/>
    <w:rsid w:val="00773B4F"/>
    <w:rsid w:val="0077439B"/>
    <w:rsid w:val="0077741E"/>
    <w:rsid w:val="00780535"/>
    <w:rsid w:val="00782688"/>
    <w:rsid w:val="0078365D"/>
    <w:rsid w:val="00784545"/>
    <w:rsid w:val="00784D5D"/>
    <w:rsid w:val="007908A2"/>
    <w:rsid w:val="00790A17"/>
    <w:rsid w:val="00790A40"/>
    <w:rsid w:val="00790CD0"/>
    <w:rsid w:val="00790E33"/>
    <w:rsid w:val="007926E8"/>
    <w:rsid w:val="00792D19"/>
    <w:rsid w:val="00794CEC"/>
    <w:rsid w:val="007963FC"/>
    <w:rsid w:val="00796BD8"/>
    <w:rsid w:val="00797AB5"/>
    <w:rsid w:val="007A3FEB"/>
    <w:rsid w:val="007A460E"/>
    <w:rsid w:val="007A5CB1"/>
    <w:rsid w:val="007A5CB2"/>
    <w:rsid w:val="007A5F9D"/>
    <w:rsid w:val="007A6E60"/>
    <w:rsid w:val="007A7599"/>
    <w:rsid w:val="007A7D7E"/>
    <w:rsid w:val="007B3535"/>
    <w:rsid w:val="007B4C58"/>
    <w:rsid w:val="007B6743"/>
    <w:rsid w:val="007B7535"/>
    <w:rsid w:val="007C1101"/>
    <w:rsid w:val="007C179E"/>
    <w:rsid w:val="007C1DAD"/>
    <w:rsid w:val="007D0246"/>
    <w:rsid w:val="007D1FA0"/>
    <w:rsid w:val="007D338B"/>
    <w:rsid w:val="007D3DD1"/>
    <w:rsid w:val="007D40D8"/>
    <w:rsid w:val="007D43DD"/>
    <w:rsid w:val="007D499A"/>
    <w:rsid w:val="007D4BC2"/>
    <w:rsid w:val="007D7443"/>
    <w:rsid w:val="007D7D2F"/>
    <w:rsid w:val="007E0DC1"/>
    <w:rsid w:val="007E0E86"/>
    <w:rsid w:val="007E1330"/>
    <w:rsid w:val="007E294D"/>
    <w:rsid w:val="007E298A"/>
    <w:rsid w:val="007E2C3D"/>
    <w:rsid w:val="007E3922"/>
    <w:rsid w:val="007E657F"/>
    <w:rsid w:val="007E759F"/>
    <w:rsid w:val="007F21FA"/>
    <w:rsid w:val="007F22D9"/>
    <w:rsid w:val="007F2BD7"/>
    <w:rsid w:val="007F6603"/>
    <w:rsid w:val="00800195"/>
    <w:rsid w:val="0080049F"/>
    <w:rsid w:val="0080100A"/>
    <w:rsid w:val="00801085"/>
    <w:rsid w:val="00801932"/>
    <w:rsid w:val="00801ABF"/>
    <w:rsid w:val="0080477F"/>
    <w:rsid w:val="008053D7"/>
    <w:rsid w:val="00811007"/>
    <w:rsid w:val="008117AF"/>
    <w:rsid w:val="008135F0"/>
    <w:rsid w:val="008141F8"/>
    <w:rsid w:val="0081626E"/>
    <w:rsid w:val="00817D63"/>
    <w:rsid w:val="008201E3"/>
    <w:rsid w:val="00822102"/>
    <w:rsid w:val="0082650B"/>
    <w:rsid w:val="00826C49"/>
    <w:rsid w:val="00827117"/>
    <w:rsid w:val="00827D3B"/>
    <w:rsid w:val="00827DBE"/>
    <w:rsid w:val="0083265B"/>
    <w:rsid w:val="00833122"/>
    <w:rsid w:val="00833473"/>
    <w:rsid w:val="00837A45"/>
    <w:rsid w:val="008401E4"/>
    <w:rsid w:val="0084075D"/>
    <w:rsid w:val="00845389"/>
    <w:rsid w:val="0084666B"/>
    <w:rsid w:val="008515FB"/>
    <w:rsid w:val="008553AD"/>
    <w:rsid w:val="00855C68"/>
    <w:rsid w:val="00857B63"/>
    <w:rsid w:val="00860627"/>
    <w:rsid w:val="00861614"/>
    <w:rsid w:val="00862D78"/>
    <w:rsid w:val="0086467C"/>
    <w:rsid w:val="008670AE"/>
    <w:rsid w:val="0086739E"/>
    <w:rsid w:val="0086764B"/>
    <w:rsid w:val="00871666"/>
    <w:rsid w:val="00875BCA"/>
    <w:rsid w:val="0087615F"/>
    <w:rsid w:val="0088073B"/>
    <w:rsid w:val="008807EC"/>
    <w:rsid w:val="0088295D"/>
    <w:rsid w:val="00885B8E"/>
    <w:rsid w:val="00891696"/>
    <w:rsid w:val="00893558"/>
    <w:rsid w:val="00893D9F"/>
    <w:rsid w:val="0089429B"/>
    <w:rsid w:val="00895482"/>
    <w:rsid w:val="00897DCD"/>
    <w:rsid w:val="008A2391"/>
    <w:rsid w:val="008A2CA7"/>
    <w:rsid w:val="008A3B6E"/>
    <w:rsid w:val="008A46E6"/>
    <w:rsid w:val="008A6E37"/>
    <w:rsid w:val="008B01C1"/>
    <w:rsid w:val="008B26EA"/>
    <w:rsid w:val="008B3631"/>
    <w:rsid w:val="008B4B39"/>
    <w:rsid w:val="008B4E5C"/>
    <w:rsid w:val="008B66B3"/>
    <w:rsid w:val="008B6A48"/>
    <w:rsid w:val="008C4133"/>
    <w:rsid w:val="008C4328"/>
    <w:rsid w:val="008C59C8"/>
    <w:rsid w:val="008C66BF"/>
    <w:rsid w:val="008C6F26"/>
    <w:rsid w:val="008D1E00"/>
    <w:rsid w:val="008D1EA4"/>
    <w:rsid w:val="008D2BE9"/>
    <w:rsid w:val="008D7565"/>
    <w:rsid w:val="008E31B8"/>
    <w:rsid w:val="008E713D"/>
    <w:rsid w:val="008F1CD6"/>
    <w:rsid w:val="008F2EDC"/>
    <w:rsid w:val="008F6A63"/>
    <w:rsid w:val="008F7901"/>
    <w:rsid w:val="00900121"/>
    <w:rsid w:val="0090118A"/>
    <w:rsid w:val="00903CF1"/>
    <w:rsid w:val="00904EF2"/>
    <w:rsid w:val="00905749"/>
    <w:rsid w:val="00905C88"/>
    <w:rsid w:val="009067E8"/>
    <w:rsid w:val="00906CA0"/>
    <w:rsid w:val="00911007"/>
    <w:rsid w:val="00912514"/>
    <w:rsid w:val="009157C9"/>
    <w:rsid w:val="009174F9"/>
    <w:rsid w:val="0092021F"/>
    <w:rsid w:val="00920833"/>
    <w:rsid w:val="0092312C"/>
    <w:rsid w:val="009252BD"/>
    <w:rsid w:val="00931200"/>
    <w:rsid w:val="00931D5E"/>
    <w:rsid w:val="00931DB5"/>
    <w:rsid w:val="00932271"/>
    <w:rsid w:val="0093350B"/>
    <w:rsid w:val="00933ABA"/>
    <w:rsid w:val="00934D18"/>
    <w:rsid w:val="009366B6"/>
    <w:rsid w:val="00936BF6"/>
    <w:rsid w:val="00942D50"/>
    <w:rsid w:val="00945F02"/>
    <w:rsid w:val="009501A1"/>
    <w:rsid w:val="009519B7"/>
    <w:rsid w:val="00951FB1"/>
    <w:rsid w:val="00954D78"/>
    <w:rsid w:val="00955598"/>
    <w:rsid w:val="00955E63"/>
    <w:rsid w:val="009631C8"/>
    <w:rsid w:val="0096360A"/>
    <w:rsid w:val="009658BD"/>
    <w:rsid w:val="009659F3"/>
    <w:rsid w:val="00966A21"/>
    <w:rsid w:val="00967E8E"/>
    <w:rsid w:val="009708A7"/>
    <w:rsid w:val="0097091C"/>
    <w:rsid w:val="009711CB"/>
    <w:rsid w:val="00971205"/>
    <w:rsid w:val="00971684"/>
    <w:rsid w:val="00971D71"/>
    <w:rsid w:val="0097289D"/>
    <w:rsid w:val="00974A43"/>
    <w:rsid w:val="00974B79"/>
    <w:rsid w:val="0097510D"/>
    <w:rsid w:val="0097559E"/>
    <w:rsid w:val="0097730D"/>
    <w:rsid w:val="0098286E"/>
    <w:rsid w:val="00984814"/>
    <w:rsid w:val="00987A61"/>
    <w:rsid w:val="00990627"/>
    <w:rsid w:val="009907F1"/>
    <w:rsid w:val="009977AC"/>
    <w:rsid w:val="009A1715"/>
    <w:rsid w:val="009A1B40"/>
    <w:rsid w:val="009A2CB2"/>
    <w:rsid w:val="009A323D"/>
    <w:rsid w:val="009A3BD5"/>
    <w:rsid w:val="009A3F24"/>
    <w:rsid w:val="009A5625"/>
    <w:rsid w:val="009A58A7"/>
    <w:rsid w:val="009A597C"/>
    <w:rsid w:val="009B0961"/>
    <w:rsid w:val="009B10E2"/>
    <w:rsid w:val="009B28F3"/>
    <w:rsid w:val="009B467A"/>
    <w:rsid w:val="009B47EE"/>
    <w:rsid w:val="009C0B30"/>
    <w:rsid w:val="009C1B9A"/>
    <w:rsid w:val="009C2376"/>
    <w:rsid w:val="009C2E1C"/>
    <w:rsid w:val="009C386B"/>
    <w:rsid w:val="009C5656"/>
    <w:rsid w:val="009C5A61"/>
    <w:rsid w:val="009D0E99"/>
    <w:rsid w:val="009D2656"/>
    <w:rsid w:val="009D3AFC"/>
    <w:rsid w:val="009D6E03"/>
    <w:rsid w:val="009E0EBF"/>
    <w:rsid w:val="009E4E07"/>
    <w:rsid w:val="009E6BE8"/>
    <w:rsid w:val="009E717B"/>
    <w:rsid w:val="009F0B31"/>
    <w:rsid w:val="009F0B37"/>
    <w:rsid w:val="009F236E"/>
    <w:rsid w:val="009F253D"/>
    <w:rsid w:val="009F2E45"/>
    <w:rsid w:val="009F327A"/>
    <w:rsid w:val="009F39B9"/>
    <w:rsid w:val="009F442D"/>
    <w:rsid w:val="009F4EB2"/>
    <w:rsid w:val="00A00643"/>
    <w:rsid w:val="00A0185D"/>
    <w:rsid w:val="00A021DB"/>
    <w:rsid w:val="00A02F3D"/>
    <w:rsid w:val="00A06E06"/>
    <w:rsid w:val="00A07400"/>
    <w:rsid w:val="00A13AEC"/>
    <w:rsid w:val="00A14617"/>
    <w:rsid w:val="00A14BFB"/>
    <w:rsid w:val="00A16C4B"/>
    <w:rsid w:val="00A24B71"/>
    <w:rsid w:val="00A24DC5"/>
    <w:rsid w:val="00A25130"/>
    <w:rsid w:val="00A25911"/>
    <w:rsid w:val="00A272DF"/>
    <w:rsid w:val="00A30164"/>
    <w:rsid w:val="00A31C42"/>
    <w:rsid w:val="00A333C1"/>
    <w:rsid w:val="00A344A6"/>
    <w:rsid w:val="00A34886"/>
    <w:rsid w:val="00A37179"/>
    <w:rsid w:val="00A4093B"/>
    <w:rsid w:val="00A40B5D"/>
    <w:rsid w:val="00A42E22"/>
    <w:rsid w:val="00A45122"/>
    <w:rsid w:val="00A455DF"/>
    <w:rsid w:val="00A47741"/>
    <w:rsid w:val="00A52061"/>
    <w:rsid w:val="00A52C45"/>
    <w:rsid w:val="00A5321F"/>
    <w:rsid w:val="00A53549"/>
    <w:rsid w:val="00A53BFD"/>
    <w:rsid w:val="00A542E4"/>
    <w:rsid w:val="00A559B6"/>
    <w:rsid w:val="00A55C5B"/>
    <w:rsid w:val="00A60AA5"/>
    <w:rsid w:val="00A627C7"/>
    <w:rsid w:val="00A63A34"/>
    <w:rsid w:val="00A64F2B"/>
    <w:rsid w:val="00A67632"/>
    <w:rsid w:val="00A70ACB"/>
    <w:rsid w:val="00A71829"/>
    <w:rsid w:val="00A727B0"/>
    <w:rsid w:val="00A72D5C"/>
    <w:rsid w:val="00A741E1"/>
    <w:rsid w:val="00A77095"/>
    <w:rsid w:val="00A81843"/>
    <w:rsid w:val="00A861AF"/>
    <w:rsid w:val="00A863A4"/>
    <w:rsid w:val="00A93F49"/>
    <w:rsid w:val="00A942BB"/>
    <w:rsid w:val="00A94677"/>
    <w:rsid w:val="00A94AB4"/>
    <w:rsid w:val="00A96070"/>
    <w:rsid w:val="00A9710F"/>
    <w:rsid w:val="00AA0E76"/>
    <w:rsid w:val="00AA2896"/>
    <w:rsid w:val="00AA718A"/>
    <w:rsid w:val="00AA742B"/>
    <w:rsid w:val="00AA7F8A"/>
    <w:rsid w:val="00AB134D"/>
    <w:rsid w:val="00AB1963"/>
    <w:rsid w:val="00AB19CD"/>
    <w:rsid w:val="00AB243D"/>
    <w:rsid w:val="00AB3445"/>
    <w:rsid w:val="00AB3726"/>
    <w:rsid w:val="00AB3A56"/>
    <w:rsid w:val="00AB4637"/>
    <w:rsid w:val="00AB5229"/>
    <w:rsid w:val="00AB5C84"/>
    <w:rsid w:val="00AC2D8F"/>
    <w:rsid w:val="00AC4B76"/>
    <w:rsid w:val="00AC4D74"/>
    <w:rsid w:val="00AC525D"/>
    <w:rsid w:val="00AC6687"/>
    <w:rsid w:val="00AC6B57"/>
    <w:rsid w:val="00AD016D"/>
    <w:rsid w:val="00AD11EE"/>
    <w:rsid w:val="00AD33AB"/>
    <w:rsid w:val="00AD3601"/>
    <w:rsid w:val="00AD430A"/>
    <w:rsid w:val="00AD4FDF"/>
    <w:rsid w:val="00AD7EC5"/>
    <w:rsid w:val="00AE0CCD"/>
    <w:rsid w:val="00AE351B"/>
    <w:rsid w:val="00AE47C7"/>
    <w:rsid w:val="00AE647D"/>
    <w:rsid w:val="00AE7B63"/>
    <w:rsid w:val="00AF578F"/>
    <w:rsid w:val="00AF7761"/>
    <w:rsid w:val="00AF7769"/>
    <w:rsid w:val="00B0109A"/>
    <w:rsid w:val="00B01F80"/>
    <w:rsid w:val="00B026FD"/>
    <w:rsid w:val="00B05EFD"/>
    <w:rsid w:val="00B06784"/>
    <w:rsid w:val="00B101E6"/>
    <w:rsid w:val="00B10FE3"/>
    <w:rsid w:val="00B13BE4"/>
    <w:rsid w:val="00B140D2"/>
    <w:rsid w:val="00B1733A"/>
    <w:rsid w:val="00B2032B"/>
    <w:rsid w:val="00B2051E"/>
    <w:rsid w:val="00B22CF1"/>
    <w:rsid w:val="00B22D71"/>
    <w:rsid w:val="00B251E6"/>
    <w:rsid w:val="00B2583A"/>
    <w:rsid w:val="00B259E5"/>
    <w:rsid w:val="00B26CB8"/>
    <w:rsid w:val="00B34403"/>
    <w:rsid w:val="00B47DF8"/>
    <w:rsid w:val="00B50E57"/>
    <w:rsid w:val="00B50F00"/>
    <w:rsid w:val="00B51CF4"/>
    <w:rsid w:val="00B57AD4"/>
    <w:rsid w:val="00B57BF0"/>
    <w:rsid w:val="00B6064C"/>
    <w:rsid w:val="00B614CA"/>
    <w:rsid w:val="00B621A4"/>
    <w:rsid w:val="00B63B19"/>
    <w:rsid w:val="00B644F7"/>
    <w:rsid w:val="00B66102"/>
    <w:rsid w:val="00B66164"/>
    <w:rsid w:val="00B66E28"/>
    <w:rsid w:val="00B672B0"/>
    <w:rsid w:val="00B71DB1"/>
    <w:rsid w:val="00B7226B"/>
    <w:rsid w:val="00B7642B"/>
    <w:rsid w:val="00B83108"/>
    <w:rsid w:val="00B83E76"/>
    <w:rsid w:val="00B87AB8"/>
    <w:rsid w:val="00B87AEF"/>
    <w:rsid w:val="00B9295C"/>
    <w:rsid w:val="00B94648"/>
    <w:rsid w:val="00B95A34"/>
    <w:rsid w:val="00B96288"/>
    <w:rsid w:val="00B9631F"/>
    <w:rsid w:val="00BA0F72"/>
    <w:rsid w:val="00BA10D9"/>
    <w:rsid w:val="00BA2275"/>
    <w:rsid w:val="00BA239E"/>
    <w:rsid w:val="00BA43E6"/>
    <w:rsid w:val="00BA630F"/>
    <w:rsid w:val="00BA6FC4"/>
    <w:rsid w:val="00BA7EEB"/>
    <w:rsid w:val="00BB00F5"/>
    <w:rsid w:val="00BB081F"/>
    <w:rsid w:val="00BB0B2B"/>
    <w:rsid w:val="00BB0D6D"/>
    <w:rsid w:val="00BB0DA2"/>
    <w:rsid w:val="00BB140F"/>
    <w:rsid w:val="00BB2E01"/>
    <w:rsid w:val="00BB3C0E"/>
    <w:rsid w:val="00BB5467"/>
    <w:rsid w:val="00BB5941"/>
    <w:rsid w:val="00BB6690"/>
    <w:rsid w:val="00BB6AFC"/>
    <w:rsid w:val="00BB7972"/>
    <w:rsid w:val="00BC2FA0"/>
    <w:rsid w:val="00BC4626"/>
    <w:rsid w:val="00BC5250"/>
    <w:rsid w:val="00BC5A3A"/>
    <w:rsid w:val="00BC6FCF"/>
    <w:rsid w:val="00BD07D1"/>
    <w:rsid w:val="00BD2479"/>
    <w:rsid w:val="00BD26AB"/>
    <w:rsid w:val="00BD698F"/>
    <w:rsid w:val="00BE1FAC"/>
    <w:rsid w:val="00BE3488"/>
    <w:rsid w:val="00BE3C82"/>
    <w:rsid w:val="00BE44FF"/>
    <w:rsid w:val="00BE4699"/>
    <w:rsid w:val="00BE4B8F"/>
    <w:rsid w:val="00BE55C8"/>
    <w:rsid w:val="00BE7F46"/>
    <w:rsid w:val="00BF2C9F"/>
    <w:rsid w:val="00BF6DE9"/>
    <w:rsid w:val="00BF7DE1"/>
    <w:rsid w:val="00C02132"/>
    <w:rsid w:val="00C02B01"/>
    <w:rsid w:val="00C045DE"/>
    <w:rsid w:val="00C05212"/>
    <w:rsid w:val="00C0552C"/>
    <w:rsid w:val="00C05B4B"/>
    <w:rsid w:val="00C11D2E"/>
    <w:rsid w:val="00C12516"/>
    <w:rsid w:val="00C13C4D"/>
    <w:rsid w:val="00C20282"/>
    <w:rsid w:val="00C20BF1"/>
    <w:rsid w:val="00C22360"/>
    <w:rsid w:val="00C23FCF"/>
    <w:rsid w:val="00C26DD3"/>
    <w:rsid w:val="00C37BCC"/>
    <w:rsid w:val="00C41E7F"/>
    <w:rsid w:val="00C42B89"/>
    <w:rsid w:val="00C4351F"/>
    <w:rsid w:val="00C43A27"/>
    <w:rsid w:val="00C45485"/>
    <w:rsid w:val="00C53E27"/>
    <w:rsid w:val="00C540C4"/>
    <w:rsid w:val="00C55608"/>
    <w:rsid w:val="00C56453"/>
    <w:rsid w:val="00C56668"/>
    <w:rsid w:val="00C56E47"/>
    <w:rsid w:val="00C571A9"/>
    <w:rsid w:val="00C60503"/>
    <w:rsid w:val="00C62041"/>
    <w:rsid w:val="00C64D3E"/>
    <w:rsid w:val="00C65F90"/>
    <w:rsid w:val="00C6624B"/>
    <w:rsid w:val="00C6632B"/>
    <w:rsid w:val="00C671B3"/>
    <w:rsid w:val="00C67E8A"/>
    <w:rsid w:val="00C70117"/>
    <w:rsid w:val="00C73FD7"/>
    <w:rsid w:val="00C744B7"/>
    <w:rsid w:val="00C746A1"/>
    <w:rsid w:val="00C74B96"/>
    <w:rsid w:val="00C77394"/>
    <w:rsid w:val="00C776DA"/>
    <w:rsid w:val="00C8076D"/>
    <w:rsid w:val="00C80AA4"/>
    <w:rsid w:val="00C82E4B"/>
    <w:rsid w:val="00C85124"/>
    <w:rsid w:val="00C86A7A"/>
    <w:rsid w:val="00C878A9"/>
    <w:rsid w:val="00C91367"/>
    <w:rsid w:val="00C93BDC"/>
    <w:rsid w:val="00CA00DF"/>
    <w:rsid w:val="00CA0DFA"/>
    <w:rsid w:val="00CA5061"/>
    <w:rsid w:val="00CA6171"/>
    <w:rsid w:val="00CB0BAB"/>
    <w:rsid w:val="00CB0D0B"/>
    <w:rsid w:val="00CB173F"/>
    <w:rsid w:val="00CB1FC4"/>
    <w:rsid w:val="00CB3590"/>
    <w:rsid w:val="00CB4777"/>
    <w:rsid w:val="00CB5A25"/>
    <w:rsid w:val="00CC0384"/>
    <w:rsid w:val="00CC40E0"/>
    <w:rsid w:val="00CC4C13"/>
    <w:rsid w:val="00CC5108"/>
    <w:rsid w:val="00CC5FB6"/>
    <w:rsid w:val="00CC7597"/>
    <w:rsid w:val="00CC7E58"/>
    <w:rsid w:val="00CD1C2A"/>
    <w:rsid w:val="00CD2795"/>
    <w:rsid w:val="00CD2DA7"/>
    <w:rsid w:val="00CD4358"/>
    <w:rsid w:val="00CD559A"/>
    <w:rsid w:val="00CD675F"/>
    <w:rsid w:val="00CD6F73"/>
    <w:rsid w:val="00CE06B5"/>
    <w:rsid w:val="00CE0F04"/>
    <w:rsid w:val="00CE1F26"/>
    <w:rsid w:val="00CE2B2C"/>
    <w:rsid w:val="00CE41FB"/>
    <w:rsid w:val="00CE4E7A"/>
    <w:rsid w:val="00CE4F3D"/>
    <w:rsid w:val="00CE5701"/>
    <w:rsid w:val="00CE636B"/>
    <w:rsid w:val="00CF3646"/>
    <w:rsid w:val="00CF4795"/>
    <w:rsid w:val="00CF5696"/>
    <w:rsid w:val="00CF5A04"/>
    <w:rsid w:val="00CF6459"/>
    <w:rsid w:val="00D00972"/>
    <w:rsid w:val="00D01551"/>
    <w:rsid w:val="00D038C0"/>
    <w:rsid w:val="00D04549"/>
    <w:rsid w:val="00D0570D"/>
    <w:rsid w:val="00D10126"/>
    <w:rsid w:val="00D13F06"/>
    <w:rsid w:val="00D14B79"/>
    <w:rsid w:val="00D16F9A"/>
    <w:rsid w:val="00D20EA2"/>
    <w:rsid w:val="00D21DCD"/>
    <w:rsid w:val="00D2215F"/>
    <w:rsid w:val="00D2269D"/>
    <w:rsid w:val="00D23715"/>
    <w:rsid w:val="00D24926"/>
    <w:rsid w:val="00D24DF7"/>
    <w:rsid w:val="00D25363"/>
    <w:rsid w:val="00D27034"/>
    <w:rsid w:val="00D271B9"/>
    <w:rsid w:val="00D30802"/>
    <w:rsid w:val="00D336CF"/>
    <w:rsid w:val="00D351E2"/>
    <w:rsid w:val="00D35D58"/>
    <w:rsid w:val="00D361EE"/>
    <w:rsid w:val="00D3636E"/>
    <w:rsid w:val="00D369F4"/>
    <w:rsid w:val="00D40DC0"/>
    <w:rsid w:val="00D4148A"/>
    <w:rsid w:val="00D41912"/>
    <w:rsid w:val="00D4359A"/>
    <w:rsid w:val="00D43E2F"/>
    <w:rsid w:val="00D50BCB"/>
    <w:rsid w:val="00D513F6"/>
    <w:rsid w:val="00D51B37"/>
    <w:rsid w:val="00D5240B"/>
    <w:rsid w:val="00D52F81"/>
    <w:rsid w:val="00D5422C"/>
    <w:rsid w:val="00D552F2"/>
    <w:rsid w:val="00D554C4"/>
    <w:rsid w:val="00D575BF"/>
    <w:rsid w:val="00D60017"/>
    <w:rsid w:val="00D6027E"/>
    <w:rsid w:val="00D60C99"/>
    <w:rsid w:val="00D61A06"/>
    <w:rsid w:val="00D62014"/>
    <w:rsid w:val="00D63862"/>
    <w:rsid w:val="00D654A3"/>
    <w:rsid w:val="00D67D79"/>
    <w:rsid w:val="00D70563"/>
    <w:rsid w:val="00D72EBC"/>
    <w:rsid w:val="00D73E08"/>
    <w:rsid w:val="00D747C1"/>
    <w:rsid w:val="00D74DF9"/>
    <w:rsid w:val="00D77A11"/>
    <w:rsid w:val="00D82AD1"/>
    <w:rsid w:val="00D830AE"/>
    <w:rsid w:val="00D83FDF"/>
    <w:rsid w:val="00D8549A"/>
    <w:rsid w:val="00D86CFE"/>
    <w:rsid w:val="00D9193E"/>
    <w:rsid w:val="00D927BF"/>
    <w:rsid w:val="00D9451F"/>
    <w:rsid w:val="00DA167D"/>
    <w:rsid w:val="00DA3BD6"/>
    <w:rsid w:val="00DB10AF"/>
    <w:rsid w:val="00DB1985"/>
    <w:rsid w:val="00DB2D4A"/>
    <w:rsid w:val="00DB2FCE"/>
    <w:rsid w:val="00DB4638"/>
    <w:rsid w:val="00DB56AF"/>
    <w:rsid w:val="00DB6568"/>
    <w:rsid w:val="00DB7FDF"/>
    <w:rsid w:val="00DC07A5"/>
    <w:rsid w:val="00DC2127"/>
    <w:rsid w:val="00DC2ECD"/>
    <w:rsid w:val="00DC4E25"/>
    <w:rsid w:val="00DC5280"/>
    <w:rsid w:val="00DC5B83"/>
    <w:rsid w:val="00DC68DC"/>
    <w:rsid w:val="00DD23B1"/>
    <w:rsid w:val="00DD2A80"/>
    <w:rsid w:val="00DD3CE3"/>
    <w:rsid w:val="00DD49DB"/>
    <w:rsid w:val="00DD4EF3"/>
    <w:rsid w:val="00DD7F09"/>
    <w:rsid w:val="00DE1EA7"/>
    <w:rsid w:val="00DE39CF"/>
    <w:rsid w:val="00DE5C87"/>
    <w:rsid w:val="00DE6F4B"/>
    <w:rsid w:val="00DF1511"/>
    <w:rsid w:val="00DF3FE0"/>
    <w:rsid w:val="00DF4625"/>
    <w:rsid w:val="00DF472A"/>
    <w:rsid w:val="00DF4C26"/>
    <w:rsid w:val="00DF5BA3"/>
    <w:rsid w:val="00DF6607"/>
    <w:rsid w:val="00DF755F"/>
    <w:rsid w:val="00E00913"/>
    <w:rsid w:val="00E028BB"/>
    <w:rsid w:val="00E05EA7"/>
    <w:rsid w:val="00E06084"/>
    <w:rsid w:val="00E069FF"/>
    <w:rsid w:val="00E06F8E"/>
    <w:rsid w:val="00E11473"/>
    <w:rsid w:val="00E1381F"/>
    <w:rsid w:val="00E13B10"/>
    <w:rsid w:val="00E15807"/>
    <w:rsid w:val="00E171CD"/>
    <w:rsid w:val="00E1782E"/>
    <w:rsid w:val="00E17845"/>
    <w:rsid w:val="00E200CD"/>
    <w:rsid w:val="00E22AA7"/>
    <w:rsid w:val="00E2393A"/>
    <w:rsid w:val="00E23ED3"/>
    <w:rsid w:val="00E25284"/>
    <w:rsid w:val="00E2637A"/>
    <w:rsid w:val="00E3416E"/>
    <w:rsid w:val="00E43554"/>
    <w:rsid w:val="00E4550A"/>
    <w:rsid w:val="00E456D9"/>
    <w:rsid w:val="00E45A7A"/>
    <w:rsid w:val="00E503E8"/>
    <w:rsid w:val="00E51D26"/>
    <w:rsid w:val="00E52E89"/>
    <w:rsid w:val="00E5439D"/>
    <w:rsid w:val="00E54ECB"/>
    <w:rsid w:val="00E555F7"/>
    <w:rsid w:val="00E61B0B"/>
    <w:rsid w:val="00E667BE"/>
    <w:rsid w:val="00E70A96"/>
    <w:rsid w:val="00E73851"/>
    <w:rsid w:val="00E746A1"/>
    <w:rsid w:val="00E76783"/>
    <w:rsid w:val="00E7692A"/>
    <w:rsid w:val="00E77A13"/>
    <w:rsid w:val="00E77A5D"/>
    <w:rsid w:val="00E81DCD"/>
    <w:rsid w:val="00E83401"/>
    <w:rsid w:val="00E850BC"/>
    <w:rsid w:val="00E858A0"/>
    <w:rsid w:val="00E85CD5"/>
    <w:rsid w:val="00E86A36"/>
    <w:rsid w:val="00E90109"/>
    <w:rsid w:val="00E967F6"/>
    <w:rsid w:val="00EA0744"/>
    <w:rsid w:val="00EA1739"/>
    <w:rsid w:val="00EA3055"/>
    <w:rsid w:val="00EA7DC4"/>
    <w:rsid w:val="00EB365D"/>
    <w:rsid w:val="00EB44DB"/>
    <w:rsid w:val="00EB4B12"/>
    <w:rsid w:val="00EB711E"/>
    <w:rsid w:val="00EB71FB"/>
    <w:rsid w:val="00EB77AB"/>
    <w:rsid w:val="00EC028C"/>
    <w:rsid w:val="00EC080A"/>
    <w:rsid w:val="00EC3A7C"/>
    <w:rsid w:val="00EC401E"/>
    <w:rsid w:val="00EC4933"/>
    <w:rsid w:val="00EC65E3"/>
    <w:rsid w:val="00EC6DA8"/>
    <w:rsid w:val="00EC7201"/>
    <w:rsid w:val="00EC7856"/>
    <w:rsid w:val="00ED52F8"/>
    <w:rsid w:val="00ED7080"/>
    <w:rsid w:val="00EE17E9"/>
    <w:rsid w:val="00EE2320"/>
    <w:rsid w:val="00EE2BB3"/>
    <w:rsid w:val="00EE2E6C"/>
    <w:rsid w:val="00EE324C"/>
    <w:rsid w:val="00EE3D8D"/>
    <w:rsid w:val="00EE6300"/>
    <w:rsid w:val="00EE667C"/>
    <w:rsid w:val="00EE7211"/>
    <w:rsid w:val="00EE7965"/>
    <w:rsid w:val="00EE7EB0"/>
    <w:rsid w:val="00EF0F89"/>
    <w:rsid w:val="00EF2CF1"/>
    <w:rsid w:val="00EF4CF2"/>
    <w:rsid w:val="00EF6B89"/>
    <w:rsid w:val="00F00D95"/>
    <w:rsid w:val="00F02A95"/>
    <w:rsid w:val="00F034F7"/>
    <w:rsid w:val="00F048BC"/>
    <w:rsid w:val="00F0726B"/>
    <w:rsid w:val="00F13EDC"/>
    <w:rsid w:val="00F15616"/>
    <w:rsid w:val="00F15B13"/>
    <w:rsid w:val="00F15B17"/>
    <w:rsid w:val="00F1712F"/>
    <w:rsid w:val="00F2112A"/>
    <w:rsid w:val="00F22B29"/>
    <w:rsid w:val="00F25320"/>
    <w:rsid w:val="00F255A1"/>
    <w:rsid w:val="00F30898"/>
    <w:rsid w:val="00F30BB3"/>
    <w:rsid w:val="00F32ACA"/>
    <w:rsid w:val="00F33691"/>
    <w:rsid w:val="00F371D8"/>
    <w:rsid w:val="00F3792B"/>
    <w:rsid w:val="00F43456"/>
    <w:rsid w:val="00F43ADA"/>
    <w:rsid w:val="00F43D51"/>
    <w:rsid w:val="00F44EFD"/>
    <w:rsid w:val="00F44F0D"/>
    <w:rsid w:val="00F45538"/>
    <w:rsid w:val="00F45E92"/>
    <w:rsid w:val="00F461A7"/>
    <w:rsid w:val="00F506E3"/>
    <w:rsid w:val="00F507BF"/>
    <w:rsid w:val="00F54012"/>
    <w:rsid w:val="00F5509C"/>
    <w:rsid w:val="00F6008D"/>
    <w:rsid w:val="00F61527"/>
    <w:rsid w:val="00F62ADB"/>
    <w:rsid w:val="00F6511D"/>
    <w:rsid w:val="00F653B8"/>
    <w:rsid w:val="00F65CE5"/>
    <w:rsid w:val="00F6657E"/>
    <w:rsid w:val="00F6734A"/>
    <w:rsid w:val="00F67643"/>
    <w:rsid w:val="00F67826"/>
    <w:rsid w:val="00F67D20"/>
    <w:rsid w:val="00F701C8"/>
    <w:rsid w:val="00F70557"/>
    <w:rsid w:val="00F73498"/>
    <w:rsid w:val="00F73C66"/>
    <w:rsid w:val="00F74C3D"/>
    <w:rsid w:val="00F74DCB"/>
    <w:rsid w:val="00F822B4"/>
    <w:rsid w:val="00F83210"/>
    <w:rsid w:val="00F84B74"/>
    <w:rsid w:val="00F90357"/>
    <w:rsid w:val="00F90AAF"/>
    <w:rsid w:val="00F92052"/>
    <w:rsid w:val="00F923AE"/>
    <w:rsid w:val="00F970EA"/>
    <w:rsid w:val="00FA2B7E"/>
    <w:rsid w:val="00FA3322"/>
    <w:rsid w:val="00FA341B"/>
    <w:rsid w:val="00FA7B25"/>
    <w:rsid w:val="00FB128B"/>
    <w:rsid w:val="00FB16F8"/>
    <w:rsid w:val="00FB1A3F"/>
    <w:rsid w:val="00FB34D8"/>
    <w:rsid w:val="00FB7068"/>
    <w:rsid w:val="00FC2DAE"/>
    <w:rsid w:val="00FC3CA8"/>
    <w:rsid w:val="00FC4FAE"/>
    <w:rsid w:val="00FC68FD"/>
    <w:rsid w:val="00FC690C"/>
    <w:rsid w:val="00FD0C6F"/>
    <w:rsid w:val="00FD110C"/>
    <w:rsid w:val="00FD1427"/>
    <w:rsid w:val="00FD2267"/>
    <w:rsid w:val="00FD2508"/>
    <w:rsid w:val="00FD5DC6"/>
    <w:rsid w:val="00FE0926"/>
    <w:rsid w:val="00FE0F99"/>
    <w:rsid w:val="00FE1EAD"/>
    <w:rsid w:val="00FE5DCD"/>
    <w:rsid w:val="00FE7FBA"/>
    <w:rsid w:val="00FE7FC2"/>
    <w:rsid w:val="00FF6956"/>
    <w:rsid w:val="52056EB2"/>
    <w:rsid w:val="6B192DD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customStyle="1" w:styleId="6">
    <w:name w:val="a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2015-03-24T07:47:00Z</dcterms:created>
  <dc:creator>Administrator</dc:creator>
  <cp:lastModifiedBy>Administrator</cp:lastModifiedBy>
  <dcterms:modified xsi:type="dcterms:W3CDTF">2015-03-24T09:49:55Z</dcterms:modified>
  <dc:title>HY-1370 Полиуретановая смола для художественного изделия |PU смола для карикатурной фигуры|Смола украшения|Смола гравировальных продуктов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