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DD" w:rsidRDefault="003F68FD">
      <w:r>
        <w:rPr>
          <w:noProof/>
        </w:rPr>
        <w:drawing>
          <wp:inline distT="0" distB="0" distL="0" distR="0">
            <wp:extent cx="2996958" cy="2247900"/>
            <wp:effectExtent l="19050" t="0" r="0" b="0"/>
            <wp:docPr id="1" name="图片 0" descr="cb64f372d59faa1ad6d435f8c5092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64f372d59faa1ad6d435f8c5092cc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608" cy="224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1396823"/>
            <wp:effectExtent l="19050" t="0" r="9525" b="0"/>
            <wp:docPr id="3" name="图片 1" descr="QQ截图201504151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4151605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9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FD" w:rsidRPr="003F68FD" w:rsidRDefault="003F68FD">
      <w:pPr>
        <w:rPr>
          <w:rFonts w:ascii="Times New Roman" w:hAnsi="Times New Roman" w:cs="Times New Roman"/>
          <w:sz w:val="24"/>
          <w:szCs w:val="24"/>
        </w:rPr>
      </w:pPr>
      <w:r w:rsidRPr="003F68FD">
        <w:rPr>
          <w:rFonts w:ascii="Times New Roman" w:hAnsi="Times New Roman" w:cs="Times New Roman"/>
          <w:sz w:val="24"/>
          <w:szCs w:val="24"/>
        </w:rPr>
        <w:t>Log debarker machine</w:t>
      </w:r>
    </w:p>
    <w:tbl>
      <w:tblPr>
        <w:tblW w:w="44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1"/>
        <w:gridCol w:w="1939"/>
      </w:tblGrid>
      <w:tr w:rsidR="00067CD8" w:rsidRPr="003F68FD" w:rsidTr="00067CD8">
        <w:trPr>
          <w:tblCellSpacing w:w="15" w:type="dxa"/>
        </w:trPr>
        <w:tc>
          <w:tcPr>
            <w:tcW w:w="2456" w:type="dxa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Model</w:t>
            </w:r>
          </w:p>
        </w:tc>
        <w:tc>
          <w:tcPr>
            <w:tcW w:w="1894" w:type="dxa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YPM60</w:t>
            </w:r>
          </w:p>
        </w:tc>
      </w:tr>
      <w:tr w:rsidR="00067CD8" w:rsidRPr="003F68FD" w:rsidTr="00067C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Motor (KW)</w:t>
            </w:r>
          </w:p>
        </w:tc>
        <w:tc>
          <w:tcPr>
            <w:tcW w:w="1894" w:type="dxa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7.5*2</w:t>
            </w:r>
          </w:p>
        </w:tc>
      </w:tr>
      <w:tr w:rsidR="00067CD8" w:rsidRPr="003F68FD" w:rsidTr="00067C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Debarking diameter (cm)</w:t>
            </w:r>
          </w:p>
        </w:tc>
        <w:tc>
          <w:tcPr>
            <w:tcW w:w="1894" w:type="dxa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5-60</w:t>
            </w:r>
          </w:p>
        </w:tc>
      </w:tr>
      <w:tr w:rsidR="00067CD8" w:rsidRPr="003F68FD" w:rsidTr="00067C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Capacity(ton/h )</w:t>
            </w:r>
          </w:p>
        </w:tc>
        <w:tc>
          <w:tcPr>
            <w:tcW w:w="1894" w:type="dxa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2-3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 w:val="24"/>
                <w:szCs w:val="24"/>
              </w:rPr>
              <w:t>T bark/hour</w:t>
            </w:r>
          </w:p>
        </w:tc>
      </w:tr>
      <w:tr w:rsidR="00067CD8" w:rsidRPr="003F68FD" w:rsidTr="00067C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Peeling rate</w:t>
            </w:r>
          </w:p>
        </w:tc>
        <w:tc>
          <w:tcPr>
            <w:tcW w:w="1894" w:type="dxa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&gt;95%</w:t>
            </w:r>
          </w:p>
        </w:tc>
      </w:tr>
      <w:tr w:rsidR="00067CD8" w:rsidRPr="003F68FD" w:rsidTr="00067CD8">
        <w:trPr>
          <w:trHeight w:val="402"/>
          <w:tblCellSpacing w:w="15" w:type="dxa"/>
        </w:trPr>
        <w:tc>
          <w:tcPr>
            <w:tcW w:w="0" w:type="auto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Timber lose rate</w:t>
            </w:r>
          </w:p>
        </w:tc>
        <w:tc>
          <w:tcPr>
            <w:tcW w:w="1894" w:type="dxa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68FD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&lt;2%</w:t>
            </w:r>
          </w:p>
        </w:tc>
      </w:tr>
      <w:tr w:rsidR="00067CD8" w:rsidRPr="003F68FD" w:rsidTr="00067CD8">
        <w:trPr>
          <w:trHeight w:val="402"/>
          <w:tblCellSpacing w:w="15" w:type="dxa"/>
        </w:trPr>
        <w:tc>
          <w:tcPr>
            <w:tcW w:w="0" w:type="auto"/>
            <w:vAlign w:val="center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894" w:type="dxa"/>
            <w:hideMark/>
          </w:tcPr>
          <w:p w:rsidR="00067CD8" w:rsidRPr="003F68FD" w:rsidRDefault="00067CD8" w:rsidP="003F68FD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</w:tbl>
    <w:p w:rsidR="003F68FD" w:rsidRDefault="003F68FD"/>
    <w:p w:rsidR="003F68FD" w:rsidRDefault="003F68FD"/>
    <w:p w:rsidR="003F68FD" w:rsidRDefault="003F68FD">
      <w:r>
        <w:rPr>
          <w:noProof/>
        </w:rPr>
        <w:drawing>
          <wp:inline distT="0" distB="0" distL="0" distR="0">
            <wp:extent cx="3228975" cy="2475574"/>
            <wp:effectExtent l="19050" t="0" r="9525" b="0"/>
            <wp:docPr id="4" name="图片 3" descr="de80c157fed9f1f6be0ab012a229a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0c157fed9f1f6be0ab012a229aeb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3185" cy="247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158480"/>
            <wp:effectExtent l="19050" t="0" r="0" b="0"/>
            <wp:docPr id="5" name="图片 4" descr="b86d8899447a90ba59067aaced83c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d8899447a90ba59067aaced83c07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84" cy="21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FD" w:rsidRDefault="00241382" w:rsidP="003F68FD">
      <w:r>
        <w:t>W</w:t>
      </w:r>
      <w:r>
        <w:rPr>
          <w:rFonts w:hint="eastAsia"/>
        </w:rPr>
        <w:t>ood c</w:t>
      </w:r>
      <w:r w:rsidR="003F68FD">
        <w:rPr>
          <w:rFonts w:hint="eastAsia"/>
        </w:rPr>
        <w:t>hip machine</w:t>
      </w:r>
    </w:p>
    <w:p w:rsidR="003F68FD" w:rsidRDefault="003F68FD">
      <w:r>
        <w:rPr>
          <w:rFonts w:hint="eastAsia"/>
        </w:rPr>
        <w:t>Quantity: 8-15Tons/hour</w:t>
      </w:r>
    </w:p>
    <w:p w:rsidR="003F68FD" w:rsidRDefault="003F68FD">
      <w:r>
        <w:rPr>
          <w:rFonts w:hint="eastAsia"/>
        </w:rPr>
        <w:t>Max log diameter: no less than 300mm</w:t>
      </w:r>
    </w:p>
    <w:p w:rsidR="002E54CB" w:rsidRDefault="002E54CB">
      <w:r>
        <w:rPr>
          <w:rFonts w:hint="eastAsia"/>
        </w:rPr>
        <w:t>Chip size: 2-5cm</w:t>
      </w:r>
    </w:p>
    <w:p w:rsidR="002E54CB" w:rsidRDefault="002E54CB">
      <w:pPr>
        <w:rPr>
          <w:rFonts w:hint="eastAsia"/>
        </w:rPr>
      </w:pPr>
    </w:p>
    <w:p w:rsidR="00676E70" w:rsidRDefault="00676E70">
      <w:pPr>
        <w:rPr>
          <w:rFonts w:hint="eastAsia"/>
        </w:rPr>
      </w:pPr>
    </w:p>
    <w:p w:rsidR="00676E70" w:rsidRDefault="00676E70">
      <w:pPr>
        <w:rPr>
          <w:rFonts w:hint="eastAsia"/>
        </w:rPr>
      </w:pPr>
    </w:p>
    <w:p w:rsidR="00676E70" w:rsidRDefault="00E418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64280"/>
            <wp:effectExtent l="19050" t="0" r="2540" b="0"/>
            <wp:docPr id="2" name="图片 1" descr="QQ截图20150421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42109293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74D" w:rsidRDefault="00F367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571365"/>
            <wp:effectExtent l="19050" t="0" r="2540" b="0"/>
            <wp:docPr id="8" name="图片 7" descr="QQ截图20150421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4210928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7C" w:rsidRDefault="00480F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828925" cy="1759139"/>
            <wp:effectExtent l="19050" t="0" r="9525" b="0"/>
            <wp:docPr id="6" name="图片 5" descr="QQ截图2015042109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4210930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89" cy="175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43150" cy="1784021"/>
            <wp:effectExtent l="19050" t="0" r="0" b="0"/>
            <wp:docPr id="7" name="图片 6" descr="QQ截图2015042109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4210930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40" cy="178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85" w:type="dxa"/>
        <w:tblCellSpacing w:w="0" w:type="dxa"/>
        <w:tblInd w:w="-12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6"/>
        <w:gridCol w:w="2074"/>
        <w:gridCol w:w="1946"/>
        <w:gridCol w:w="2457"/>
        <w:gridCol w:w="1436"/>
        <w:gridCol w:w="1946"/>
      </w:tblGrid>
      <w:tr w:rsidR="00480F7C" w:rsidRPr="00480F7C" w:rsidTr="00480F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Model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Power (kw)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Capacity (t/h)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Product spec (mm)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Weight (t)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Dimension (mm) </w:t>
            </w:r>
          </w:p>
        </w:tc>
      </w:tr>
      <w:tr w:rsidR="00480F7C" w:rsidRPr="00480F7C" w:rsidTr="00480F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XGJ560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90+3+0.25+1.5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1-1.5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Φ4-12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5.3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2600x1300x2300 </w:t>
            </w:r>
          </w:p>
        </w:tc>
      </w:tr>
      <w:tr w:rsidR="00480F7C" w:rsidRPr="00480F7C" w:rsidTr="00480F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XGJ720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160+3+0.25+2.2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1.5-2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Φ4-12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9.5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2900x1300x2400 </w:t>
            </w:r>
          </w:p>
        </w:tc>
      </w:tr>
      <w:tr w:rsidR="00480F7C" w:rsidRPr="00480F7C" w:rsidTr="00480F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XGJ850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220+4+0.55+3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2-3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Φ4-12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14. 2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3300x1400x3100 </w:t>
            </w:r>
          </w:p>
        </w:tc>
      </w:tr>
      <w:tr w:rsidR="00480F7C" w:rsidRPr="00480F7C" w:rsidTr="00480F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XGJ920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315+5.5+3+0.55+3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3-4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Φ4-12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3800x1680x3400 </w:t>
            </w:r>
          </w:p>
        </w:tc>
      </w:tr>
      <w:tr w:rsidR="00480F7C" w:rsidRPr="00480F7C" w:rsidTr="00480F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XGJ1050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360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5-6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Φ4-12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2 4.5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F7C" w:rsidRPr="00480F7C" w:rsidRDefault="00480F7C" w:rsidP="00480F7C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80F7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3800x1880x3500 </w:t>
            </w:r>
          </w:p>
        </w:tc>
      </w:tr>
    </w:tbl>
    <w:p w:rsidR="00480F7C" w:rsidRDefault="00480F7C" w:rsidP="00480F7C">
      <w:pPr>
        <w:pStyle w:val="a6"/>
      </w:pPr>
      <w:r>
        <w:rPr>
          <w:rFonts w:ascii="Arial" w:hAnsi="Arial" w:cs="Arial"/>
          <w:sz w:val="27"/>
          <w:szCs w:val="27"/>
        </w:rPr>
        <w:t>Wood Pellet Machine has filled the country blank in vertical feeding for ring die pellet mill and reached the in</w:t>
      </w:r>
      <w:r w:rsidR="00F3674D">
        <w:rPr>
          <w:rFonts w:ascii="Arial" w:hAnsi="Arial" w:cs="Arial"/>
          <w:sz w:val="27"/>
          <w:szCs w:val="27"/>
        </w:rPr>
        <w:t>ternational advanced level.</w:t>
      </w:r>
      <w:r w:rsidR="00F3674D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Wood Pellet Machine is mainly applicable for difficult molding materials with low adhesion</w:t>
      </w:r>
      <w:r w:rsidR="00F3674D">
        <w:rPr>
          <w:rFonts w:hint="eastAsia"/>
        </w:rPr>
        <w:t xml:space="preserve"> </w:t>
      </w:r>
      <w:r>
        <w:rPr>
          <w:rFonts w:ascii="Arial" w:hAnsi="Arial" w:cs="Arial"/>
          <w:sz w:val="27"/>
          <w:szCs w:val="27"/>
        </w:rPr>
        <w:t>rate,</w:t>
      </w:r>
      <w:r w:rsidR="00F3674D">
        <w:rPr>
          <w:rFonts w:ascii="Arial" w:hAnsi="Arial" w:cs="Arial" w:hint="eastAsia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for example rice husk, sunflower husk, peanut shell and fruit shell; branch, stem, bark</w:t>
      </w:r>
      <w:r w:rsidR="00F3674D">
        <w:rPr>
          <w:rFonts w:hint="eastAsia"/>
        </w:rPr>
        <w:t xml:space="preserve"> </w:t>
      </w:r>
      <w:r>
        <w:rPr>
          <w:rFonts w:ascii="Arial" w:hAnsi="Arial" w:cs="Arial"/>
          <w:sz w:val="27"/>
          <w:szCs w:val="27"/>
        </w:rPr>
        <w:t>and other wood waste; a variety of crop stalks; rubber, cement, ash and other chemical materials.</w:t>
      </w:r>
      <w:r>
        <w:rPr>
          <w:rFonts w:ascii="Arial" w:hAnsi="Arial" w:cs="Arial"/>
          <w:sz w:val="27"/>
          <w:szCs w:val="27"/>
        </w:rPr>
        <w:br/>
      </w:r>
      <w:r w:rsidR="00F3674D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Wood Pellet making Machinery can be used in feed mill, wood processing plants, fuel plants,</w:t>
      </w:r>
      <w:r w:rsidR="00F3674D">
        <w:rPr>
          <w:rFonts w:ascii="Arial" w:hAnsi="Arial" w:cs="Arial" w:hint="eastAsia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fertilizer plants, chemical plants etc. Since it requires less investment and yield</w:t>
      </w:r>
      <w:r w:rsidR="00F3674D">
        <w:rPr>
          <w:rFonts w:hint="eastAsia"/>
        </w:rPr>
        <w:t xml:space="preserve"> </w:t>
      </w:r>
      <w:r w:rsidR="00F3674D">
        <w:rPr>
          <w:rFonts w:ascii="Arial" w:hAnsi="Arial" w:cs="Arial"/>
          <w:sz w:val="27"/>
          <w:szCs w:val="27"/>
        </w:rPr>
        <w:t xml:space="preserve">quicker result and that no risk. </w:t>
      </w:r>
      <w:r>
        <w:rPr>
          <w:rFonts w:ascii="Arial" w:hAnsi="Arial" w:cs="Arial"/>
          <w:sz w:val="27"/>
          <w:szCs w:val="27"/>
        </w:rPr>
        <w:t>Verti</w:t>
      </w:r>
      <w:r w:rsidR="00F3674D">
        <w:rPr>
          <w:rFonts w:ascii="Arial" w:hAnsi="Arial" w:cs="Arial"/>
          <w:sz w:val="27"/>
          <w:szCs w:val="27"/>
        </w:rPr>
        <w:t>c</w:t>
      </w:r>
      <w:r>
        <w:rPr>
          <w:rFonts w:ascii="Arial" w:hAnsi="Arial" w:cs="Arial"/>
          <w:sz w:val="27"/>
          <w:szCs w:val="27"/>
        </w:rPr>
        <w:t>al Ring-die Wood Pellet Machine for sale is an ideal dense</w:t>
      </w:r>
      <w:r w:rsidR="00F3674D">
        <w:rPr>
          <w:rFonts w:hint="eastAsia"/>
        </w:rPr>
        <w:t xml:space="preserve"> </w:t>
      </w:r>
      <w:r>
        <w:rPr>
          <w:rFonts w:ascii="Arial" w:hAnsi="Arial" w:cs="Arial"/>
          <w:sz w:val="27"/>
          <w:szCs w:val="27"/>
        </w:rPr>
        <w:t>compression molding equipment.</w:t>
      </w:r>
    </w:p>
    <w:p w:rsidR="00480F7C" w:rsidRDefault="00480F7C">
      <w:pPr>
        <w:rPr>
          <w:rFonts w:hint="eastAsia"/>
        </w:rPr>
      </w:pPr>
    </w:p>
    <w:p w:rsidR="00480F7C" w:rsidRDefault="00480F7C">
      <w:pPr>
        <w:rPr>
          <w:rFonts w:hint="eastAsia"/>
        </w:rPr>
      </w:pPr>
    </w:p>
    <w:p w:rsidR="00480F7C" w:rsidRDefault="00480F7C">
      <w:pPr>
        <w:rPr>
          <w:rFonts w:hint="eastAsia"/>
        </w:rPr>
      </w:pPr>
    </w:p>
    <w:p w:rsidR="00480F7C" w:rsidRDefault="00480F7C">
      <w:pPr>
        <w:rPr>
          <w:rFonts w:hint="eastAsia"/>
        </w:rPr>
      </w:pPr>
    </w:p>
    <w:p w:rsidR="00480F7C" w:rsidRDefault="00480F7C">
      <w:pPr>
        <w:rPr>
          <w:rFonts w:hint="eastAsia"/>
        </w:rPr>
      </w:pPr>
    </w:p>
    <w:p w:rsidR="00480F7C" w:rsidRDefault="00480F7C"/>
    <w:sectPr w:rsidR="00480F7C" w:rsidSect="00EA3A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085" w:rsidRDefault="00826085" w:rsidP="003F68FD">
      <w:r>
        <w:separator/>
      </w:r>
    </w:p>
  </w:endnote>
  <w:endnote w:type="continuationSeparator" w:id="1">
    <w:p w:rsidR="00826085" w:rsidRDefault="00826085" w:rsidP="003F68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085" w:rsidRDefault="00826085" w:rsidP="003F68FD">
      <w:r>
        <w:separator/>
      </w:r>
    </w:p>
  </w:footnote>
  <w:footnote w:type="continuationSeparator" w:id="1">
    <w:p w:rsidR="00826085" w:rsidRDefault="00826085" w:rsidP="003F68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68FD"/>
    <w:rsid w:val="00026B4C"/>
    <w:rsid w:val="00067CD8"/>
    <w:rsid w:val="00241382"/>
    <w:rsid w:val="002E54CB"/>
    <w:rsid w:val="003F68FD"/>
    <w:rsid w:val="00480F7C"/>
    <w:rsid w:val="00676E70"/>
    <w:rsid w:val="00816259"/>
    <w:rsid w:val="00826085"/>
    <w:rsid w:val="009838F8"/>
    <w:rsid w:val="00DD095B"/>
    <w:rsid w:val="00E41862"/>
    <w:rsid w:val="00E95285"/>
    <w:rsid w:val="00EA3ADD"/>
    <w:rsid w:val="00F36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A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68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68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68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68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68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68FD"/>
    <w:rPr>
      <w:sz w:val="18"/>
      <w:szCs w:val="18"/>
    </w:rPr>
  </w:style>
  <w:style w:type="paragraph" w:styleId="a6">
    <w:name w:val="Normal (Web)"/>
    <w:basedOn w:val="a"/>
    <w:uiPriority w:val="99"/>
    <w:unhideWhenUsed/>
    <w:rsid w:val="003F68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F68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9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4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7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437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754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8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6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9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06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57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76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14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594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84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1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8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0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42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477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40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4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62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31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8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andy</cp:lastModifiedBy>
  <cp:revision>6</cp:revision>
  <dcterms:created xsi:type="dcterms:W3CDTF">2015-04-15T08:04:00Z</dcterms:created>
  <dcterms:modified xsi:type="dcterms:W3CDTF">2015-04-21T02:19:00Z</dcterms:modified>
</cp:coreProperties>
</file>