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AC" w:rsidRPr="005A47AC" w:rsidRDefault="005A47AC" w:rsidP="005A47AC">
      <w:pPr>
        <w:widowControl/>
        <w:jc w:val="left"/>
        <w:rPr>
          <w:rFonts w:ascii="Times New Roman" w:eastAsia="宋体" w:hAnsi="Times New Roman" w:cs="Times New Roman"/>
          <w:noProof/>
          <w:color w:val="000000"/>
          <w:kern w:val="0"/>
          <w:sz w:val="24"/>
          <w:szCs w:val="24"/>
        </w:rPr>
      </w:pPr>
      <w:bookmarkStart w:id="0" w:name="_MailAutoSig"/>
      <w:r w:rsidRPr="005A47AC">
        <w:rPr>
          <w:rFonts w:ascii="Times New Roman" w:eastAsia="宋体" w:hAnsi="Times New Roman" w:cs="Times New Roman"/>
          <w:noProof/>
          <w:color w:val="000000"/>
          <w:kern w:val="0"/>
          <w:sz w:val="24"/>
          <w:szCs w:val="24"/>
        </w:rPr>
        <w:t xml:space="preserve">Hi Mr </w:t>
      </w:r>
      <w:bookmarkStart w:id="1" w:name="_GoBack"/>
      <w:r w:rsidRPr="005A47AC">
        <w:rPr>
          <w:rFonts w:ascii="Times New Roman" w:eastAsia="宋体" w:hAnsi="Times New Roman" w:cs="Times New Roman"/>
          <w:noProof/>
          <w:color w:val="000000"/>
          <w:kern w:val="0"/>
          <w:sz w:val="24"/>
          <w:szCs w:val="24"/>
        </w:rPr>
        <w:t xml:space="preserve">Rossard </w:t>
      </w:r>
      <w:bookmarkEnd w:id="1"/>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I am felling deeply sorry for missing your mail on April 28th.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I review your my mailbox and answer your question as following: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1.Container flake ice machine</w:t>
      </w: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We have two solution for the container flake ice machine: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(1)container flake ice machine work outdoor</w:t>
      </w: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drawing>
          <wp:inline distT="0" distB="0" distL="0" distR="0" wp14:anchorId="74A1F054" wp14:editId="038DCD04">
            <wp:extent cx="5362575" cy="3944552"/>
            <wp:effectExtent l="0" t="0" r="0" b="0"/>
            <wp:docPr id="10" name="图片 10" descr="C:\Documents and Settings\Administrator\桌面\outdoor container flake ice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outdoor container flake ice mach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0635" cy="3943125"/>
                    </a:xfrm>
                    <a:prstGeom prst="rect">
                      <a:avLst/>
                    </a:prstGeom>
                    <a:noFill/>
                    <a:ln>
                      <a:noFill/>
                    </a:ln>
                  </pic:spPr>
                </pic:pic>
              </a:graphicData>
            </a:graphic>
          </wp:inline>
        </w:drawing>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*From above picture, we can see the 10 ton flake ice machine is installed inside the upper container to prevent from sunshine and rain.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The flake ice drops through container floor and roof directly into the below container where is covered with insulated panel. The insulated room is without refrigeration system.Therefore, the insulated room is only for temporary storage of ice.</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*There is a swing door of insulated room installed near container door side. If you need two door for convenient entrance, there could be another door on the length side of the lower container.</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*The cooling tower is installed on the top of upper container, exposuring in outdoor to release heat.</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lastRenderedPageBreak/>
        <w:drawing>
          <wp:inline distT="0" distB="0" distL="0" distR="0" wp14:anchorId="71FEC7B9" wp14:editId="56410A07">
            <wp:extent cx="2552700" cy="1704614"/>
            <wp:effectExtent l="0" t="0" r="0" b="0"/>
            <wp:docPr id="9" name="图片 9" descr="D:\Program Files\FCSeries Client\Mail\MailCutScreen\03B4257B89AA4D34AE8A24E99AEB5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FCSeries Client\Mail\MailCutScreen\03B4257B89AA4D34AE8A24E99AEB5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1535" cy="1710514"/>
                    </a:xfrm>
                    <a:prstGeom prst="rect">
                      <a:avLst/>
                    </a:prstGeom>
                    <a:noFill/>
                    <a:ln>
                      <a:noFill/>
                    </a:ln>
                  </pic:spPr>
                </pic:pic>
              </a:graphicData>
            </a:graphic>
          </wp:inline>
        </w:drawing>
      </w:r>
      <w:r w:rsidRPr="005A47AC">
        <w:rPr>
          <w:rFonts w:ascii="Times New Roman" w:eastAsia="宋体" w:hAnsi="Times New Roman" w:cs="Times New Roman"/>
          <w:noProof/>
          <w:color w:val="000000"/>
          <w:kern w:val="0"/>
          <w:sz w:val="24"/>
          <w:szCs w:val="24"/>
        </w:rPr>
        <w:drawing>
          <wp:inline distT="0" distB="0" distL="0" distR="0" wp14:anchorId="182A9845" wp14:editId="35204DDB">
            <wp:extent cx="2588177" cy="1724025"/>
            <wp:effectExtent l="0" t="0" r="3175" b="0"/>
            <wp:docPr id="8" name="图片 8" descr="D:\Program Files\FCSeries Client\Mail\MailCutScreen\E888AE87B433472BB808B73A8EC64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FCSeries Client\Mail\MailCutScreen\E888AE87B433472BB808B73A8EC64FE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5407" cy="1728841"/>
                    </a:xfrm>
                    <a:prstGeom prst="rect">
                      <a:avLst/>
                    </a:prstGeom>
                    <a:noFill/>
                    <a:ln>
                      <a:noFill/>
                    </a:ln>
                  </pic:spPr>
                </pic:pic>
              </a:graphicData>
            </a:graphic>
          </wp:inline>
        </w:drawing>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container cold room = container insulated room + refrigeration system</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(2)container flake ice machine work indoor</w:t>
      </w: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We also have another similar container flake ice machine design. But it require a shelter to cover the flake ice machine, preventing from direct sunshine and rainy damage.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Even though it has location requirement, but the price is more economical!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drawing>
          <wp:inline distT="0" distB="0" distL="0" distR="0" wp14:anchorId="3357ACA4" wp14:editId="4586E080">
            <wp:extent cx="5448300" cy="3490782"/>
            <wp:effectExtent l="0" t="0" r="0" b="0"/>
            <wp:docPr id="7" name="图片 7" descr="C:\Documents and Settings\Administrator\桌面\indoor container flake ice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indoor container flake ice mach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3490782"/>
                    </a:xfrm>
                    <a:prstGeom prst="rect">
                      <a:avLst/>
                    </a:prstGeom>
                    <a:noFill/>
                    <a:ln>
                      <a:noFill/>
                    </a:ln>
                  </pic:spPr>
                </pic:pic>
              </a:graphicData>
            </a:graphic>
          </wp:inline>
        </w:drawing>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So Rossard, could you tell us you would prefer which design?</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2.Marine engine</w:t>
      </w: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I contacted the supplier today and did some comparison. They said they could offer</w:t>
      </w:r>
      <w:r w:rsidRPr="005A47AC">
        <w:rPr>
          <w:rFonts w:ascii="Times New Roman" w:eastAsia="宋体" w:hAnsi="Times New Roman" w:cs="Times New Roman"/>
          <w:b/>
          <w:bCs/>
          <w:noProof/>
          <w:color w:val="000000"/>
          <w:kern w:val="0"/>
          <w:sz w:val="24"/>
          <w:szCs w:val="24"/>
        </w:rPr>
        <w:t xml:space="preserve"> 2,233 USD</w:t>
      </w:r>
      <w:r w:rsidRPr="005A47AC">
        <w:rPr>
          <w:rFonts w:ascii="Times New Roman" w:eastAsia="宋体" w:hAnsi="Times New Roman" w:cs="Times New Roman"/>
          <w:noProof/>
          <w:color w:val="000000"/>
          <w:kern w:val="0"/>
          <w:sz w:val="24"/>
          <w:szCs w:val="24"/>
        </w:rPr>
        <w:t>  for</w:t>
      </w:r>
      <w:r w:rsidRPr="005A47AC">
        <w:rPr>
          <w:rFonts w:ascii="Times New Roman" w:eastAsia="宋体" w:hAnsi="Times New Roman" w:cs="Times New Roman"/>
          <w:b/>
          <w:bCs/>
          <w:noProof/>
          <w:color w:val="000000"/>
          <w:kern w:val="0"/>
          <w:sz w:val="24"/>
          <w:szCs w:val="24"/>
        </w:rPr>
        <w:t xml:space="preserve"> 44 HP</w:t>
      </w:r>
      <w:r w:rsidRPr="005A47AC">
        <w:rPr>
          <w:rFonts w:ascii="Times New Roman" w:eastAsia="宋体" w:hAnsi="Times New Roman" w:cs="Times New Roman"/>
          <w:noProof/>
          <w:color w:val="000000"/>
          <w:kern w:val="0"/>
          <w:sz w:val="24"/>
          <w:szCs w:val="24"/>
        </w:rPr>
        <w:t xml:space="preserve"> engine as well.</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It is said that the engine</w:t>
      </w:r>
      <w:r>
        <w:rPr>
          <w:rFonts w:ascii="Times New Roman" w:eastAsia="宋体" w:hAnsi="Times New Roman" w:cs="Times New Roman" w:hint="eastAsia"/>
          <w:noProof/>
          <w:color w:val="000000"/>
          <w:kern w:val="0"/>
          <w:sz w:val="24"/>
          <w:szCs w:val="24"/>
        </w:rPr>
        <w:t xml:space="preserve"> price is</w:t>
      </w:r>
      <w:r w:rsidRPr="005A47AC">
        <w:rPr>
          <w:rFonts w:ascii="Times New Roman" w:eastAsia="宋体" w:hAnsi="Times New Roman" w:cs="Times New Roman"/>
          <w:noProof/>
          <w:color w:val="000000"/>
          <w:kern w:val="0"/>
          <w:sz w:val="24"/>
          <w:szCs w:val="24"/>
        </w:rPr>
        <w:t xml:space="preserve"> not only depend on its power but also its volume, weight, gearbox accessories origin and consumption.</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Pr>
          <w:rFonts w:ascii="Times New Roman" w:eastAsia="宋体" w:hAnsi="Times New Roman" w:cs="Times New Roman" w:hint="eastAsia"/>
          <w:noProof/>
          <w:color w:val="000000"/>
          <w:kern w:val="0"/>
          <w:sz w:val="24"/>
          <w:szCs w:val="24"/>
        </w:rPr>
        <w:lastRenderedPageBreak/>
        <w:t>They told us we</w:t>
      </w:r>
      <w:r w:rsidRPr="005A47AC">
        <w:rPr>
          <w:rFonts w:ascii="Times New Roman" w:eastAsia="宋体" w:hAnsi="Times New Roman" w:cs="Times New Roman"/>
          <w:noProof/>
          <w:color w:val="000000"/>
          <w:kern w:val="0"/>
          <w:sz w:val="24"/>
          <w:szCs w:val="24"/>
        </w:rPr>
        <w:t xml:space="preserve"> can't </w:t>
      </w:r>
      <w:r>
        <w:rPr>
          <w:rFonts w:ascii="Times New Roman" w:eastAsia="宋体" w:hAnsi="Times New Roman" w:cs="Times New Roman" w:hint="eastAsia"/>
          <w:noProof/>
          <w:color w:val="000000"/>
          <w:kern w:val="0"/>
          <w:sz w:val="24"/>
          <w:szCs w:val="24"/>
        </w:rPr>
        <w:t xml:space="preserve">simply </w:t>
      </w:r>
      <w:r w:rsidRPr="005A47AC">
        <w:rPr>
          <w:rFonts w:ascii="Times New Roman" w:eastAsia="宋体" w:hAnsi="Times New Roman" w:cs="Times New Roman"/>
          <w:noProof/>
          <w:color w:val="000000"/>
          <w:kern w:val="0"/>
          <w:sz w:val="24"/>
          <w:szCs w:val="24"/>
        </w:rPr>
        <w:t xml:space="preserve">draw </w:t>
      </w:r>
      <w:r>
        <w:rPr>
          <w:rFonts w:ascii="Times New Roman" w:eastAsia="宋体" w:hAnsi="Times New Roman" w:cs="Times New Roman" w:hint="eastAsia"/>
          <w:noProof/>
          <w:color w:val="000000"/>
          <w:kern w:val="0"/>
          <w:sz w:val="24"/>
          <w:szCs w:val="24"/>
        </w:rPr>
        <w:t xml:space="preserve">a </w:t>
      </w:r>
      <w:r w:rsidRPr="005A47AC">
        <w:rPr>
          <w:rFonts w:ascii="Times New Roman" w:eastAsia="宋体" w:hAnsi="Times New Roman" w:cs="Times New Roman"/>
          <w:noProof/>
          <w:color w:val="000000"/>
          <w:kern w:val="0"/>
          <w:sz w:val="24"/>
          <w:szCs w:val="24"/>
        </w:rPr>
        <w:t xml:space="preserve">conclusion by comparing with different horsepower engine. That is totally different.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In addition, 2,100 USD is only for engine but 4,201 USD is for engine, hydraulic gearbox</w:t>
      </w:r>
      <w:r>
        <w:rPr>
          <w:rFonts w:ascii="Times New Roman" w:eastAsia="宋体" w:hAnsi="Times New Roman" w:cs="Times New Roman"/>
          <w:noProof/>
          <w:color w:val="000000"/>
          <w:kern w:val="0"/>
          <w:sz w:val="24"/>
          <w:szCs w:val="24"/>
        </w:rPr>
        <w:t xml:space="preserve"> and all the other accessories.</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b/>
          <w:noProof/>
          <w:color w:val="000000"/>
          <w:kern w:val="0"/>
          <w:sz w:val="24"/>
          <w:szCs w:val="24"/>
        </w:rPr>
      </w:pPr>
      <w:r w:rsidRPr="005A47AC">
        <w:rPr>
          <w:rFonts w:ascii="Times New Roman" w:eastAsia="宋体" w:hAnsi="Times New Roman" w:cs="Times New Roman"/>
          <w:b/>
          <w:noProof/>
          <w:color w:val="000000"/>
          <w:kern w:val="0"/>
          <w:sz w:val="24"/>
          <w:szCs w:val="24"/>
        </w:rPr>
        <w:t xml:space="preserve">But above all, you have to confirm what exactly horsepower engine you require, not just a vague range.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The warranty for engine is 6 months, and they can be responsible for supplying accessories in future maintenance.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Hope these information would be helpful to you, anyway, I am</w:t>
      </w:r>
      <w:r>
        <w:rPr>
          <w:rFonts w:ascii="Times New Roman" w:eastAsia="宋体" w:hAnsi="Times New Roman" w:cs="Times New Roman"/>
          <w:noProof/>
          <w:color w:val="000000"/>
          <w:kern w:val="0"/>
          <w:sz w:val="24"/>
          <w:szCs w:val="24"/>
        </w:rPr>
        <w:t xml:space="preserve"> not professional in this area.</w:t>
      </w:r>
      <w:r>
        <w:rPr>
          <w:rFonts w:ascii="Times New Roman" w:eastAsia="宋体" w:hAnsi="Times New Roman" w:cs="Times New Roman" w:hint="eastAsia"/>
          <w:noProof/>
          <w:color w:val="000000"/>
          <w:kern w:val="0"/>
          <w:sz w:val="24"/>
          <w:szCs w:val="24"/>
        </w:rPr>
        <w:t xml:space="preserve"> It could be better for you to contact with the supplier directly.</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Looking forward to your reply</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Thanks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w:t>
      </w:r>
    </w:p>
    <w:p w:rsidR="005A47AC"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noProof/>
          <w:color w:val="000000"/>
          <w:kern w:val="0"/>
          <w:sz w:val="24"/>
          <w:szCs w:val="24"/>
        </w:rPr>
        <w:t xml:space="preserve">Best Regards, </w:t>
      </w:r>
    </w:p>
    <w:p w:rsidR="00E11F03" w:rsidRPr="005A47AC" w:rsidRDefault="005A47AC" w:rsidP="005A47AC">
      <w:pPr>
        <w:widowControl/>
        <w:jc w:val="left"/>
        <w:rPr>
          <w:rFonts w:ascii="Times New Roman" w:eastAsia="宋体" w:hAnsi="Times New Roman" w:cs="Times New Roman"/>
          <w:noProof/>
          <w:color w:val="000000"/>
          <w:kern w:val="0"/>
          <w:sz w:val="24"/>
          <w:szCs w:val="24"/>
        </w:rPr>
      </w:pPr>
      <w:r w:rsidRPr="005A47AC">
        <w:rPr>
          <w:rFonts w:ascii="Times New Roman" w:eastAsia="宋体" w:hAnsi="Times New Roman" w:cs="Times New Roman"/>
          <w:b/>
          <w:bCs/>
          <w:noProof/>
          <w:color w:val="000000"/>
          <w:kern w:val="0"/>
          <w:sz w:val="24"/>
          <w:szCs w:val="24"/>
        </w:rPr>
        <w:t>Mr Jam ko (Sales Manager)</w:t>
      </w:r>
      <w:bookmarkEnd w:id="0"/>
    </w:p>
    <w:sectPr w:rsidR="00E11F03" w:rsidRPr="005A47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AC"/>
    <w:rsid w:val="005A47AC"/>
    <w:rsid w:val="00E1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7AC"/>
    <w:rPr>
      <w:b/>
      <w:bCs/>
    </w:rPr>
  </w:style>
  <w:style w:type="paragraph" w:styleId="a4">
    <w:name w:val="Balloon Text"/>
    <w:basedOn w:val="a"/>
    <w:link w:val="Char"/>
    <w:uiPriority w:val="99"/>
    <w:semiHidden/>
    <w:unhideWhenUsed/>
    <w:rsid w:val="005A47AC"/>
    <w:rPr>
      <w:sz w:val="18"/>
      <w:szCs w:val="18"/>
    </w:rPr>
  </w:style>
  <w:style w:type="character" w:customStyle="1" w:styleId="Char">
    <w:name w:val="批注框文本 Char"/>
    <w:basedOn w:val="a0"/>
    <w:link w:val="a4"/>
    <w:uiPriority w:val="99"/>
    <w:semiHidden/>
    <w:rsid w:val="005A47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7AC"/>
    <w:rPr>
      <w:b/>
      <w:bCs/>
    </w:rPr>
  </w:style>
  <w:style w:type="paragraph" w:styleId="a4">
    <w:name w:val="Balloon Text"/>
    <w:basedOn w:val="a"/>
    <w:link w:val="Char"/>
    <w:uiPriority w:val="99"/>
    <w:semiHidden/>
    <w:unhideWhenUsed/>
    <w:rsid w:val="005A47AC"/>
    <w:rPr>
      <w:sz w:val="18"/>
      <w:szCs w:val="18"/>
    </w:rPr>
  </w:style>
  <w:style w:type="character" w:customStyle="1" w:styleId="Char">
    <w:name w:val="批注框文本 Char"/>
    <w:basedOn w:val="a0"/>
    <w:link w:val="a4"/>
    <w:uiPriority w:val="99"/>
    <w:semiHidden/>
    <w:rsid w:val="005A47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7122">
      <w:bodyDiv w:val="1"/>
      <w:marLeft w:val="0"/>
      <w:marRight w:val="0"/>
      <w:marTop w:val="0"/>
      <w:marBottom w:val="0"/>
      <w:divBdr>
        <w:top w:val="none" w:sz="0" w:space="0" w:color="auto"/>
        <w:left w:val="none" w:sz="0" w:space="0" w:color="auto"/>
        <w:bottom w:val="none" w:sz="0" w:space="0" w:color="auto"/>
        <w:right w:val="none" w:sz="0" w:space="0" w:color="auto"/>
      </w:divBdr>
      <w:divsChild>
        <w:div w:id="1646205700">
          <w:marLeft w:val="0"/>
          <w:marRight w:val="0"/>
          <w:marTop w:val="0"/>
          <w:marBottom w:val="0"/>
          <w:divBdr>
            <w:top w:val="none" w:sz="0" w:space="0" w:color="auto"/>
            <w:left w:val="none" w:sz="0" w:space="0" w:color="auto"/>
            <w:bottom w:val="none" w:sz="0" w:space="0" w:color="auto"/>
            <w:right w:val="none" w:sz="0" w:space="0" w:color="auto"/>
          </w:divBdr>
          <w:divsChild>
            <w:div w:id="1017122229">
              <w:marLeft w:val="0"/>
              <w:marRight w:val="0"/>
              <w:marTop w:val="0"/>
              <w:marBottom w:val="0"/>
              <w:divBdr>
                <w:top w:val="none" w:sz="0" w:space="0" w:color="auto"/>
                <w:left w:val="none" w:sz="0" w:space="0" w:color="auto"/>
                <w:bottom w:val="none" w:sz="0" w:space="0" w:color="auto"/>
                <w:right w:val="none" w:sz="0" w:space="0" w:color="auto"/>
              </w:divBdr>
              <w:divsChild>
                <w:div w:id="1825703484">
                  <w:marLeft w:val="0"/>
                  <w:marRight w:val="0"/>
                  <w:marTop w:val="0"/>
                  <w:marBottom w:val="0"/>
                  <w:divBdr>
                    <w:top w:val="none" w:sz="0" w:space="0" w:color="auto"/>
                    <w:left w:val="none" w:sz="0" w:space="0" w:color="auto"/>
                    <w:bottom w:val="none" w:sz="0" w:space="0" w:color="auto"/>
                    <w:right w:val="none" w:sz="0" w:space="0" w:color="auto"/>
                  </w:divBdr>
                  <w:divsChild>
                    <w:div w:id="2022731496">
                      <w:marLeft w:val="0"/>
                      <w:marRight w:val="0"/>
                      <w:marTop w:val="0"/>
                      <w:marBottom w:val="0"/>
                      <w:divBdr>
                        <w:top w:val="none" w:sz="0" w:space="0" w:color="auto"/>
                        <w:left w:val="none" w:sz="0" w:space="0" w:color="auto"/>
                        <w:bottom w:val="none" w:sz="0" w:space="0" w:color="auto"/>
                        <w:right w:val="none" w:sz="0" w:space="0" w:color="auto"/>
                      </w:divBdr>
                      <w:divsChild>
                        <w:div w:id="1894075957">
                          <w:marLeft w:val="0"/>
                          <w:marRight w:val="0"/>
                          <w:marTop w:val="0"/>
                          <w:marBottom w:val="0"/>
                          <w:divBdr>
                            <w:top w:val="none" w:sz="0" w:space="0" w:color="auto"/>
                            <w:left w:val="none" w:sz="0" w:space="0" w:color="auto"/>
                            <w:bottom w:val="none" w:sz="0" w:space="0" w:color="auto"/>
                            <w:right w:val="none" w:sz="0" w:space="0" w:color="auto"/>
                          </w:divBdr>
                          <w:divsChild>
                            <w:div w:id="1683507455">
                              <w:marLeft w:val="0"/>
                              <w:marRight w:val="0"/>
                              <w:marTop w:val="0"/>
                              <w:marBottom w:val="0"/>
                              <w:divBdr>
                                <w:top w:val="none" w:sz="0" w:space="0" w:color="auto"/>
                                <w:left w:val="none" w:sz="0" w:space="0" w:color="auto"/>
                                <w:bottom w:val="none" w:sz="0" w:space="0" w:color="auto"/>
                                <w:right w:val="none" w:sz="0" w:space="0" w:color="auto"/>
                              </w:divBdr>
                              <w:divsChild>
                                <w:div w:id="1348404013">
                                  <w:marLeft w:val="0"/>
                                  <w:marRight w:val="0"/>
                                  <w:marTop w:val="0"/>
                                  <w:marBottom w:val="0"/>
                                  <w:divBdr>
                                    <w:top w:val="none" w:sz="0" w:space="0" w:color="auto"/>
                                    <w:left w:val="none" w:sz="0" w:space="0" w:color="auto"/>
                                    <w:bottom w:val="none" w:sz="0" w:space="0" w:color="auto"/>
                                    <w:right w:val="none" w:sz="0" w:space="0" w:color="auto"/>
                                  </w:divBdr>
                                  <w:divsChild>
                                    <w:div w:id="1472559251">
                                      <w:marLeft w:val="0"/>
                                      <w:marRight w:val="0"/>
                                      <w:marTop w:val="0"/>
                                      <w:marBottom w:val="0"/>
                                      <w:divBdr>
                                        <w:top w:val="none" w:sz="0" w:space="0" w:color="auto"/>
                                        <w:left w:val="none" w:sz="0" w:space="0" w:color="auto"/>
                                        <w:bottom w:val="none" w:sz="0" w:space="0" w:color="auto"/>
                                        <w:right w:val="none" w:sz="0" w:space="0" w:color="auto"/>
                                      </w:divBdr>
                                      <w:divsChild>
                                        <w:div w:id="1338850147">
                                          <w:marLeft w:val="0"/>
                                          <w:marRight w:val="0"/>
                                          <w:marTop w:val="0"/>
                                          <w:marBottom w:val="0"/>
                                          <w:divBdr>
                                            <w:top w:val="none" w:sz="0" w:space="0" w:color="auto"/>
                                            <w:left w:val="none" w:sz="0" w:space="0" w:color="auto"/>
                                            <w:bottom w:val="none" w:sz="0" w:space="0" w:color="auto"/>
                                            <w:right w:val="none" w:sz="0" w:space="0" w:color="auto"/>
                                          </w:divBdr>
                                          <w:divsChild>
                                            <w:div w:id="197163916">
                                              <w:marLeft w:val="0"/>
                                              <w:marRight w:val="0"/>
                                              <w:marTop w:val="0"/>
                                              <w:marBottom w:val="0"/>
                                              <w:divBdr>
                                                <w:top w:val="none" w:sz="0" w:space="0" w:color="auto"/>
                                                <w:left w:val="none" w:sz="0" w:space="0" w:color="auto"/>
                                                <w:bottom w:val="none" w:sz="0" w:space="0" w:color="auto"/>
                                                <w:right w:val="none" w:sz="0" w:space="0" w:color="auto"/>
                                              </w:divBdr>
                                              <w:divsChild>
                                                <w:div w:id="1694920635">
                                                  <w:marLeft w:val="0"/>
                                                  <w:marRight w:val="0"/>
                                                  <w:marTop w:val="0"/>
                                                  <w:marBottom w:val="0"/>
                                                  <w:divBdr>
                                                    <w:top w:val="none" w:sz="0" w:space="0" w:color="auto"/>
                                                    <w:left w:val="none" w:sz="0" w:space="0" w:color="auto"/>
                                                    <w:bottom w:val="none" w:sz="0" w:space="0" w:color="auto"/>
                                                    <w:right w:val="none" w:sz="0" w:space="0" w:color="auto"/>
                                                  </w:divBdr>
                                                  <w:divsChild>
                                                    <w:div w:id="675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328684">
          <w:marLeft w:val="0"/>
          <w:marRight w:val="0"/>
          <w:marTop w:val="0"/>
          <w:marBottom w:val="0"/>
          <w:divBdr>
            <w:top w:val="none" w:sz="0" w:space="0" w:color="auto"/>
            <w:left w:val="none" w:sz="0" w:space="0" w:color="auto"/>
            <w:bottom w:val="none" w:sz="0" w:space="0" w:color="auto"/>
            <w:right w:val="none" w:sz="0" w:space="0" w:color="auto"/>
          </w:divBdr>
          <w:divsChild>
            <w:div w:id="79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2039</Characters>
  <Application>Microsoft Office Word</Application>
  <DocSecurity>0</DocSecurity>
  <Lines>16</Lines>
  <Paragraphs>4</Paragraphs>
  <ScaleCrop>false</ScaleCrop>
  <Company>微软公司</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2015-05-08T08:52:00Z</dcterms:created>
  <dcterms:modified xsi:type="dcterms:W3CDTF">2015-05-08T08:58:00Z</dcterms:modified>
</cp:coreProperties>
</file>