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Dear Mr. </w:t>
      </w:r>
      <w:bookmarkStart w:id="0" w:name="_GoBack"/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Antonio Mateos </w:t>
      </w:r>
      <w:bookmarkEnd w:id="0"/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This is Jamko writing from </w:t>
      </w:r>
      <w:r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Koller refrigeration equipment company</w:t>
      </w: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 Thanks for your inquiry about our</w:t>
      </w:r>
      <w:r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</w:t>
      </w:r>
      <w:r w:rsidRPr="00034911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flake ice machine</w:t>
      </w: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1" w:name="_MailAutoSig"/>
      <w:r w:rsidRPr="00034911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</w:rPr>
        <w:t>1.Specification and quotation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华文琥珀" w:hAnsi="Times New Roman" w:cs="Times New Roman"/>
          <w:noProof/>
          <w:color w:val="000000" w:themeColor="text1"/>
          <w:kern w:val="0"/>
          <w:sz w:val="24"/>
          <w:szCs w:val="24"/>
        </w:rPr>
        <w:t>The daily output capacity of flake ice machine range from</w:t>
      </w:r>
      <w:r w:rsidRPr="00034911">
        <w:rPr>
          <w:rFonts w:ascii="Times New Roman" w:eastAsia="华文琥珀" w:hAnsi="Times New Roman" w:cs="Times New Roman"/>
          <w:b/>
          <w:bCs/>
          <w:noProof/>
          <w:color w:val="FF0000"/>
          <w:kern w:val="0"/>
          <w:sz w:val="24"/>
          <w:szCs w:val="24"/>
        </w:rPr>
        <w:t xml:space="preserve"> 200kg ~ 20 ton</w:t>
      </w:r>
      <w:r w:rsidRPr="00034911">
        <w:rPr>
          <w:rFonts w:ascii="Times New Roman" w:eastAsia="华文琥珀" w:hAnsi="Times New Roman" w:cs="Times New Roman"/>
          <w:noProof/>
          <w:color w:val="000000" w:themeColor="text1"/>
          <w:kern w:val="0"/>
          <w:sz w:val="24"/>
          <w:szCs w:val="24"/>
        </w:rPr>
        <w:t xml:space="preserve"> with different prices. 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华文琥珀" w:hAnsi="Times New Roman" w:cs="Times New Roman"/>
          <w:noProof/>
          <w:color w:val="000000" w:themeColor="text1"/>
          <w:kern w:val="0"/>
          <w:sz w:val="24"/>
          <w:szCs w:val="24"/>
        </w:rPr>
        <w:t>In the following, we quote our standard</w:t>
      </w:r>
      <w:r w:rsidRPr="00034911">
        <w:rPr>
          <w:rFonts w:ascii="Times New Roman" w:eastAsia="华文琥珀" w:hAnsi="Times New Roman" w:cs="Times New Roman"/>
          <w:b/>
          <w:bCs/>
          <w:noProof/>
          <w:color w:val="000000" w:themeColor="text1"/>
          <w:kern w:val="0"/>
          <w:sz w:val="24"/>
          <w:szCs w:val="24"/>
        </w:rPr>
        <w:t> 5 tons</w:t>
      </w:r>
      <w:r w:rsidRPr="00034911">
        <w:rPr>
          <w:rFonts w:ascii="Times New Roman" w:eastAsia="华文琥珀" w:hAnsi="Times New Roman" w:cs="Times New Roman"/>
          <w:noProof/>
          <w:color w:val="000000" w:themeColor="text1"/>
          <w:kern w:val="0"/>
          <w:sz w:val="24"/>
          <w:szCs w:val="24"/>
        </w:rPr>
        <w:t xml:space="preserve"> &amp; </w:t>
      </w:r>
      <w:r w:rsidRPr="00034911">
        <w:rPr>
          <w:rFonts w:ascii="Times New Roman" w:eastAsia="华文琥珀" w:hAnsi="Times New Roman" w:cs="Times New Roman"/>
          <w:b/>
          <w:bCs/>
          <w:noProof/>
          <w:color w:val="000000" w:themeColor="text1"/>
          <w:kern w:val="0"/>
          <w:sz w:val="24"/>
          <w:szCs w:val="24"/>
        </w:rPr>
        <w:t>minimum 200 kg</w:t>
      </w:r>
      <w:r w:rsidRPr="00034911">
        <w:rPr>
          <w:rFonts w:ascii="Times New Roman" w:eastAsia="华文琥珀" w:hAnsi="Times New Roman" w:cs="Times New Roman"/>
          <w:noProof/>
          <w:color w:val="000000" w:themeColor="text1"/>
          <w:kern w:val="0"/>
          <w:sz w:val="24"/>
          <w:szCs w:val="24"/>
        </w:rPr>
        <w:t xml:space="preserve"> model for your preliminary reference: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tbl>
      <w:tblPr>
        <w:tblW w:w="1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443"/>
        <w:gridCol w:w="1263"/>
        <w:gridCol w:w="1127"/>
        <w:gridCol w:w="1113"/>
        <w:gridCol w:w="1543"/>
        <w:gridCol w:w="1608"/>
        <w:gridCol w:w="1639"/>
        <w:gridCol w:w="704"/>
      </w:tblGrid>
      <w:tr w:rsidR="00034911" w:rsidRPr="00034911" w:rsidTr="00034911">
        <w:trPr>
          <w:trHeight w:val="1018"/>
        </w:trPr>
        <w:tc>
          <w:tcPr>
            <w:tcW w:w="871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2" w:name="OLE_LINK1"/>
            <w:r w:rsidRPr="00034911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Model</w:t>
            </w:r>
          </w:p>
        </w:tc>
        <w:tc>
          <w:tcPr>
            <w:tcW w:w="1222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Capacity/24 hours</w:t>
            </w:r>
          </w:p>
        </w:tc>
        <w:tc>
          <w:tcPr>
            <w:tcW w:w="1276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Capacity/ hour</w:t>
            </w:r>
          </w:p>
        </w:tc>
        <w:tc>
          <w:tcPr>
            <w:tcW w:w="1134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Water resource</w:t>
            </w:r>
          </w:p>
        </w:tc>
        <w:tc>
          <w:tcPr>
            <w:tcW w:w="1134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Cooling system</w:t>
            </w:r>
          </w:p>
        </w:tc>
        <w:tc>
          <w:tcPr>
            <w:tcW w:w="1559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Compressor</w:t>
            </w:r>
          </w:p>
        </w:tc>
        <w:tc>
          <w:tcPr>
            <w:tcW w:w="1701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Equip with ice collecting bin</w:t>
            </w:r>
          </w:p>
        </w:tc>
        <w:tc>
          <w:tcPr>
            <w:tcW w:w="1701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Power supply</w:t>
            </w:r>
          </w:p>
        </w:tc>
        <w:tc>
          <w:tcPr>
            <w:tcW w:w="709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FOB price</w:t>
            </w:r>
          </w:p>
        </w:tc>
      </w:tr>
      <w:tr w:rsidR="00034911" w:rsidRPr="00034911" w:rsidTr="00034911">
        <w:trPr>
          <w:trHeight w:val="476"/>
        </w:trPr>
        <w:tc>
          <w:tcPr>
            <w:tcW w:w="871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KP02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 kg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Fresh water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Air cooling system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1.25 HP Italy Aspera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220V (household)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3,750 USD</w:t>
            </w:r>
          </w:p>
        </w:tc>
      </w:tr>
      <w:tr w:rsidR="00034911" w:rsidRPr="00034911" w:rsidTr="00034911">
        <w:trPr>
          <w:trHeight w:val="476"/>
        </w:trPr>
        <w:tc>
          <w:tcPr>
            <w:tcW w:w="871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KP50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 tons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209 kg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034911" w:rsidRPr="00034911" w:rsidRDefault="00034911" w:rsidP="0003491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Water cooling system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 HP Germany Bock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380V (industrial)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23,000 USD</w:t>
            </w:r>
          </w:p>
        </w:tc>
      </w:tr>
    </w:tbl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*This price is base on machine using supply power in </w:t>
      </w:r>
      <w:r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Spain</w:t>
      </w: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, </w:t>
      </w:r>
      <w:r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</w:rPr>
        <w:t>carbon steel evaporator barrel</w:t>
      </w: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and </w:t>
      </w:r>
      <w:r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</w:rPr>
        <w:t>brand new compressor</w:t>
      </w: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with </w:t>
      </w:r>
      <w:r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</w:rPr>
        <w:t>widely used and approved R404a refrigerant</w:t>
      </w: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*The ice collecting bin, ice handcart and ice shovel are provided for free with the KP02 flake ice machine.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*Germany Bitzer compressor is also accessible for the 5 tons flake ice machine with same price as Bock compressor.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2A523778" wp14:editId="2F26C3FF">
            <wp:extent cx="5624927" cy="1960635"/>
            <wp:effectExtent l="0" t="0" r="0" b="1905"/>
            <wp:docPr id="2" name="图片 2" descr="D:\Program Files\FCSeries Client\Mail\MailParse\A0F12B83B5494549BD465DB6BD5375DC\Fuma_MimePar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FCSeries Client\Mail\MailParse\A0F12B83B5494549BD465DB6BD5375DC\Fuma_MimePart_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564" cy="196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KP02 flake ice</w:t>
      </w: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</w:rPr>
        <w:t xml:space="preserve"> </w:t>
      </w:r>
      <w:r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machine                                                 Combined with ice bin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7D39D976" wp14:editId="2F587D2D">
            <wp:extent cx="5811296" cy="2054795"/>
            <wp:effectExtent l="0" t="0" r="0" b="3175"/>
            <wp:docPr id="1" name="图片 1" descr="D:\Program Files\FCSeries Client\Mail\MailParse\A0F12B83B5494549BD465DB6BD5375DC\Fuma_MimePar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\FCSeries Client\Mail\MailParse\A0F12B83B5494549BD465DB6BD5375DC\Fuma_MimePart_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132" cy="205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5 ton flake ice machine KP50                                 </w:t>
      </w: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</w:rPr>
        <w:t xml:space="preserve">       </w:t>
      </w:r>
      <w:r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        flake ice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t> 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***So Antonio, could you kindly tell us how many tons of ice you require per day, so that we could have the right recommendation?</w:t>
      </w:r>
    </w:p>
    <w:bookmarkEnd w:id="2"/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Looking forward to your reply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Thanks 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Mr Jam ko (Sales Manager)</w:t>
      </w: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bookmarkEnd w:id="1"/>
    <w:p w:rsidR="00000A94" w:rsidRPr="00034911" w:rsidRDefault="00000A94" w:rsidP="00034911">
      <w:pPr>
        <w:rPr>
          <w:rFonts w:ascii="Times New Roman" w:hAnsi="Times New Roman" w:cs="Times New Roman"/>
          <w:sz w:val="24"/>
          <w:szCs w:val="24"/>
        </w:rPr>
      </w:pPr>
    </w:p>
    <w:sectPr w:rsidR="00000A94" w:rsidRPr="00034911" w:rsidSect="00034911">
      <w:pgSz w:w="11906" w:h="16838"/>
      <w:pgMar w:top="261" w:right="720" w:bottom="720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11"/>
    <w:rsid w:val="00000A94"/>
    <w:rsid w:val="000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91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349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49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91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349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4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3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9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08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Company>微软公司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2015-06-19T03:48:00Z</dcterms:created>
  <dcterms:modified xsi:type="dcterms:W3CDTF">2015-06-19T03:50:00Z</dcterms:modified>
</cp:coreProperties>
</file>