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Arial" w:hAnsi="Arial" w:cs="Arial"/>
          <w:b/>
          <w:sz w:val="24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sz w:val="28"/>
          <w:szCs w:val="28"/>
          <w:lang w:val="en-US" w:eastAsia="zh-CN"/>
        </w:rPr>
        <w:t>HX-00</w:t>
      </w:r>
      <w:r>
        <w:rPr>
          <w:rFonts w:hint="eastAsia" w:cs="Times New Roman"/>
          <w:b w:val="0"/>
          <w:bCs/>
          <w:i w:val="0"/>
          <w:color w:val="auto"/>
          <w:sz w:val="28"/>
          <w:szCs w:val="28"/>
          <w:lang w:val="en-US" w:eastAsia="zh-CN"/>
        </w:rPr>
        <w:t xml:space="preserve">2 </w:t>
      </w:r>
      <w:r>
        <w:rPr>
          <w:rFonts w:ascii="Arial" w:hAnsi="Arial" w:cs="Arial"/>
          <w:b/>
          <w:sz w:val="24"/>
        </w:rPr>
        <w:t xml:space="preserve">Band Saw Style Cutting Machine </w:t>
      </w:r>
    </w:p>
    <w:p>
      <w:pPr>
        <w:widowControl/>
        <w:jc w:val="left"/>
        <w:rPr>
          <w:rFonts w:ascii="Arial" w:hAnsi="Arial" w:cs="Arial"/>
          <w:bCs/>
          <w:sz w:val="24"/>
        </w:rPr>
      </w:pPr>
    </w:p>
    <w:p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</w:rPr>
        <w:t>This Machine is Band Saw Style Cutting Machine,which is used to cut</w:t>
      </w:r>
    </w:p>
    <w:p>
      <w:pPr>
        <w:widowControl/>
        <w:ind w:left="3855" w:hanging="3855" w:hangingChars="1600"/>
        <w:rPr>
          <w:rFonts w:hint="eastAsia"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toilet rolls or kitchen towels.</w:t>
      </w:r>
      <w:r>
        <w:rPr>
          <w:rFonts w:hint="eastAsia" w:ascii="Arial" w:hAnsi="Arial" w:cs="Arial"/>
          <w:b/>
          <w:bCs/>
          <w:sz w:val="24"/>
        </w:rPr>
        <w:t xml:space="preserve"> </w:t>
      </w:r>
    </w:p>
    <w:p>
      <w:pPr>
        <w:widowControl/>
        <w:jc w:val="left"/>
        <w:rPr>
          <w:rFonts w:ascii="Arial" w:hAnsi="Arial" w:cs="Arial"/>
          <w:bCs/>
          <w:sz w:val="24"/>
        </w:rPr>
      </w:pPr>
    </w:p>
    <w:p>
      <w:pPr>
        <w:widowControl/>
        <w:jc w:val="left"/>
        <w:rPr>
          <w:rFonts w:hint="eastAsia"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Main Technical Parameter:</w:t>
      </w:r>
      <w:bookmarkStart w:id="0" w:name="_GoBack"/>
      <w:bookmarkEnd w:id="0"/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6"/>
        <w:gridCol w:w="4566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Power of machine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设备功率</w:t>
            </w: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1.5kw (380V,50Hz)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Equipment overall size(L×W×H)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设备尺寸</w:t>
            </w: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1.05</w:t>
            </w:r>
            <w:r>
              <w:rPr>
                <w:rFonts w:hint="eastAsia"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>×0.7</w:t>
            </w:r>
            <w:r>
              <w:rPr>
                <w:rFonts w:hint="eastAsia"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>×1.8m</w:t>
            </w:r>
          </w:p>
          <w:p>
            <w:pPr>
              <w:widowControl/>
              <w:ind w:firstLine="360" w:firstLineChars="150"/>
              <w:jc w:val="lef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Width of jumbo roll cutted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原纸分切宽度</w:t>
            </w: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100-200mm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Diameter of jumbo roll for cutting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原纸分切直径</w:t>
            </w: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100-150mm; 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566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Weight of machine</w:t>
            </w:r>
          </w:p>
          <w:p>
            <w:pPr>
              <w:widowControl/>
              <w:jc w:val="lef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机器重量</w:t>
            </w:r>
          </w:p>
        </w:tc>
        <w:tc>
          <w:tcPr>
            <w:tcW w:w="3390" w:type="dxa"/>
            <w:vAlign w:val="top"/>
          </w:tcPr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about 0.5 tons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64A736F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66</Words>
  <Characters>379</Characters>
  <Lines>3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2011-07-11T09:36:00Z</dcterms:created>
  <dc:creator>雨林木风</dc:creator>
  <cp:lastModifiedBy>Administrator</cp:lastModifiedBy>
  <dcterms:modified xsi:type="dcterms:W3CDTF">2015-08-06T03:21:54Z</dcterms:modified>
  <dc:title>Band Saw Style Cutting Machine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