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HX-Z200</w:t>
      </w:r>
    </w:p>
    <w:p>
      <w:pPr>
        <w:rPr>
          <w:rFonts w:hint="default" w:ascii="Times New Roman" w:hAnsi="Times New Roman" w:cs="Times New Roman"/>
          <w:color w:val="0000FF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Full-automatic Rolled Paper Cutting Machine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 xml:space="preserve"> （single line）</w:t>
      </w:r>
      <w:bookmarkStart w:id="0" w:name="_GoBack"/>
      <w:bookmarkEnd w:id="0"/>
    </w:p>
    <w:p>
      <w:pPr>
        <w:pStyle w:val="7"/>
        <w:ind w:firstLine="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Equipment Function and Configuration:</w:t>
      </w:r>
    </w:p>
    <w:p>
      <w:pPr>
        <w:widowControl/>
        <w:spacing w:line="288" w:lineRule="auto"/>
        <w:jc w:val="left"/>
        <w:rPr>
          <w:rFonts w:hint="default" w:ascii="Times New Roman" w:hAnsi="Times New Roman" w:cs="Times New Roman"/>
          <w:kern w:val="0"/>
          <w:sz w:val="24"/>
          <w:szCs w:val="24"/>
        </w:rPr>
      </w:pPr>
      <w:r>
        <w:rPr>
          <w:rFonts w:hint="default" w:ascii="Times New Roman" w:hAnsi="Times New Roman" w:cs="Times New Roman"/>
          <w:kern w:val="0"/>
          <w:sz w:val="24"/>
          <w:szCs w:val="24"/>
        </w:rPr>
        <w:t>1.This machine is special equipment for cutting rolled toilet paper and rolled kitchen paper. Production operation is simple, product cut is trim,production speed is high.</w:t>
      </w:r>
    </w:p>
    <w:p>
      <w:pPr>
        <w:rPr>
          <w:rFonts w:hint="default" w:ascii="Times New Roman" w:hAnsi="Times New Roman" w:cs="Times New Roman"/>
          <w:kern w:val="0"/>
          <w:sz w:val="24"/>
          <w:szCs w:val="24"/>
        </w:rPr>
      </w:pPr>
      <w:r>
        <w:rPr>
          <w:rFonts w:hint="default" w:ascii="Times New Roman" w:hAnsi="Times New Roman" w:cs="Times New Roman"/>
          <w:kern w:val="0"/>
          <w:sz w:val="24"/>
          <w:szCs w:val="24"/>
        </w:rPr>
        <w:t>2. Adopts programmable controller to automatically control production. Automatic reset, push roll,cut. The roll-cutting length, cutting period can be adjustable.</w:t>
      </w:r>
      <w:r>
        <w:rPr>
          <w:rFonts w:hint="default" w:ascii="Times New Roman" w:hAnsi="Times New Roman" w:cs="Times New Roman"/>
          <w:kern w:val="0"/>
          <w:sz w:val="24"/>
          <w:szCs w:val="24"/>
        </w:rPr>
        <w:br/>
      </w:r>
      <w:r>
        <w:rPr>
          <w:rFonts w:hint="default" w:ascii="Times New Roman" w:hAnsi="Times New Roman" w:cs="Times New Roman"/>
          <w:kern w:val="0"/>
          <w:sz w:val="24"/>
          <w:szCs w:val="24"/>
        </w:rPr>
        <w:t>3. Automatically check rolled paper head, automatically ablate the untidy and eliminate waste.</w:t>
      </w:r>
    </w:p>
    <w:p>
      <w:pPr>
        <w:rPr>
          <w:rFonts w:hint="default" w:ascii="Times New Roman" w:hAnsi="Times New Roman" w:cs="Times New Roman"/>
          <w:kern w:val="0"/>
          <w:sz w:val="24"/>
          <w:szCs w:val="24"/>
        </w:rPr>
      </w:pPr>
      <w:r>
        <w:rPr>
          <w:rFonts w:hint="default" w:ascii="Times New Roman" w:hAnsi="Times New Roman" w:cs="Times New Roman"/>
          <w:kern w:val="0"/>
          <w:sz w:val="24"/>
          <w:szCs w:val="24"/>
        </w:rPr>
        <w:t>4. Equipped with touch screen man-machine dialogue to control the operation, production parameter and trouble is clear to see, operation is simple.</w:t>
      </w:r>
      <w:r>
        <w:rPr>
          <w:rFonts w:hint="default" w:ascii="Times New Roman" w:hAnsi="Times New Roman" w:cs="Times New Roman"/>
          <w:kern w:val="0"/>
          <w:sz w:val="24"/>
          <w:szCs w:val="24"/>
        </w:rPr>
        <w:br/>
      </w:r>
      <w:r>
        <w:rPr>
          <w:rFonts w:hint="default" w:ascii="Times New Roman" w:hAnsi="Times New Roman" w:cs="Times New Roman"/>
          <w:kern w:val="0"/>
          <w:sz w:val="24"/>
          <w:szCs w:val="24"/>
        </w:rPr>
        <w:t>5. Photoelectric inspecting,servo driving, pneumatic component and bearing cutter,etc adopt good quality product.</w:t>
      </w:r>
      <w:r>
        <w:rPr>
          <w:rFonts w:hint="default" w:ascii="Times New Roman" w:hAnsi="Times New Roman" w:cs="Times New Roman"/>
          <w:kern w:val="0"/>
          <w:sz w:val="24"/>
          <w:szCs w:val="24"/>
        </w:rPr>
        <w:br/>
      </w:r>
      <w:r>
        <w:rPr>
          <w:rFonts w:hint="default" w:ascii="Times New Roman" w:hAnsi="Times New Roman" w:cs="Times New Roman"/>
          <w:kern w:val="0"/>
          <w:sz w:val="24"/>
          <w:szCs w:val="24"/>
        </w:rPr>
        <w:t>6. having automatic blade grinding device. Accuracy of blade-grinding is high, side door safety protection switch, equipment automatically stop when door is opened.</w:t>
      </w:r>
    </w:p>
    <w:p>
      <w:pPr>
        <w:spacing w:line="400" w:lineRule="exact"/>
        <w:rPr>
          <w:rFonts w:hint="default" w:ascii="Times New Roman" w:hAnsi="Times New Roman" w:eastAsia="Meiryo UI" w:cs="Times New Roman"/>
          <w:sz w:val="24"/>
          <w:szCs w:val="24"/>
        </w:rPr>
      </w:pPr>
      <w:r>
        <w:rPr>
          <w:rFonts w:hint="default" w:ascii="Times New Roman" w:hAnsi="Times New Roman" w:eastAsia="Meiryo UI" w:cs="Times New Roman"/>
          <w:sz w:val="24"/>
          <w:szCs w:val="24"/>
        </w:rPr>
        <w:t>Main technical parameter</w:t>
      </w:r>
    </w:p>
    <w:p>
      <w:pPr>
        <w:pStyle w:val="7"/>
        <w:numPr>
          <w:ilvl w:val="0"/>
          <w:numId w:val="1"/>
        </w:numPr>
        <w:spacing w:line="400" w:lineRule="exact"/>
        <w:ind w:firstLineChars="0"/>
        <w:rPr>
          <w:rFonts w:hint="default" w:ascii="Times New Roman" w:hAnsi="Times New Roman" w:eastAsia="Meiryo UI" w:cs="Times New Roman"/>
          <w:sz w:val="24"/>
          <w:szCs w:val="24"/>
        </w:rPr>
      </w:pPr>
      <w:r>
        <w:rPr>
          <w:rFonts w:hint="default" w:ascii="Times New Roman" w:hAnsi="Times New Roman" w:eastAsia="Meiryo UI" w:cs="Times New Roman"/>
          <w:sz w:val="24"/>
          <w:szCs w:val="24"/>
        </w:rPr>
        <w:t>Paper roll length: 1500</w:t>
      </w:r>
      <w:r>
        <w:rPr>
          <w:rFonts w:hint="default" w:ascii="Times New Roman" w:hAnsi="Times New Roman" w:cs="Times New Roman"/>
          <w:sz w:val="24"/>
          <w:szCs w:val="24"/>
        </w:rPr>
        <w:t>~</w:t>
      </w:r>
      <w:r>
        <w:rPr>
          <w:rFonts w:hint="default" w:ascii="Times New Roman" w:hAnsi="Times New Roman" w:eastAsia="Meiryo UI" w:cs="Times New Roman"/>
          <w:sz w:val="24"/>
          <w:szCs w:val="24"/>
        </w:rPr>
        <w:t>2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Meiryo UI" w:cs="Times New Roman"/>
          <w:sz w:val="24"/>
          <w:szCs w:val="24"/>
        </w:rPr>
        <w:t>00mm(</w:t>
      </w:r>
      <w:r>
        <w:rPr>
          <w:rFonts w:hint="default" w:ascii="Times New Roman" w:hAnsi="Times New Roman" w:cs="Times New Roman"/>
          <w:sz w:val="24"/>
          <w:szCs w:val="24"/>
        </w:rPr>
        <w:t xml:space="preserve">vary </w:t>
      </w:r>
      <w:r>
        <w:rPr>
          <w:rFonts w:hint="default" w:ascii="Times New Roman" w:hAnsi="Times New Roman" w:eastAsia="Meiryo UI" w:cs="Times New Roman"/>
          <w:sz w:val="24"/>
          <w:szCs w:val="24"/>
        </w:rPr>
        <w:t>according</w:t>
      </w:r>
      <w:r>
        <w:rPr>
          <w:rFonts w:hint="default" w:ascii="Times New Roman" w:hAnsi="Times New Roman" w:cs="Times New Roman"/>
          <w:sz w:val="24"/>
          <w:szCs w:val="24"/>
        </w:rPr>
        <w:t xml:space="preserve"> to length provided by client</w:t>
      </w:r>
      <w:r>
        <w:rPr>
          <w:rFonts w:hint="default" w:ascii="Times New Roman" w:hAnsi="Times New Roman" w:eastAsia="Meiryo UI" w:cs="Times New Roman"/>
          <w:sz w:val="24"/>
          <w:szCs w:val="24"/>
        </w:rPr>
        <w:t>)</w:t>
      </w:r>
    </w:p>
    <w:p>
      <w:pPr>
        <w:pStyle w:val="7"/>
        <w:numPr>
          <w:ilvl w:val="0"/>
          <w:numId w:val="1"/>
        </w:numPr>
        <w:spacing w:line="400" w:lineRule="exact"/>
        <w:ind w:firstLineChars="0"/>
        <w:rPr>
          <w:rFonts w:hint="default" w:ascii="Times New Roman" w:hAnsi="Times New Roman" w:eastAsia="Meiryo UI" w:cs="Times New Roman"/>
          <w:sz w:val="24"/>
          <w:szCs w:val="24"/>
        </w:rPr>
      </w:pPr>
      <w:r>
        <w:rPr>
          <w:rFonts w:hint="default" w:ascii="Times New Roman" w:hAnsi="Times New Roman" w:eastAsia="Meiryo UI" w:cs="Times New Roman"/>
          <w:sz w:val="24"/>
          <w:szCs w:val="24"/>
        </w:rPr>
        <w:t xml:space="preserve">Paper roll diameter: </w:t>
      </w:r>
      <w:r>
        <w:rPr>
          <w:rFonts w:hint="default" w:ascii="Times New Roman" w:hAnsi="Times New Roman" w:cs="Times New Roman"/>
          <w:sz w:val="24"/>
          <w:szCs w:val="24"/>
        </w:rPr>
        <w:t>φ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Meiryo UI" w:cs="Times New Roman"/>
          <w:sz w:val="24"/>
          <w:szCs w:val="24"/>
        </w:rPr>
        <w:t>00</w:t>
      </w:r>
      <w:r>
        <w:rPr>
          <w:rFonts w:hint="default" w:ascii="Times New Roman" w:hAnsi="Times New Roman" w:cs="Times New Roman"/>
          <w:sz w:val="24"/>
          <w:szCs w:val="24"/>
        </w:rPr>
        <w:t>~φ</w:t>
      </w:r>
      <w:r>
        <w:rPr>
          <w:rFonts w:hint="default" w:ascii="Times New Roman" w:hAnsi="Times New Roman" w:eastAsia="Meiryo UI" w:cs="Times New Roman"/>
          <w:sz w:val="24"/>
          <w:szCs w:val="24"/>
        </w:rPr>
        <w:t>2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eastAsia="Meiryo UI" w:cs="Times New Roman"/>
          <w:sz w:val="24"/>
          <w:szCs w:val="24"/>
        </w:rPr>
        <w:t>0mm (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customer can choose two sizes from this scope</w:t>
      </w:r>
      <w:r>
        <w:rPr>
          <w:rFonts w:hint="default" w:ascii="Times New Roman" w:hAnsi="Times New Roman" w:eastAsia="Meiryo UI" w:cs="Times New Roman"/>
          <w:sz w:val="24"/>
          <w:szCs w:val="24"/>
        </w:rPr>
        <w:t>)</w:t>
      </w:r>
    </w:p>
    <w:p>
      <w:pPr>
        <w:pStyle w:val="7"/>
        <w:numPr>
          <w:ilvl w:val="0"/>
          <w:numId w:val="1"/>
        </w:numPr>
        <w:spacing w:line="400" w:lineRule="exact"/>
        <w:ind w:firstLineChars="0"/>
        <w:rPr>
          <w:rFonts w:hint="default" w:ascii="Times New Roman" w:hAnsi="Times New Roman" w:eastAsia="Meiryo UI" w:cs="Times New Roman"/>
          <w:sz w:val="24"/>
          <w:szCs w:val="24"/>
        </w:rPr>
      </w:pPr>
      <w:r>
        <w:rPr>
          <w:rFonts w:hint="default" w:ascii="Times New Roman" w:hAnsi="Times New Roman" w:eastAsia="Meiryo UI" w:cs="Times New Roman"/>
          <w:sz w:val="24"/>
          <w:szCs w:val="24"/>
        </w:rPr>
        <w:t xml:space="preserve">Production speed: cutting times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Meiryo UI" w:cs="Times New Roman"/>
          <w:sz w:val="24"/>
          <w:szCs w:val="24"/>
        </w:rPr>
        <w:t>0</w:t>
      </w:r>
      <w:r>
        <w:rPr>
          <w:rFonts w:hint="default" w:ascii="Times New Roman" w:hAnsi="Times New Roman" w:cs="Times New Roman"/>
          <w:sz w:val="24"/>
          <w:szCs w:val="24"/>
        </w:rPr>
        <w:t>~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cs="Times New Roman"/>
          <w:sz w:val="24"/>
          <w:szCs w:val="24"/>
        </w:rPr>
        <w:t xml:space="preserve">0 times/minute ×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cs="Times New Roman"/>
          <w:sz w:val="24"/>
          <w:szCs w:val="24"/>
        </w:rPr>
        <w:t xml:space="preserve"> rolls/times</w:t>
      </w:r>
    </w:p>
    <w:p>
      <w:pPr>
        <w:pStyle w:val="7"/>
        <w:numPr>
          <w:ilvl w:val="0"/>
          <w:numId w:val="1"/>
        </w:numPr>
        <w:spacing w:line="400" w:lineRule="exact"/>
        <w:ind w:firstLineChars="0"/>
        <w:rPr>
          <w:rFonts w:hint="default" w:ascii="Times New Roman" w:hAnsi="Times New Roman" w:eastAsia="Meiryo UI" w:cs="Times New Roman"/>
          <w:sz w:val="24"/>
          <w:szCs w:val="24"/>
        </w:rPr>
      </w:pPr>
      <w:r>
        <w:rPr>
          <w:rFonts w:hint="default" w:ascii="Times New Roman" w:hAnsi="Times New Roman" w:eastAsia="Meiryo UI" w:cs="Times New Roman"/>
          <w:sz w:val="24"/>
          <w:szCs w:val="24"/>
        </w:rPr>
        <w:t xml:space="preserve">Equipment power: </w:t>
      </w:r>
      <w:r>
        <w:rPr>
          <w:rFonts w:hint="default" w:ascii="Times New Roman" w:hAnsi="Times New Roman" w:cs="Times New Roman"/>
          <w:sz w:val="24"/>
          <w:szCs w:val="24"/>
        </w:rPr>
        <w:t>6.77KW（380V  50HZ）</w:t>
      </w:r>
    </w:p>
    <w:p>
      <w:pPr>
        <w:pStyle w:val="7"/>
        <w:numPr>
          <w:ilvl w:val="0"/>
          <w:numId w:val="1"/>
        </w:numPr>
        <w:spacing w:line="400" w:lineRule="exact"/>
        <w:ind w:firstLineChars="0"/>
        <w:rPr>
          <w:rFonts w:hint="default" w:ascii="Times New Roman" w:hAnsi="Times New Roman" w:eastAsia="Meiryo UI" w:cs="Times New Roman"/>
          <w:sz w:val="24"/>
          <w:szCs w:val="24"/>
        </w:rPr>
      </w:pPr>
      <w:r>
        <w:rPr>
          <w:rFonts w:hint="default" w:ascii="Times New Roman" w:hAnsi="Times New Roman" w:eastAsia="Meiryo UI" w:cs="Times New Roman"/>
          <w:sz w:val="24"/>
          <w:szCs w:val="24"/>
        </w:rPr>
        <w:t>Equipment weight: about 2 Tons</w:t>
      </w:r>
    </w:p>
    <w:p>
      <w:pPr>
        <w:pStyle w:val="7"/>
        <w:numPr>
          <w:ilvl w:val="0"/>
          <w:numId w:val="1"/>
        </w:numPr>
        <w:spacing w:line="400" w:lineRule="exact"/>
        <w:ind w:firstLineChars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Equipment overall size(L*W*H):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7.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24"/>
          <w:szCs w:val="24"/>
        </w:rPr>
        <w:t>*1.72*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2.2</w:t>
      </w:r>
      <w:r>
        <w:rPr>
          <w:rFonts w:hint="default" w:ascii="Times New Roman" w:hAnsi="Times New Roman" w:eastAsia="宋体" w:cs="Times New Roman"/>
          <w:sz w:val="24"/>
          <w:szCs w:val="24"/>
        </w:rPr>
        <w:t>M</w:t>
      </w:r>
    </w:p>
    <w:p>
      <w:pPr>
        <w:pStyle w:val="7"/>
        <w:numPr>
          <w:numId w:val="0"/>
        </w:numPr>
        <w:spacing w:line="400" w:lineRule="exact"/>
        <w:ind w:leftChars="0"/>
        <w:rPr>
          <w:rFonts w:ascii="Meiryo UI" w:hAnsi="Meiryo UI" w:eastAsia="Meiryo UI" w:cs="Meiryo UI"/>
        </w:rPr>
      </w:pPr>
    </w:p>
    <w:sectPr>
      <w:headerReference r:id="rId4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6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eiryo UI">
    <w:altName w:val="MS UI Gothic"/>
    <w:panose1 w:val="020B0604030504040204"/>
    <w:charset w:val="80"/>
    <w:family w:val="auto"/>
    <w:pitch w:val="default"/>
    <w:sig w:usb0="E10102FF" w:usb1="EAC7FFFF" w:usb2="00010012" w:usb3="00000000" w:csb0="0002009F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63255032">
    <w:nsid w:val="337439F8"/>
    <w:multiLevelType w:val="multilevel"/>
    <w:tmpl w:val="337439F8"/>
    <w:lvl w:ilvl="0" w:tentative="1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  <w:lvl w:ilvl="1" w:tentative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num w:numId="1">
    <w:abstractNumId w:val="8632550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788D351B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Meiryo UI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247</Words>
  <Characters>1414</Characters>
  <Lines>11</Lines>
  <Paragraphs>3</Paragraphs>
  <ScaleCrop>false</ScaleCrop>
  <LinksUpToDate>false</LinksUpToDate>
  <CharactersWithSpaces>0</CharactersWithSpaces>
  <Application>WPS Office_9.1.0.5113_F1E327BC-269C-435d-A152-05C5408002CA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2010-07-10T07:11:00Z</dcterms:created>
  <dc:creator>llh</dc:creator>
  <cp:lastModifiedBy>Administrator</cp:lastModifiedBy>
  <cp:lastPrinted>2010-06-03T06:46:00Z</cp:lastPrinted>
  <dcterms:modified xsi:type="dcterms:W3CDTF">2015-08-25T03:14:41Z</dcterms:modified>
  <dc:title>HX-Z200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