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30"/>
          <w:szCs w:val="30"/>
        </w:rPr>
      </w:pPr>
      <w:r w:rsidR="00C305C6">
        <w:rPr>
          <w:sz w:val="30"/>
          <w:szCs w:val="30"/>
        </w:rPr>
        <w:t>HX-Z200</w:t>
      </w:r>
    </w:p>
    <w:p>
      <w:pPr>
        <w:rPr>
          <w:color w:val="0000FF"/>
          <w:sz w:val="30"/>
          <w:szCs w:val="30"/>
        </w:rPr>
      </w:pPr>
      <w:r w:rsidR="00C305C6" w:rsidRPr="00BA6E5B">
        <w:rPr>
          <w:sz w:val="30"/>
          <w:szCs w:val="30"/>
        </w:rPr>
        <w:t>Cortadora de papel en rollos automática</w:t>
      </w:r>
      <w:r w:rsidR="00C305C6">
        <w:rPr>
          <w:sz w:val="30"/>
          <w:szCs w:val="30"/>
        </w:rPr>
        <w:t xml:space="preserve"> </w:t>
      </w:r>
      <w:r w:rsidR="00C305C6">
        <w:rPr>
          <w:rFonts w:cs="宋体" w:hint="eastAsia"/>
          <w:sz w:val="30"/>
          <w:szCs w:val="30"/>
        </w:rPr>
        <w:t>（</w:t>
      </w:r>
      <w:r w:rsidR="00C305C6">
        <w:rPr>
          <w:sz w:val="30"/>
          <w:szCs w:val="30"/>
        </w:rPr>
        <w:t>simple línea</w:t>
      </w:r>
      <w:r w:rsidR="00C305C6">
        <w:rPr>
          <w:rFonts w:cs="宋体" w:hint="eastAsia"/>
          <w:sz w:val="30"/>
          <w:szCs w:val="30"/>
        </w:rPr>
        <w:t>）</w:t>
      </w:r>
      <w:bookmarkStart w:id="0" w:name="_GoBack"/>
      <w:bookmarkEnd w:id="0"/>
    </w:p>
    <w:p>
      <w:pPr>
        <w:pStyle w:val="1"/>
        <w:ind w:firstLineChars="0" w:firstLine="0"/>
        <w:rPr>
          <w:sz w:val="24"/>
          <w:szCs w:val="24"/>
        </w:rPr>
      </w:pPr>
      <w:r w:rsidR="00C305C6">
        <w:rPr>
          <w:sz w:val="24"/>
          <w:szCs w:val="24"/>
        </w:rPr>
        <w:t>Función y configuración del equipo:</w:t>
      </w:r>
    </w:p>
    <w:p>
      <w:pPr>
        <w:rPr>
          <w:kern w:val="0"/>
          <w:sz w:val="24"/>
          <w:szCs w:val="24"/>
        </w:rPr>
      </w:pPr>
      <w:r w:rsidR="00C305C6">
        <w:rPr>
          <w:kern w:val="0"/>
          <w:sz w:val="24"/>
          <w:szCs w:val="24"/>
        </w:rPr>
        <w:t>1 E</w:t>
      </w:r>
      <w:r w:rsidR="00C305C6" w:rsidRPr="00BA6E5B">
        <w:rPr>
          <w:kern w:val="0"/>
          <w:sz w:val="24"/>
          <w:szCs w:val="24"/>
        </w:rPr>
        <w:t>sta máquina es equipo especial para corte de laminados en papel higiénico y laminado en papel de cocina. Operación de producción es simple, corte de producto es ajuste, velocidad de producción es alto.</w:t>
      </w:r>
    </w:p>
    <w:p>
      <w:pPr>
        <w:rPr>
          <w:kern w:val="0"/>
          <w:sz w:val="24"/>
          <w:szCs w:val="24"/>
        </w:rPr>
      </w:pPr>
      <w:r w:rsidR="00C305C6" w:rsidRPr="00BA6E5B">
        <w:rPr>
          <w:kern w:val="0"/>
          <w:sz w:val="24"/>
          <w:szCs w:val="24"/>
        </w:rPr>
        <w:t xml:space="preserve">2. </w:t>
      </w:r>
      <w:r w:rsidR="00C305C6">
        <w:rPr>
          <w:kern w:val="0"/>
          <w:sz w:val="24"/>
          <w:szCs w:val="24"/>
        </w:rPr>
        <w:t>A</w:t>
      </w:r>
      <w:r w:rsidR="00C305C6" w:rsidRPr="00BA6E5B">
        <w:rPr>
          <w:kern w:val="0"/>
          <w:sz w:val="24"/>
          <w:szCs w:val="24"/>
        </w:rPr>
        <w:t>dopta el regulador programable para controlar automáticamente la producción. Puesta a cero automática, rodillo de empuje, corte. La longitud de rodillo de corte período de corte puede ser ajustable.</w:t>
      </w:r>
    </w:p>
    <w:p>
      <w:pPr>
        <w:rPr>
          <w:kern w:val="0"/>
          <w:sz w:val="24"/>
          <w:szCs w:val="24"/>
        </w:rPr>
      </w:pPr>
      <w:r w:rsidR="00C305C6">
        <w:rPr>
          <w:kern w:val="0"/>
          <w:sz w:val="24"/>
          <w:szCs w:val="24"/>
        </w:rPr>
        <w:t>3. Automáticamente c</w:t>
      </w:r>
      <w:r w:rsidR="00C305C6" w:rsidRPr="00BA6E5B">
        <w:rPr>
          <w:kern w:val="0"/>
          <w:sz w:val="24"/>
          <w:szCs w:val="24"/>
        </w:rPr>
        <w:t>ompruebe rodó la cabeza de papel, automáticamente ablar el desorden y eliminar residuos.</w:t>
      </w:r>
    </w:p>
    <w:p>
      <w:pPr>
        <w:rPr>
          <w:kern w:val="0"/>
          <w:sz w:val="24"/>
          <w:szCs w:val="24"/>
        </w:rPr>
      </w:pPr>
      <w:r w:rsidR="00C305C6">
        <w:rPr>
          <w:kern w:val="0"/>
          <w:sz w:val="24"/>
          <w:szCs w:val="24"/>
        </w:rPr>
        <w:t>4. E</w:t>
      </w:r>
      <w:r w:rsidR="00C305C6" w:rsidRPr="00BA6E5B">
        <w:rPr>
          <w:kern w:val="0"/>
          <w:sz w:val="24"/>
          <w:szCs w:val="24"/>
        </w:rPr>
        <w:t>quipado con diálogo de hombre-máquina de pantalla táctil para controlar el funcionamiento, problemas y los parámetros de producción es claro de ver, la operación es simple.</w:t>
      </w:r>
    </w:p>
    <w:p>
      <w:pPr>
        <w:rPr>
          <w:kern w:val="0"/>
          <w:sz w:val="24"/>
          <w:szCs w:val="24"/>
        </w:rPr>
      </w:pPr>
      <w:r w:rsidR="00C305C6" w:rsidRPr="00BA6E5B">
        <w:rPr>
          <w:kern w:val="0"/>
          <w:sz w:val="24"/>
          <w:szCs w:val="24"/>
        </w:rPr>
        <w:t>5. Inspección fotoeléctrico, servo de conducción, componente neumático y rodamiento de cuchilla, etc adoptar producto de buena calidad.</w:t>
      </w:r>
    </w:p>
    <w:p>
      <w:pPr>
        <w:rPr>
          <w:kern w:val="0"/>
          <w:sz w:val="24"/>
          <w:szCs w:val="24"/>
        </w:rPr>
      </w:pPr>
      <w:r w:rsidR="00C305C6" w:rsidRPr="00BA6E5B">
        <w:rPr>
          <w:kern w:val="0"/>
          <w:sz w:val="24"/>
          <w:szCs w:val="24"/>
        </w:rPr>
        <w:t xml:space="preserve">6. </w:t>
      </w:r>
      <w:r w:rsidR="00C305C6">
        <w:rPr>
          <w:kern w:val="0"/>
          <w:sz w:val="24"/>
          <w:szCs w:val="24"/>
        </w:rPr>
        <w:t>Se tiene</w:t>
      </w:r>
      <w:r w:rsidR="00C305C6" w:rsidRPr="00BA6E5B">
        <w:rPr>
          <w:kern w:val="0"/>
          <w:sz w:val="24"/>
          <w:szCs w:val="24"/>
        </w:rPr>
        <w:t xml:space="preserve"> dispositivo de pulido automático de la hoja. Precisión de pulido de la lámina es interruptor de protección de seguridad de puerta alta, lateral, equipo se detendrá automáticamente cuando la puerta se abre.</w:t>
      </w:r>
    </w:p>
    <w:p>
      <w:pPr>
        <w:spacing w:line="400" w:lineRule="exact"/>
        <w:rPr>
          <w:rFonts w:eastAsia="Meiryo UI"/>
          <w:sz w:val="24"/>
          <w:szCs w:val="24"/>
        </w:rPr>
      </w:pPr>
      <w:r w:rsidR="00C305C6">
        <w:rPr>
          <w:rFonts w:eastAsia="Meiryo UI"/>
          <w:sz w:val="24"/>
          <w:szCs w:val="24"/>
        </w:rPr>
        <w:t>Parámetros técnicos principales</w:t>
      </w:r>
    </w:p>
    <w:p>
      <w:pPr>
        <w:pStyle w:val="1"/>
        <w:numPr>
          <w:ilvl w:val="0"/>
          <w:numId w:val="1"/>
        </w:numPr>
        <w:spacing w:line="400" w:lineRule="exact"/>
        <w:ind w:firstLineChars="0"/>
        <w:rPr>
          <w:rFonts w:eastAsia="Meiryo UI"/>
          <w:sz w:val="24"/>
          <w:szCs w:val="24"/>
        </w:rPr>
      </w:pPr>
      <w:r w:rsidR="00C305C6">
        <w:rPr>
          <w:rFonts w:eastAsia="Meiryo UI"/>
          <w:sz w:val="24"/>
          <w:szCs w:val="24"/>
        </w:rPr>
        <w:t>Largo del rollo de papel: 1500</w:t>
      </w:r>
      <w:r w:rsidR="00C305C6">
        <w:rPr>
          <w:sz w:val="24"/>
          <w:szCs w:val="24"/>
        </w:rPr>
        <w:t>~</w:t>
      </w:r>
      <w:r w:rsidR="00C305C6">
        <w:rPr>
          <w:rFonts w:eastAsia="Meiryo UI"/>
          <w:sz w:val="24"/>
          <w:szCs w:val="24"/>
        </w:rPr>
        <w:t>2</w:t>
      </w:r>
      <w:r w:rsidR="00C305C6">
        <w:rPr>
          <w:sz w:val="24"/>
          <w:szCs w:val="24"/>
        </w:rPr>
        <w:t>4</w:t>
      </w:r>
      <w:r w:rsidR="00C305C6">
        <w:rPr>
          <w:rFonts w:eastAsia="Meiryo UI"/>
          <w:sz w:val="24"/>
          <w:szCs w:val="24"/>
        </w:rPr>
        <w:t>00mm(</w:t>
      </w:r>
      <w:r w:rsidR="00C305C6" w:rsidRPr="00BA6E5B">
        <w:rPr>
          <w:sz w:val="24"/>
          <w:szCs w:val="24"/>
        </w:rPr>
        <w:t>varían según la longitud de proporcionado por el cliente</w:t>
      </w:r>
      <w:r w:rsidR="00C305C6">
        <w:rPr>
          <w:rFonts w:eastAsia="Meiryo UI"/>
          <w:sz w:val="24"/>
          <w:szCs w:val="24"/>
        </w:rPr>
        <w:t>)</w:t>
      </w:r>
    </w:p>
    <w:p>
      <w:pPr>
        <w:pStyle w:val="1"/>
        <w:numPr>
          <w:ilvl w:val="0"/>
          <w:numId w:val="1"/>
        </w:numPr>
        <w:spacing w:line="400" w:lineRule="exact"/>
        <w:ind w:firstLineChars="0"/>
        <w:rPr>
          <w:rFonts w:eastAsia="Meiryo UI"/>
          <w:sz w:val="24"/>
          <w:szCs w:val="24"/>
        </w:rPr>
      </w:pPr>
      <w:r w:rsidR="00C305C6">
        <w:rPr>
          <w:rFonts w:eastAsia="Meiryo UI"/>
          <w:sz w:val="24"/>
          <w:szCs w:val="24"/>
        </w:rPr>
        <w:t xml:space="preserve">Diámetro del rollo de papel: </w:t>
      </w:r>
      <w:r w:rsidR="00C305C6">
        <w:rPr>
          <w:sz w:val="24"/>
          <w:szCs w:val="24"/>
        </w:rPr>
        <w:t>φ2</w:t>
      </w:r>
      <w:r w:rsidR="00C305C6">
        <w:rPr>
          <w:rFonts w:eastAsia="Meiryo UI"/>
          <w:sz w:val="24"/>
          <w:szCs w:val="24"/>
        </w:rPr>
        <w:t>00</w:t>
      </w:r>
      <w:r w:rsidR="00C305C6">
        <w:rPr>
          <w:sz w:val="24"/>
          <w:szCs w:val="24"/>
        </w:rPr>
        <w:t>~φ</w:t>
      </w:r>
      <w:r w:rsidR="00C305C6">
        <w:rPr>
          <w:rFonts w:eastAsia="Meiryo UI"/>
          <w:sz w:val="24"/>
          <w:szCs w:val="24"/>
        </w:rPr>
        <w:t>2</w:t>
      </w:r>
      <w:r w:rsidR="00C305C6">
        <w:rPr>
          <w:sz w:val="24"/>
          <w:szCs w:val="24"/>
        </w:rPr>
        <w:t>5</w:t>
      </w:r>
      <w:r w:rsidR="00C305C6">
        <w:rPr>
          <w:rFonts w:eastAsia="Meiryo UI"/>
          <w:sz w:val="24"/>
          <w:szCs w:val="24"/>
        </w:rPr>
        <w:t>0mm (</w:t>
      </w:r>
      <w:r w:rsidR="00C305C6" w:rsidRPr="00BA6E5B">
        <w:rPr>
          <w:sz w:val="24"/>
          <w:szCs w:val="24"/>
        </w:rPr>
        <w:t>el cliente puede elegir dos tamaños de este ámbito</w:t>
      </w:r>
      <w:r w:rsidR="00C305C6">
        <w:rPr>
          <w:rFonts w:eastAsia="Meiryo UI"/>
          <w:sz w:val="24"/>
          <w:szCs w:val="24"/>
        </w:rPr>
        <w:t>)</w:t>
      </w:r>
    </w:p>
    <w:p>
      <w:pPr>
        <w:pStyle w:val="1"/>
        <w:numPr>
          <w:ilvl w:val="0"/>
          <w:numId w:val="1"/>
        </w:numPr>
        <w:spacing w:line="400" w:lineRule="exact"/>
        <w:ind w:firstLineChars="0"/>
        <w:rPr>
          <w:rFonts w:eastAsia="Meiryo UI"/>
          <w:sz w:val="24"/>
          <w:szCs w:val="24"/>
        </w:rPr>
      </w:pPr>
      <w:r w:rsidR="00C305C6">
        <w:rPr>
          <w:rFonts w:eastAsia="Meiryo UI"/>
          <w:sz w:val="24"/>
          <w:szCs w:val="24"/>
        </w:rPr>
        <w:t xml:space="preserve">Velocidad de producción: tiempos de corte </w:t>
      </w:r>
      <w:r w:rsidR="00C305C6">
        <w:rPr>
          <w:sz w:val="24"/>
          <w:szCs w:val="24"/>
        </w:rPr>
        <w:t>2</w:t>
      </w:r>
      <w:r w:rsidR="00C305C6">
        <w:rPr>
          <w:rFonts w:eastAsia="Meiryo UI"/>
          <w:sz w:val="24"/>
          <w:szCs w:val="24"/>
        </w:rPr>
        <w:t>0</w:t>
      </w:r>
      <w:r w:rsidR="00C305C6">
        <w:rPr>
          <w:sz w:val="24"/>
          <w:szCs w:val="24"/>
        </w:rPr>
        <w:t>~50 tiempos/minuto × 1 rollo/tiempo</w:t>
      </w:r>
    </w:p>
    <w:p>
      <w:pPr>
        <w:pStyle w:val="1"/>
        <w:numPr>
          <w:ilvl w:val="0"/>
          <w:numId w:val="1"/>
        </w:numPr>
        <w:spacing w:line="400" w:lineRule="exact"/>
        <w:ind w:firstLineChars="0"/>
        <w:rPr>
          <w:rFonts w:eastAsia="Meiryo UI"/>
          <w:sz w:val="24"/>
          <w:szCs w:val="24"/>
        </w:rPr>
      </w:pPr>
      <w:r w:rsidR="00C305C6">
        <w:rPr>
          <w:rFonts w:eastAsia="Meiryo UI"/>
          <w:sz w:val="24"/>
          <w:szCs w:val="24"/>
        </w:rPr>
        <w:t xml:space="preserve">Potencia del equipo: </w:t>
      </w:r>
      <w:r w:rsidR="00C305C6">
        <w:rPr>
          <w:sz w:val="24"/>
          <w:szCs w:val="24"/>
        </w:rPr>
        <w:t>6.77KW</w:t>
      </w:r>
      <w:r w:rsidR="00C305C6">
        <w:rPr>
          <w:rFonts w:cs="宋体" w:hint="eastAsia"/>
          <w:sz w:val="24"/>
          <w:szCs w:val="24"/>
        </w:rPr>
        <w:t>（</w:t>
      </w:r>
      <w:r w:rsidR="00C305C6">
        <w:rPr>
          <w:sz w:val="24"/>
          <w:szCs w:val="24"/>
        </w:rPr>
        <w:t>380V  50HZ</w:t>
      </w:r>
      <w:r w:rsidR="00C305C6">
        <w:rPr>
          <w:rFonts w:cs="宋体" w:hint="eastAsia"/>
          <w:sz w:val="24"/>
          <w:szCs w:val="24"/>
        </w:rPr>
        <w:t>）</w:t>
      </w:r>
    </w:p>
    <w:p>
      <w:pPr>
        <w:pStyle w:val="1"/>
        <w:numPr>
          <w:ilvl w:val="0"/>
          <w:numId w:val="1"/>
        </w:numPr>
        <w:spacing w:line="400" w:lineRule="exact"/>
        <w:ind w:firstLineChars="0"/>
        <w:rPr>
          <w:rFonts w:eastAsia="Meiryo UI"/>
          <w:sz w:val="24"/>
          <w:szCs w:val="24"/>
        </w:rPr>
      </w:pPr>
      <w:r w:rsidR="00C305C6">
        <w:rPr>
          <w:rFonts w:eastAsia="Meiryo UI"/>
          <w:sz w:val="24"/>
          <w:szCs w:val="24"/>
        </w:rPr>
        <w:t xml:space="preserve">Peso de equipo: </w:t>
      </w:r>
      <w:r w:rsidR="00C305C6" w:rsidRPr="00BA6E5B">
        <w:rPr>
          <w:rFonts w:eastAsia="Meiryo UI"/>
          <w:sz w:val="24"/>
          <w:szCs w:val="24"/>
        </w:rPr>
        <w:t xml:space="preserve">aproximadamente </w:t>
      </w:r>
      <w:r w:rsidR="00C305C6">
        <w:rPr>
          <w:rFonts w:eastAsia="Meiryo UI"/>
          <w:sz w:val="24"/>
          <w:szCs w:val="24"/>
        </w:rPr>
        <w:t xml:space="preserve">2 </w:t>
      </w:r>
      <w:r w:rsidR="00C305C6" w:rsidRPr="00BA6E5B">
        <w:rPr>
          <w:rFonts w:eastAsia="Meiryo UI"/>
          <w:sz w:val="24"/>
          <w:szCs w:val="24"/>
        </w:rPr>
        <w:t>toneladas</w:t>
      </w:r>
    </w:p>
    <w:p>
      <w:pPr>
        <w:pStyle w:val="1"/>
        <w:numPr>
          <w:ilvl w:val="0"/>
          <w:numId w:val="1"/>
        </w:numPr>
        <w:spacing w:line="400" w:lineRule="exact"/>
        <w:ind w:firstLineChars="0"/>
        <w:rPr>
          <w:sz w:val="24"/>
          <w:szCs w:val="24"/>
        </w:rPr>
      </w:pPr>
      <w:r w:rsidR="00C305C6">
        <w:rPr>
          <w:sz w:val="24"/>
          <w:szCs w:val="24"/>
        </w:rPr>
        <w:t>Dimensión del equipo (L*W*H):7.2*1.72*2.2M</w:t>
      </w:r>
    </w:p>
    <w:p>
      <w:pPr>
        <w:pStyle w:val="1"/>
        <w:spacing w:line="400" w:lineRule="exact"/>
        <w:ind w:firstLineChars="0" w:firstLine="0"/>
        <w:rPr>
          <w:rFonts w:ascii="Meiryo UI" w:eastAsia="Meiryo UI" w:hAnsi="Meiryo UI"/>
        </w:rPr>
      </w:pPr>
    </w:p>
    <w:sectPr w:rsidR="00C305C6" w:rsidSect="00B70ECA">
      <w:headerReference w:type="default" r:id="rId7"/>
      <w:pgSz w:w="11906" w:h="16838"/>
      <w:pgMar w:top="1440" w:right="1080" w:bottom="1440" w:left="1080" w:header="851" w:footer="992" w:gutter="0"/>
      <w:cols w:space="720"/>
      <w:docGrid w:type="lines" w:linePitch="312" w:charSpace="639"/>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C305C6">
        <w:separator/>
      </w:r>
    </w:p>
  </w:endnote>
  <w:endnote w:type="continuationSeparator" w:id="1">
    <w:p>
      <w:r w:rsidR="00C305C6">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eiryo UI">
    <w:altName w:val="MS UI Gothic"/>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080E0000" w:usb2="00000010" w:usb3="00000000" w:csb0="00040001"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C305C6">
        <w:separator/>
      </w:r>
    </w:p>
  </w:footnote>
  <w:footnote w:type="continuationSeparator" w:id="1">
    <w:p>
      <w:r w:rsidR="00C305C6">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one" w:sz="0" w:space="0" w:color="auto"/>
      </w:pBdr>
    </w:pPr>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39F8"/>
    <w:multiLevelType w:val="multilevel"/>
    <w:tmpl w:val="337439F8"/>
    <w:lvl w:ilvl="0">
      <w:start w:val="1"/>
      <w:numFmt w:val="decimal"/>
      <w:lvlText w:val="%1."/>
      <w:lvlJc w:val="left"/>
      <w:pPr>
        <w:tabs>
          <w:tab w:val="left" w:pos="0"/>
        </w:tabs>
        <w:ind w:left="360" w:hanging="36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172A27"/>
    <w:rsid w:val="00172A27"/>
    <w:rsid w:val="009D2E85"/>
    <w:rsid w:val="00AE2AA3"/>
    <w:rsid w:val="00B70ECA"/>
    <w:rsid w:val="00BA6E5B"/>
    <w:rsid w:val="00C305C6"/>
    <w:rsid w:val="788D35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eiryo UI" w:hAnsi="Times New Roman" w:cs="Times New Roman"/>
        <w:kern w:val="2"/>
        <w:sz w:val="21"/>
        <w:szCs w:val="22"/>
        <w:lang w:val="en-US" w:eastAsia="zh-CN" w:bidi="ar-SA"/>
      </w:rPr>
    </w:rPrDefault>
    <w:pPrDefault/>
  </w:docDefaults>
  <w:latentStyles w:defLockedState="off" w:defUIPriority="99" w:defSemiHidden="off" w:defUnhideWhenUsed="off" w:defQFormat="off" w:count="266">
    <w:lsdException w:name="Normal" w:locked="on" w:uiPriority="0" w:qFormat="on"/>
    <w:lsdException w:name="heading 1" w:locked="on" w:uiPriority="9" w:qFormat="on"/>
    <w:lsdException w:name="heading 2" w:locked="on" w:uiPriority="9" w:qFormat="on"/>
    <w:lsdException w:name="heading 3" w:locked="on" w:semiHidden="on" w:uiPriority="9" w:unhideWhenUsed="on" w:qFormat="on"/>
    <w:lsdException w:name="heading 4" w:locked="on" w:semiHidden="on" w:uiPriority="9" w:unhideWhenUsed="on" w:qFormat="on"/>
    <w:lsdException w:name="heading 5" w:locked="on" w:semiHidden="on" w:uiPriority="9" w:unhideWhenUsed="on" w:qFormat="on"/>
    <w:lsdException w:name="heading 6" w:locked="on" w:semiHidden="on" w:uiPriority="9" w:unhideWhenUsed="on" w:qFormat="on"/>
    <w:lsdException w:name="heading 7" w:locked="on" w:semiHidden="on" w:uiPriority="9" w:unhideWhenUsed="on" w:qFormat="on"/>
    <w:lsdException w:name="heading 8" w:locked="on" w:semiHidden="on" w:uiPriority="9" w:unhideWhenUsed="on" w:qFormat="on"/>
    <w:lsdException w:name="heading 9" w:locked="on" w:semiHidden="on" w:uiPriority="9" w:unhideWhenUsed="on" w:qFormat="on"/>
    <w:lsdException w:name="index 1" w:locked="on" w:semiHidden="on" w:unhideWhenUsed="on"/>
    <w:lsdException w:name="index 2" w:locked="on" w:semiHidden="on" w:unhideWhenUsed="on"/>
    <w:lsdException w:name="index 3" w:locked="on" w:semiHidden="on" w:unhideWhenUsed="on"/>
    <w:lsdException w:name="index 4" w:locked="on" w:semiHidden="on" w:unhideWhenUsed="on"/>
    <w:lsdException w:name="index 5" w:locked="on" w:semiHidden="on" w:unhideWhenUsed="on"/>
    <w:lsdException w:name="index 6" w:locked="on" w:semiHidden="on" w:unhideWhenUsed="on"/>
    <w:lsdException w:name="index 7" w:locked="on" w:semiHidden="on" w:unhideWhenUsed="on"/>
    <w:lsdException w:name="index 8" w:locked="on" w:semiHidden="on" w:unhideWhenUsed="on"/>
    <w:lsdException w:name="index 9" w:locked="on" w:semiHidden="on" w:unhideWhenUsed="on"/>
    <w:lsdException w:name="toc 1" w:locked="on" w:semiHidden="on" w:uiPriority="39" w:unhideWhenUsed="on"/>
    <w:lsdException w:name="toc 2" w:locked="on" w:semiHidden="on" w:uiPriority="39" w:unhideWhenUsed="on"/>
    <w:lsdException w:name="toc 3" w:locked="on" w:semiHidden="on" w:uiPriority="39" w:unhideWhenUsed="on"/>
    <w:lsdException w:name="toc 4" w:locked="on" w:semiHidden="on" w:uiPriority="39" w:unhideWhenUsed="on"/>
    <w:lsdException w:name="toc 5" w:locked="on" w:semiHidden="on" w:uiPriority="39" w:unhideWhenUsed="on"/>
    <w:lsdException w:name="toc 6" w:locked="on" w:semiHidden="on" w:uiPriority="39" w:unhideWhenUsed="on"/>
    <w:lsdException w:name="toc 7" w:locked="on" w:semiHidden="on" w:uiPriority="39" w:unhideWhenUsed="on"/>
    <w:lsdException w:name="toc 8" w:locked="on" w:semiHidden="on" w:uiPriority="39" w:unhideWhenUsed="on"/>
    <w:lsdException w:name="toc 9" w:locked="on" w:semiHidden="on" w:uiPriority="39" w:unhideWhenUsed="on"/>
    <w:lsdException w:name="Normal Indent" w:locked="on" w:semiHidden="on" w:unhideWhenUsed="on"/>
    <w:lsdException w:name="footnote text" w:locked="on" w:semiHidden="on" w:unhideWhenUsed="on"/>
    <w:lsdException w:name="annotation text" w:locked="on" w:semiHidden="on" w:unhideWhenUsed="on"/>
    <w:lsdException w:name="header" w:locked="on" w:semiHidden="on" w:unhideWhenUsed="on"/>
    <w:lsdException w:name="footer" w:locked="on" w:semiHidden="on" w:unhideWhenUsed="on"/>
    <w:lsdException w:name="index heading" w:locked="on" w:semiHidden="on" w:unhideWhenUsed="on"/>
    <w:lsdException w:name="caption" w:locked="on" w:semiHidden="on" w:uiPriority="35" w:unhideWhenUsed="on" w:qFormat="on"/>
    <w:lsdException w:name="table of figures" w:locked="on" w:semiHidden="on" w:unhideWhenUsed="on"/>
    <w:lsdException w:name="envelope address" w:locked="on" w:semiHidden="on" w:unhideWhenUsed="on"/>
    <w:lsdException w:name="envelope return" w:locked="on" w:semiHidden="on" w:unhideWhenUsed="on"/>
    <w:lsdException w:name="footnote reference" w:locked="on" w:semiHidden="on" w:unhideWhenUsed="on"/>
    <w:lsdException w:name="annotation reference" w:locked="on" w:semiHidden="on" w:unhideWhenUsed="on"/>
    <w:lsdException w:name="line number" w:locked="on" w:semiHidden="on" w:unhideWhenUsed="on"/>
    <w:lsdException w:name="page number" w:locked="on" w:semiHidden="on" w:unhideWhenUsed="on"/>
    <w:lsdException w:name="endnote reference" w:locked="on" w:semiHidden="on" w:unhideWhenUsed="on"/>
    <w:lsdException w:name="endnote text" w:locked="on" w:semiHidden="on" w:unhideWhenUsed="on"/>
    <w:lsdException w:name="table of authorities" w:locked="on" w:semiHidden="on" w:unhideWhenUsed="on"/>
    <w:lsdException w:name="macro" w:locked="on" w:semiHidden="on" w:unhideWhenUsed="on"/>
    <w:lsdException w:name="toa heading" w:locked="on" w:semiHidden="on" w:unhideWhenUsed="on"/>
    <w:lsdException w:name="List" w:locked="on" w:semiHidden="on" w:unhideWhenUsed="on"/>
    <w:lsdException w:name="List Bullet" w:locked="on" w:semiHidden="on" w:unhideWhenUsed="on"/>
    <w:lsdException w:name="List Number" w:locked="on" w:semiHidden="on" w:unhideWhenUsed="on"/>
    <w:lsdException w:name="List 2" w:locked="on" w:semiHidden="on" w:unhideWhenUsed="on"/>
    <w:lsdException w:name="List 3" w:locked="on" w:semiHidden="on" w:unhideWhenUsed="on"/>
    <w:lsdException w:name="List 4" w:locked="on" w:semiHidden="on" w:unhideWhenUsed="on"/>
    <w:lsdException w:name="List 5" w:locked="on" w:semiHidden="on" w:unhideWhenUsed="on"/>
    <w:lsdException w:name="List Bullet 2" w:locked="on" w:semiHidden="on" w:unhideWhenUsed="on"/>
    <w:lsdException w:name="List Bullet 3" w:locked="on" w:semiHidden="on" w:unhideWhenUsed="on"/>
    <w:lsdException w:name="List Bullet 4" w:locked="on" w:semiHidden="on" w:unhideWhenUsed="on"/>
    <w:lsdException w:name="List Bullet 5" w:locked="on" w:semiHidden="on" w:unhideWhenUsed="on"/>
    <w:lsdException w:name="List Number 2" w:locked="on" w:semiHidden="on" w:unhideWhenUsed="on"/>
    <w:lsdException w:name="List Number 3" w:locked="on" w:semiHidden="on" w:unhideWhenUsed="on"/>
    <w:lsdException w:name="List Number 4" w:locked="on" w:semiHidden="on" w:unhideWhenUsed="on"/>
    <w:lsdException w:name="List Number 5" w:locked="on" w:semiHidden="on" w:unhideWhenUsed="on"/>
    <w:lsdException w:name="Title" w:locked="on" w:uiPriority="10" w:qFormat="on"/>
    <w:lsdException w:name="Closing" w:locked="on" w:semiHidden="on" w:unhideWhenUsed="on"/>
    <w:lsdException w:name="Signature" w:locked="on" w:semiHidden="on" w:unhideWhenUsed="on"/>
    <w:lsdException w:name="Default Paragraph Font" w:locked="on" w:semiHidden="on" w:uiPriority="1" w:unhideWhenUsed="on"/>
    <w:lsdException w:name="Body Text" w:locked="on" w:semiHidden="on" w:unhideWhenUsed="on"/>
    <w:lsdException w:name="Body Text Indent" w:locked="on" w:semiHidden="on" w:unhideWhenUsed="on"/>
    <w:lsdException w:name="List Continue" w:locked="on" w:semiHidden="on" w:unhideWhenUsed="on"/>
    <w:lsdException w:name="List Continue 2" w:locked="on" w:semiHidden="on" w:unhideWhenUsed="on"/>
    <w:lsdException w:name="List Continue 3" w:locked="on" w:semiHidden="on" w:unhideWhenUsed="on"/>
    <w:lsdException w:name="List Continue 4" w:locked="on" w:semiHidden="on" w:unhideWhenUsed="on"/>
    <w:lsdException w:name="List Continue 5" w:locked="on" w:semiHidden="on" w:unhideWhenUsed="on"/>
    <w:lsdException w:name="Message Header" w:locked="on" w:semiHidden="on" w:unhideWhenUsed="on"/>
    <w:lsdException w:name="Subtitle" w:locked="on" w:uiPriority="11" w:qFormat="on"/>
    <w:lsdException w:name="Salutation" w:locked="on" w:semiHidden="on" w:unhideWhenUsed="on"/>
    <w:lsdException w:name="Date" w:locked="on" w:semiHidden="on" w:unhideWhenUsed="on"/>
    <w:lsdException w:name="Body Text First Indent" w:locked="on" w:semiHidden="on" w:unhideWhenUsed="on"/>
    <w:lsdException w:name="Body Text First Indent 2" w:locked="on" w:semiHidden="on" w:unhideWhenUsed="on"/>
    <w:lsdException w:name="Note Heading" w:locked="on" w:semiHidden="on" w:unhideWhenUsed="on"/>
    <w:lsdException w:name="Body Text 2" w:locked="on" w:semiHidden="on" w:unhideWhenUsed="on"/>
    <w:lsdException w:name="Body Text 3" w:locked="on" w:semiHidden="on" w:unhideWhenUsed="on"/>
    <w:lsdException w:name="Body Text Indent 2" w:locked="on" w:semiHidden="on" w:unhideWhenUsed="on"/>
    <w:lsdException w:name="Body Text Indent 3" w:locked="on" w:semiHidden="on" w:unhideWhenUsed="on"/>
    <w:lsdException w:name="Block Text" w:locked="on" w:semiHidden="on" w:unhideWhenUsed="on"/>
    <w:lsdException w:name="Hyperlink" w:locked="on" w:semiHidden="on" w:unhideWhenUsed="on"/>
    <w:lsdException w:name="FollowedHyperlink" w:locked="on" w:semiHidden="on" w:unhideWhenUsed="on"/>
    <w:lsdException w:name="Strong" w:locked="on" w:uiPriority="22" w:qFormat="on"/>
    <w:lsdException w:name="Emphasis" w:locked="on" w:uiPriority="20" w:qFormat="on"/>
    <w:lsdException w:name="Document Map" w:locked="on" w:semiHidden="on" w:unhideWhenUsed="on"/>
    <w:lsdException w:name="Plain Text" w:locked="on" w:semiHidden="on" w:unhideWhenUsed="on"/>
    <w:lsdException w:name="E-mail Signature" w:locked="on" w:semiHidden="on" w:unhideWhenUsed="on"/>
    <w:lsdException w:name="HTML Top of Form" w:locked="on" w:semiHidden="on" w:unhideWhenUsed="on"/>
    <w:lsdException w:name="HTML Bottom of Form" w:locked="on" w:semiHidden="on" w:unhideWhenUsed="on"/>
    <w:lsdException w:name="Normal (Web)" w:locked="on" w:semiHidden="on" w:unhideWhenUsed="on"/>
    <w:lsdException w:name="HTML Acronym" w:locked="on" w:semiHidden="on" w:unhideWhenUsed="on"/>
    <w:lsdException w:name="HTML Address" w:locked="on" w:semiHidden="on" w:unhideWhenUsed="on"/>
    <w:lsdException w:name="HTML Cite" w:locked="on" w:semiHidden="on" w:unhideWhenUsed="on"/>
    <w:lsdException w:name="HTML Code" w:locked="on" w:semiHidden="on" w:unhideWhenUsed="on"/>
    <w:lsdException w:name="HTML Definition" w:locked="on" w:semiHidden="on" w:unhideWhenUsed="on"/>
    <w:lsdException w:name="HTML Keyboard" w:locked="on" w:semiHidden="on" w:unhideWhenUsed="on"/>
    <w:lsdException w:name="HTML Preformatted" w:locked="on" w:semiHidden="on" w:unhideWhenUsed="on"/>
    <w:lsdException w:name="HTML Sample" w:locked="on" w:semiHidden="on" w:unhideWhenUsed="on"/>
    <w:lsdException w:name="HTML Typewriter" w:locked="on" w:semiHidden="on" w:unhideWhenUsed="on"/>
    <w:lsdException w:name="HTML Variable" w:locked="on" w:semiHidden="on" w:unhideWhenUsed="on"/>
    <w:lsdException w:name="Normal Table" w:uiPriority="0"/>
    <w:lsdException w:name="annotation subject" w:locked="on" w:semiHidden="on" w:unhideWhenUsed="on"/>
    <w:lsdException w:name="No List" w:locked="on" w:semiHidden="on" w:unhideWhenUsed="on"/>
    <w:lsdException w:name="Outline List 1" w:locked="on" w:semiHidden="on" w:unhideWhenUsed="on"/>
    <w:lsdException w:name="Outline List 2" w:locked="on" w:semiHidden="on" w:unhideWhenUsed="on"/>
    <w:lsdException w:name="Outline List 3" w:locked="on" w:semiHidden="on" w:unhideWhenUsed="on"/>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on" w:semiHidden="on" w:unhideWhenUsed="on"/>
    <w:lsdException w:name="Table Grid" w:uiPriority="0"/>
    <w:lsdException w:name="Table Theme" w:uiPriority="0"/>
    <w:lsdException w:name="Placeholder Text" w:semiHidden="on"/>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B70ECA"/>
    <w:pPr>
      <w:widowControl w:val="0"/>
      <w:jc w:val="both"/>
    </w:pPr>
    <w:rPr>
      <w:rFonts w:eastAsia="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0ECA"/>
    <w:rPr>
      <w:sz w:val="18"/>
      <w:szCs w:val="18"/>
    </w:rPr>
  </w:style>
  <w:style w:type="character" w:customStyle="1" w:styleId="BalloonTextChar">
    <w:name w:val="Balloon Text Char"/>
    <w:basedOn w:val="DefaultParagraphFont"/>
    <w:link w:val="BalloonText"/>
    <w:uiPriority w:val="99"/>
    <w:semiHidden/>
    <w:rsid w:val="00223C99"/>
    <w:rPr>
      <w:rFonts w:eastAsia="宋体"/>
      <w:sz w:val="0"/>
      <w:szCs w:val="0"/>
    </w:rPr>
  </w:style>
  <w:style w:type="paragraph" w:styleId="Footer">
    <w:name w:val="footer"/>
    <w:basedOn w:val="Normal"/>
    <w:link w:val="FooterChar"/>
    <w:uiPriority w:val="99"/>
    <w:rsid w:val="00B70E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23C99"/>
    <w:rPr>
      <w:rFonts w:eastAsia="宋体"/>
      <w:sz w:val="18"/>
      <w:szCs w:val="18"/>
    </w:rPr>
  </w:style>
  <w:style w:type="paragraph" w:styleId="Header">
    <w:name w:val="header"/>
    <w:basedOn w:val="Normal"/>
    <w:link w:val="HeaderChar"/>
    <w:uiPriority w:val="99"/>
    <w:rsid w:val="00B70E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23C99"/>
    <w:rPr>
      <w:rFonts w:eastAsia="宋体"/>
      <w:sz w:val="18"/>
      <w:szCs w:val="18"/>
    </w:rPr>
  </w:style>
  <w:style w:type="paragraph" w:customStyle="1" w:styleId="1">
    <w:name w:val="列出段落1"/>
    <w:basedOn w:val="Normal"/>
    <w:uiPriority w:val="99"/>
    <w:rsid w:val="00B70ECA"/>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235</Words>
  <Characters>1342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HX-Z200</dc:title>
  <dc:subject/>
  <dc:creator>llh</dc:creator>
  <cp:keywords/>
  <dc:description/>
  <cp:lastModifiedBy>微软用户</cp:lastModifiedBy>
  <cp:revision>2</cp:revision>
  <cp:lastPrinted>2010-06-03T06:46:00Z</cp:lastPrinted>
  <dcterms:created xsi:type="dcterms:W3CDTF">2010-07-10T07:11:00Z</dcterms:created>
  <dcterms:modified xsi:type="dcterms:W3CDTF">2015-08-25T05:18:00Z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