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Simang"/>
          <w:sz w:val="24"/>
          <w:lang w:eastAsia="zh-CN"/>
        </w:rPr>
      </w:pPr>
      <w:r>
        <w:rPr>
          <w:rFonts w:hint="eastAsia" w:eastAsia="Simang"/>
          <w:sz w:val="24"/>
          <w:lang w:eastAsia="zh-CN"/>
        </w:rPr>
        <w:drawing>
          <wp:inline distT="0" distB="0" distL="114300" distR="114300">
            <wp:extent cx="5525770" cy="3686810"/>
            <wp:effectExtent l="0" t="0" r="17780" b="8890"/>
            <wp:docPr id="1" name="图片 1" descr="SLHY5 Single shaft mi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LHY5 Single shaft mixer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Simang"/>
          <w:sz w:val="24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SLHY10 螺带混合机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容量： 10m</w:t>
      </w:r>
      <w:r>
        <w:rPr>
          <w:rFonts w:hint="eastAsia"/>
          <w:sz w:val="24"/>
          <w:vertAlign w:val="superscript"/>
          <w:lang w:val="en-US" w:eastAsia="zh-CN"/>
        </w:rPr>
        <w:t>3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每批混合量：4000kg/批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每批混合时间：5-7 minutes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混合均匀度：CV </w:t>
      </w:r>
      <w:r>
        <w:rPr>
          <w:rFonts w:hint="default" w:ascii="Arial" w:hAnsi="Arial" w:cs="Arial"/>
          <w:sz w:val="24"/>
          <w:lang w:val="en-US" w:eastAsia="zh-CN"/>
        </w:rPr>
        <w:t>≤</w:t>
      </w: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>7%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功率：55kw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EXW price: USD25,000 (制作材料：铁)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USD50,000 (制作材料：不锈钢)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产品描述：</w:t>
      </w:r>
    </w:p>
    <w:p>
      <w:pPr>
        <w:pStyle w:val="4"/>
        <w:numPr>
          <w:ilvl w:val="0"/>
          <w:numId w:val="1"/>
        </w:numPr>
        <w:tabs>
          <w:tab w:val="left" w:pos="360"/>
        </w:tabs>
        <w:rPr>
          <w:rFonts w:hint="eastAsia"/>
        </w:rPr>
      </w:pPr>
      <w:r>
        <w:t>低速运转，高效混合，动作柔和。</w:t>
      </w:r>
    </w:p>
    <w:p>
      <w:pPr>
        <w:pStyle w:val="4"/>
        <w:numPr>
          <w:ilvl w:val="0"/>
          <w:numId w:val="1"/>
        </w:numPr>
        <w:tabs>
          <w:tab w:val="left" w:pos="360"/>
        </w:tabs>
        <w:rPr>
          <w:rFonts w:hint="eastAsia"/>
        </w:rPr>
      </w:pPr>
      <w:r>
        <w:t>长时间混合不产生偏析.配有添加液体管路。</w:t>
      </w:r>
    </w:p>
    <w:p>
      <w:pPr>
        <w:pStyle w:val="4"/>
        <w:numPr>
          <w:ilvl w:val="0"/>
          <w:numId w:val="1"/>
        </w:numPr>
        <w:tabs>
          <w:tab w:val="left" w:pos="360"/>
        </w:tabs>
        <w:rPr>
          <w:rFonts w:hint="eastAsia"/>
        </w:rPr>
      </w:pPr>
      <w:r>
        <w:t>全长双开门出料技术残留少。</w:t>
      </w:r>
    </w:p>
    <w:p>
      <w:pPr>
        <w:pStyle w:val="4"/>
        <w:numPr>
          <w:ilvl w:val="0"/>
          <w:numId w:val="1"/>
        </w:numPr>
        <w:tabs>
          <w:tab w:val="left" w:pos="360"/>
        </w:tabs>
        <w:rPr>
          <w:rFonts w:hint="eastAsia"/>
        </w:rPr>
      </w:pPr>
      <w:r>
        <w:rPr>
          <w:rFonts w:hint="eastAsia"/>
        </w:rPr>
        <w:t>混合时间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分钟，</w:t>
      </w:r>
      <w:r>
        <w:t xml:space="preserve">混合均匀度高（CV ≤ </w:t>
      </w:r>
      <w:r>
        <w:rPr>
          <w:rFonts w:hint="eastAsia"/>
        </w:rPr>
        <w:t>7</w:t>
      </w:r>
      <w:r>
        <w:t>%）</w:t>
      </w:r>
      <w:r>
        <w:rPr>
          <w:rFonts w:hint="eastAsia"/>
        </w:rPr>
        <w:t>。</w:t>
      </w:r>
    </w:p>
    <w:p>
      <w:pPr>
        <w:pStyle w:val="4"/>
        <w:numPr>
          <w:ilvl w:val="0"/>
          <w:numId w:val="1"/>
        </w:numPr>
        <w:tabs>
          <w:tab w:val="left" w:pos="360"/>
        </w:tabs>
        <w:rPr>
          <w:rFonts w:hint="eastAsia"/>
          <w:sz w:val="24"/>
          <w:lang w:val="en-US" w:eastAsia="zh-CN"/>
        </w:rPr>
      </w:pPr>
      <w:r>
        <w:rPr>
          <w:rFonts w:hint="eastAsia"/>
        </w:rPr>
        <w:t>气动大开门卸料，物料残留</w:t>
      </w:r>
      <w:bookmarkStart w:id="0" w:name="_GoBack"/>
      <w:bookmarkEnd w:id="0"/>
      <w:r>
        <w:rPr>
          <w:rFonts w:hint="eastAsia"/>
        </w:rPr>
        <w:t>率低，碳钢，不锈钢等可任选择。</w:t>
      </w:r>
    </w:p>
    <w:sectPr>
      <w:headerReference r:id="rId3" w:type="default"/>
      <w:footerReference r:id="rId4" w:type="default"/>
      <w:pgSz w:w="11907" w:h="16839"/>
      <w:pgMar w:top="567" w:right="1600" w:bottom="567" w:left="1600" w:header="851" w:footer="992" w:gutter="0"/>
      <w:paperSrc w:first="15" w:other="65535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6"/>
      <w:tblW w:w="8279" w:type="dxa"/>
      <w:tblInd w:w="-10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27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931" w:hRule="atLeast"/>
      </w:trPr>
      <w:tc>
        <w:tcPr>
          <w:tcW w:w="8279" w:type="dxa"/>
          <w:tcBorders>
            <w:left w:val="nil"/>
            <w:bottom w:val="nil"/>
            <w:right w:val="nil"/>
          </w:tcBorders>
          <w:vAlign w:val="top"/>
        </w:tcPr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地址：江苏省溧阳市埭头镇工业区云龙路</w:t>
          </w:r>
          <w:r>
            <w:rPr>
              <w:rFonts w:ascii="Simum" w:eastAsia="Simum"/>
              <w:sz w:val="21"/>
            </w:rPr>
            <w:t>2</w:t>
          </w:r>
          <w:r>
            <w:rPr>
              <w:rFonts w:hint="eastAsia" w:ascii="Simum" w:eastAsia="Simum"/>
              <w:sz w:val="21"/>
            </w:rPr>
            <w:t>号</w:t>
          </w:r>
          <w:r>
            <w:rPr>
              <w:rFonts w:ascii="Simum" w:eastAsia="Simum"/>
              <w:sz w:val="21"/>
            </w:rPr>
            <w:t xml:space="preserve"> Add:#2YunLong road,DaiTou town,Liyang City,China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电话：</w:t>
          </w:r>
          <w:r>
            <w:rPr>
              <w:rFonts w:ascii="Simum" w:eastAsia="Simum"/>
              <w:sz w:val="21"/>
            </w:rPr>
            <w:t>+86-519-6718058</w:t>
          </w:r>
          <w:r>
            <w:rPr>
              <w:rFonts w:hint="eastAsia" w:ascii="Simum" w:eastAsia="Simum"/>
              <w:sz w:val="21"/>
              <w:lang w:val="en-US" w:eastAsia="zh-CN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hint="eastAsia" w:ascii="Simum" w:eastAsia="Simum"/>
              <w:sz w:val="21"/>
              <w:lang w:val="en-US" w:eastAsia="zh-CN"/>
            </w:rPr>
            <w:t>0589</w:t>
          </w:r>
          <w:r>
            <w:rPr>
              <w:rFonts w:ascii="Simum" w:eastAsia="Simum"/>
              <w:sz w:val="21"/>
            </w:rPr>
            <w:t xml:space="preserve">          Tel:+86-519-6718058</w:t>
          </w:r>
          <w:r>
            <w:rPr>
              <w:rFonts w:hint="eastAsia" w:ascii="Simum" w:eastAsia="Simum"/>
              <w:sz w:val="21"/>
              <w:lang w:val="en-US" w:eastAsia="zh-CN"/>
            </w:rPr>
            <w:t>8</w:t>
          </w:r>
          <w:r>
            <w:rPr>
              <w:rFonts w:ascii="Simum" w:eastAsia="Simum"/>
              <w:sz w:val="21"/>
            </w:rPr>
            <w:t>,6718</w:t>
          </w:r>
          <w:r>
            <w:rPr>
              <w:rFonts w:hint="eastAsia" w:ascii="Simum" w:eastAsia="Simum"/>
              <w:sz w:val="21"/>
              <w:lang w:val="en-US" w:eastAsia="zh-CN"/>
            </w:rPr>
            <w:t>0589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hint="eastAsia" w:ascii="Simum" w:eastAsia="Simum"/>
              <w:sz w:val="21"/>
            </w:rPr>
            <w:t>传真：</w:t>
          </w:r>
          <w:r>
            <w:rPr>
              <w:rFonts w:ascii="Simum" w:eastAsia="Simum"/>
              <w:sz w:val="21"/>
            </w:rPr>
            <w:t xml:space="preserve">+86-519-67180585                   Fax:+86-519-67180585  </w:t>
          </w:r>
        </w:p>
        <w:p>
          <w:pPr>
            <w:pStyle w:val="2"/>
            <w:spacing w:line="340" w:lineRule="exact"/>
            <w:rPr>
              <w:rFonts w:ascii="Simum" w:eastAsia="Simum"/>
              <w:sz w:val="21"/>
            </w:rPr>
          </w:pPr>
          <w:r>
            <w:rPr>
              <w:rFonts w:ascii="Simum" w:eastAsia="Simum"/>
              <w:sz w:val="21"/>
            </w:rPr>
            <w:t>P.C.:213311</w:t>
          </w:r>
        </w:p>
      </w:tc>
    </w:tr>
  </w:tbl>
  <w:p>
    <w:pPr>
      <w:pStyle w:val="2"/>
    </w:pPr>
    <w:r>
      <w:t xml:space="preserve">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ascii="Simum" w:eastAsia="Simum"/>
        <w:b/>
        <w:bCs/>
        <w:sz w:val="36"/>
        <w:u w:val="words"/>
      </w:rPr>
    </w:pPr>
    <w:r>
      <w:rPr>
        <w:rFonts w:hint="eastAsia" w:eastAsia="Simum"/>
        <w:spacing w:val="46"/>
        <w:sz w:val="36"/>
        <w:u w:val="words"/>
      </w:rPr>
      <w:t>溧阳市荣达饲料设备有限公司</w:t>
    </w:r>
  </w:p>
  <w:p>
    <w:pPr>
      <w:jc w:val="center"/>
      <w:rPr>
        <w:rFonts w:ascii="Simum" w:eastAsia="Simum"/>
        <w:b/>
        <w:bCs/>
        <w:sz w:val="36"/>
      </w:rPr>
    </w:pPr>
    <w:r>
      <w:rPr>
        <w:rFonts w:ascii="Simum" w:eastAsia="Simum"/>
        <w:b/>
        <w:bCs/>
        <w:sz w:val="36"/>
      </w:rPr>
      <w:t>LIYANG RONGDA FEED EQUIPMENT CO</w:t>
    </w:r>
    <w:r>
      <w:rPr>
        <w:rFonts w:hint="eastAsia" w:ascii="Simum" w:eastAsia="Simum"/>
        <w:b/>
        <w:bCs/>
        <w:sz w:val="36"/>
      </w:rPr>
      <w:t>﹒</w:t>
    </w:r>
    <w:r>
      <w:rPr>
        <w:rFonts w:ascii="Simum" w:eastAsia="Simum"/>
        <w:b/>
        <w:bCs/>
        <w:sz w:val="36"/>
      </w:rPr>
      <w:t>,LTD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0674718">
    <w:nsid w:val="203A0A9E"/>
    <w:multiLevelType w:val="multilevel"/>
    <w:tmpl w:val="203A0A9E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40674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63F"/>
    <w:rsid w:val="0010238B"/>
    <w:rsid w:val="00172A27"/>
    <w:rsid w:val="001F4D1E"/>
    <w:rsid w:val="00247EE6"/>
    <w:rsid w:val="00284A4F"/>
    <w:rsid w:val="003E28A5"/>
    <w:rsid w:val="00490F90"/>
    <w:rsid w:val="004D27CA"/>
    <w:rsid w:val="004F0257"/>
    <w:rsid w:val="00511AA6"/>
    <w:rsid w:val="005A2056"/>
    <w:rsid w:val="006624D9"/>
    <w:rsid w:val="00670F48"/>
    <w:rsid w:val="006D7041"/>
    <w:rsid w:val="006E34E1"/>
    <w:rsid w:val="007A6A38"/>
    <w:rsid w:val="007B417A"/>
    <w:rsid w:val="007D7EC0"/>
    <w:rsid w:val="007F1211"/>
    <w:rsid w:val="0088343F"/>
    <w:rsid w:val="008A6897"/>
    <w:rsid w:val="009936C5"/>
    <w:rsid w:val="009E4B4F"/>
    <w:rsid w:val="00AF681A"/>
    <w:rsid w:val="00B86D3E"/>
    <w:rsid w:val="00B97C1C"/>
    <w:rsid w:val="00C0174A"/>
    <w:rsid w:val="00C27D97"/>
    <w:rsid w:val="00C43AD1"/>
    <w:rsid w:val="00D25332"/>
    <w:rsid w:val="00D55E6C"/>
    <w:rsid w:val="00D61E5C"/>
    <w:rsid w:val="00E0119C"/>
    <w:rsid w:val="00E4685B"/>
    <w:rsid w:val="00FB5EC6"/>
    <w:rsid w:val="00FC270A"/>
    <w:rsid w:val="010121B4"/>
    <w:rsid w:val="012104EA"/>
    <w:rsid w:val="012E64FB"/>
    <w:rsid w:val="014E4831"/>
    <w:rsid w:val="01AC7458"/>
    <w:rsid w:val="01F0403A"/>
    <w:rsid w:val="027D0854"/>
    <w:rsid w:val="02DF1744"/>
    <w:rsid w:val="034B77E9"/>
    <w:rsid w:val="038D72DF"/>
    <w:rsid w:val="04253FDA"/>
    <w:rsid w:val="043A3F7F"/>
    <w:rsid w:val="04773E91"/>
    <w:rsid w:val="05583F39"/>
    <w:rsid w:val="05CC674F"/>
    <w:rsid w:val="062D43AF"/>
    <w:rsid w:val="067370A2"/>
    <w:rsid w:val="06E20A88"/>
    <w:rsid w:val="06E5365A"/>
    <w:rsid w:val="073C4A3A"/>
    <w:rsid w:val="07534192"/>
    <w:rsid w:val="07BB53C7"/>
    <w:rsid w:val="084D7C2D"/>
    <w:rsid w:val="088C4A82"/>
    <w:rsid w:val="08EF7436"/>
    <w:rsid w:val="090573DB"/>
    <w:rsid w:val="09C94B9B"/>
    <w:rsid w:val="0A1E592A"/>
    <w:rsid w:val="0AB86A22"/>
    <w:rsid w:val="0B4E3A9D"/>
    <w:rsid w:val="0B7335E1"/>
    <w:rsid w:val="0B7B2460"/>
    <w:rsid w:val="0B7B7DE4"/>
    <w:rsid w:val="0B942F0D"/>
    <w:rsid w:val="0B9A2898"/>
    <w:rsid w:val="0BDC6B84"/>
    <w:rsid w:val="0C7F638D"/>
    <w:rsid w:val="0CCB0A0B"/>
    <w:rsid w:val="0E1032A1"/>
    <w:rsid w:val="0EB3632D"/>
    <w:rsid w:val="0EFE5522"/>
    <w:rsid w:val="0F1550CD"/>
    <w:rsid w:val="0F821E7D"/>
    <w:rsid w:val="0FAD1DC8"/>
    <w:rsid w:val="0FB70159"/>
    <w:rsid w:val="11296D36"/>
    <w:rsid w:val="116B779F"/>
    <w:rsid w:val="11E12C61"/>
    <w:rsid w:val="11E164E5"/>
    <w:rsid w:val="12DD6BB5"/>
    <w:rsid w:val="12FC46B3"/>
    <w:rsid w:val="13887B1A"/>
    <w:rsid w:val="13935EAB"/>
    <w:rsid w:val="147719A1"/>
    <w:rsid w:val="14A35CE8"/>
    <w:rsid w:val="152817C5"/>
    <w:rsid w:val="15460D75"/>
    <w:rsid w:val="158717DE"/>
    <w:rsid w:val="15E9057E"/>
    <w:rsid w:val="16122888"/>
    <w:rsid w:val="162A486A"/>
    <w:rsid w:val="164A731D"/>
    <w:rsid w:val="16550F32"/>
    <w:rsid w:val="165F72C3"/>
    <w:rsid w:val="17222AA1"/>
    <w:rsid w:val="17244A82"/>
    <w:rsid w:val="17DC4231"/>
    <w:rsid w:val="17E75E45"/>
    <w:rsid w:val="189F55F4"/>
    <w:rsid w:val="18C87A1D"/>
    <w:rsid w:val="19632DB3"/>
    <w:rsid w:val="198D747A"/>
    <w:rsid w:val="1A9E72B8"/>
    <w:rsid w:val="1AF57CC6"/>
    <w:rsid w:val="1B1B7066"/>
    <w:rsid w:val="1B232D94"/>
    <w:rsid w:val="1B4F5986"/>
    <w:rsid w:val="1B764D9C"/>
    <w:rsid w:val="1B80312D"/>
    <w:rsid w:val="1C197E29"/>
    <w:rsid w:val="1C4F6C7E"/>
    <w:rsid w:val="1D4D4C12"/>
    <w:rsid w:val="1D562F59"/>
    <w:rsid w:val="1DCC746F"/>
    <w:rsid w:val="1E2101FE"/>
    <w:rsid w:val="1E4D4545"/>
    <w:rsid w:val="1E7131E0"/>
    <w:rsid w:val="1E90493E"/>
    <w:rsid w:val="1F053CF4"/>
    <w:rsid w:val="20361E67"/>
    <w:rsid w:val="204C6209"/>
    <w:rsid w:val="206A752A"/>
    <w:rsid w:val="20736916"/>
    <w:rsid w:val="21372DBC"/>
    <w:rsid w:val="21452025"/>
    <w:rsid w:val="228A48BA"/>
    <w:rsid w:val="23906366"/>
    <w:rsid w:val="23B00E19"/>
    <w:rsid w:val="23D1509F"/>
    <w:rsid w:val="2494490F"/>
    <w:rsid w:val="24EB0BA1"/>
    <w:rsid w:val="250B3654"/>
    <w:rsid w:val="25415D2D"/>
    <w:rsid w:val="255D1B95"/>
    <w:rsid w:val="25EA2DD8"/>
    <w:rsid w:val="25F954DB"/>
    <w:rsid w:val="26E92BE5"/>
    <w:rsid w:val="27355263"/>
    <w:rsid w:val="28125B4B"/>
    <w:rsid w:val="289C222B"/>
    <w:rsid w:val="28E95C29"/>
    <w:rsid w:val="29167977"/>
    <w:rsid w:val="29275693"/>
    <w:rsid w:val="2969197F"/>
    <w:rsid w:val="29A04058"/>
    <w:rsid w:val="2A157914"/>
    <w:rsid w:val="2B937D0B"/>
    <w:rsid w:val="2BA87CB0"/>
    <w:rsid w:val="2C971B37"/>
    <w:rsid w:val="2CB67036"/>
    <w:rsid w:val="2D0F4C79"/>
    <w:rsid w:val="2D54728D"/>
    <w:rsid w:val="2D703A18"/>
    <w:rsid w:val="2DE7275E"/>
    <w:rsid w:val="2DFD2703"/>
    <w:rsid w:val="2E0835A3"/>
    <w:rsid w:val="2E090714"/>
    <w:rsid w:val="2EB61B31"/>
    <w:rsid w:val="2F9959A7"/>
    <w:rsid w:val="2FC51CEF"/>
    <w:rsid w:val="30316E1F"/>
    <w:rsid w:val="3088782E"/>
    <w:rsid w:val="309E3BD0"/>
    <w:rsid w:val="30F545DF"/>
    <w:rsid w:val="31002970"/>
    <w:rsid w:val="3198766B"/>
    <w:rsid w:val="31B859A2"/>
    <w:rsid w:val="336B4FE8"/>
    <w:rsid w:val="33AB1655"/>
    <w:rsid w:val="33E23D2D"/>
    <w:rsid w:val="33F73CD2"/>
    <w:rsid w:val="342E2B27"/>
    <w:rsid w:val="34432ACD"/>
    <w:rsid w:val="347E742F"/>
    <w:rsid w:val="354748F9"/>
    <w:rsid w:val="355E0C9B"/>
    <w:rsid w:val="35C36441"/>
    <w:rsid w:val="35F55D16"/>
    <w:rsid w:val="36622AC7"/>
    <w:rsid w:val="36E47B9D"/>
    <w:rsid w:val="36EA0131"/>
    <w:rsid w:val="36FB3F3F"/>
    <w:rsid w:val="37055B53"/>
    <w:rsid w:val="37133BC2"/>
    <w:rsid w:val="376748F3"/>
    <w:rsid w:val="37CD4314"/>
    <w:rsid w:val="38BA681A"/>
    <w:rsid w:val="39440601"/>
    <w:rsid w:val="398A32F4"/>
    <w:rsid w:val="39902C7F"/>
    <w:rsid w:val="39A36BA3"/>
    <w:rsid w:val="39F252A2"/>
    <w:rsid w:val="3A064B4B"/>
    <w:rsid w:val="3A630A59"/>
    <w:rsid w:val="3A8A671A"/>
    <w:rsid w:val="3A954AAB"/>
    <w:rsid w:val="3B3742B4"/>
    <w:rsid w:val="3BA7366E"/>
    <w:rsid w:val="3BB219FF"/>
    <w:rsid w:val="3BFA5677"/>
    <w:rsid w:val="3CD972DE"/>
    <w:rsid w:val="3D3B0201"/>
    <w:rsid w:val="3E243A02"/>
    <w:rsid w:val="3EB56464"/>
    <w:rsid w:val="400159AA"/>
    <w:rsid w:val="4039566C"/>
    <w:rsid w:val="40631D33"/>
    <w:rsid w:val="408966EF"/>
    <w:rsid w:val="40FA4CB6"/>
    <w:rsid w:val="413D7498"/>
    <w:rsid w:val="415B1091"/>
    <w:rsid w:val="425C5400"/>
    <w:rsid w:val="426623FD"/>
    <w:rsid w:val="431B31A5"/>
    <w:rsid w:val="43251536"/>
    <w:rsid w:val="439E7EFB"/>
    <w:rsid w:val="43A63207"/>
    <w:rsid w:val="441F4FD2"/>
    <w:rsid w:val="44CC63EF"/>
    <w:rsid w:val="44F86EB3"/>
    <w:rsid w:val="450C3084"/>
    <w:rsid w:val="456F5BF8"/>
    <w:rsid w:val="45A002F6"/>
    <w:rsid w:val="45B11EE5"/>
    <w:rsid w:val="45E745BD"/>
    <w:rsid w:val="46336C3B"/>
    <w:rsid w:val="47220AC2"/>
    <w:rsid w:val="47E56601"/>
    <w:rsid w:val="483C7010"/>
    <w:rsid w:val="485C5346"/>
    <w:rsid w:val="48D43D0B"/>
    <w:rsid w:val="492A0E97"/>
    <w:rsid w:val="495A3BE4"/>
    <w:rsid w:val="49F153DD"/>
    <w:rsid w:val="4A192D1E"/>
    <w:rsid w:val="4B8A54FE"/>
    <w:rsid w:val="4C097FBD"/>
    <w:rsid w:val="4C2E4987"/>
    <w:rsid w:val="4C8F3727"/>
    <w:rsid w:val="4CE679B9"/>
    <w:rsid w:val="4DB33889"/>
    <w:rsid w:val="4E4C4D02"/>
    <w:rsid w:val="4EC06B7E"/>
    <w:rsid w:val="4EC96914"/>
    <w:rsid w:val="4EF9611F"/>
    <w:rsid w:val="4F6B5159"/>
    <w:rsid w:val="505605DA"/>
    <w:rsid w:val="52121BB5"/>
    <w:rsid w:val="525D73BA"/>
    <w:rsid w:val="529F4C9C"/>
    <w:rsid w:val="52B87DC4"/>
    <w:rsid w:val="52F61E27"/>
    <w:rsid w:val="54471B54"/>
    <w:rsid w:val="54664607"/>
    <w:rsid w:val="54BF4C96"/>
    <w:rsid w:val="551556A5"/>
    <w:rsid w:val="5524243C"/>
    <w:rsid w:val="55ED318A"/>
    <w:rsid w:val="5648259F"/>
    <w:rsid w:val="56B0716F"/>
    <w:rsid w:val="571E5A7A"/>
    <w:rsid w:val="586E1F24"/>
    <w:rsid w:val="587902B5"/>
    <w:rsid w:val="589A626B"/>
    <w:rsid w:val="5A0A51C8"/>
    <w:rsid w:val="5A567846"/>
    <w:rsid w:val="5A9802AF"/>
    <w:rsid w:val="5AAD0254"/>
    <w:rsid w:val="5AC24977"/>
    <w:rsid w:val="5AC445F6"/>
    <w:rsid w:val="5B7C4516"/>
    <w:rsid w:val="5C343553"/>
    <w:rsid w:val="5CCC024F"/>
    <w:rsid w:val="5D187049"/>
    <w:rsid w:val="5D443390"/>
    <w:rsid w:val="5D4F1722"/>
    <w:rsid w:val="5D622FCF"/>
    <w:rsid w:val="5D6416C7"/>
    <w:rsid w:val="5DDB4B89"/>
    <w:rsid w:val="5DF04B2E"/>
    <w:rsid w:val="5EB522EE"/>
    <w:rsid w:val="5F62370B"/>
    <w:rsid w:val="5F660FCE"/>
    <w:rsid w:val="5FA16F40"/>
    <w:rsid w:val="60052F14"/>
    <w:rsid w:val="605C71A6"/>
    <w:rsid w:val="61F8244A"/>
    <w:rsid w:val="621409C5"/>
    <w:rsid w:val="63D66158"/>
    <w:rsid w:val="64DA7F84"/>
    <w:rsid w:val="65D43A20"/>
    <w:rsid w:val="670515C9"/>
    <w:rsid w:val="673F2C72"/>
    <w:rsid w:val="679C7788"/>
    <w:rsid w:val="67A7139C"/>
    <w:rsid w:val="68754EED"/>
    <w:rsid w:val="69382A2C"/>
    <w:rsid w:val="696F073E"/>
    <w:rsid w:val="69711D8A"/>
    <w:rsid w:val="698F6CBE"/>
    <w:rsid w:val="69DB133C"/>
    <w:rsid w:val="6AD16ECB"/>
    <w:rsid w:val="6B2B1F62"/>
    <w:rsid w:val="6BA350A4"/>
    <w:rsid w:val="6C4504B1"/>
    <w:rsid w:val="6C666467"/>
    <w:rsid w:val="6C9C0EC0"/>
    <w:rsid w:val="6CF4154E"/>
    <w:rsid w:val="6E185E2D"/>
    <w:rsid w:val="6EC5724B"/>
    <w:rsid w:val="6EFC1923"/>
    <w:rsid w:val="6F942D9B"/>
    <w:rsid w:val="6FE05419"/>
    <w:rsid w:val="6FEB702D"/>
    <w:rsid w:val="71D310CC"/>
    <w:rsid w:val="721553B9"/>
    <w:rsid w:val="724C7A91"/>
    <w:rsid w:val="7255081E"/>
    <w:rsid w:val="72CD4B67"/>
    <w:rsid w:val="72F8122F"/>
    <w:rsid w:val="73047240"/>
    <w:rsid w:val="733B1918"/>
    <w:rsid w:val="735E6655"/>
    <w:rsid w:val="73912327"/>
    <w:rsid w:val="7408106C"/>
    <w:rsid w:val="743453B3"/>
    <w:rsid w:val="74491AD5"/>
    <w:rsid w:val="75435570"/>
    <w:rsid w:val="756E1C38"/>
    <w:rsid w:val="758F7BEE"/>
    <w:rsid w:val="75A44310"/>
    <w:rsid w:val="75CF09D8"/>
    <w:rsid w:val="75E605FD"/>
    <w:rsid w:val="76417A12"/>
    <w:rsid w:val="76473B19"/>
    <w:rsid w:val="765E373E"/>
    <w:rsid w:val="76D52484"/>
    <w:rsid w:val="76D90E8A"/>
    <w:rsid w:val="76F507BA"/>
    <w:rsid w:val="78156740"/>
    <w:rsid w:val="78663B14"/>
    <w:rsid w:val="78A60180"/>
    <w:rsid w:val="79352EE7"/>
    <w:rsid w:val="79971C87"/>
    <w:rsid w:val="7A0D09CC"/>
    <w:rsid w:val="7A385094"/>
    <w:rsid w:val="7A3C3A9A"/>
    <w:rsid w:val="7AB85986"/>
    <w:rsid w:val="7AE76131"/>
    <w:rsid w:val="7B7D7929"/>
    <w:rsid w:val="7BBF3C16"/>
    <w:rsid w:val="7C42096C"/>
    <w:rsid w:val="7C573B71"/>
    <w:rsid w:val="7CC51E3F"/>
    <w:rsid w:val="7D543CAC"/>
    <w:rsid w:val="7D6C71CF"/>
    <w:rsid w:val="7E393025"/>
    <w:rsid w:val="7F0E6500"/>
    <w:rsid w:val="7FDB18A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1"/>
    <w:basedOn w:val="5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1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2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2"/>
    <w:basedOn w:val="5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304</Words>
  <Characters>1733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2012-06-06T07:30:00Z</dcterms:created>
  <dc:creator>Administrator</dc:creator>
  <cp:lastModifiedBy>Administrator</cp:lastModifiedBy>
  <dcterms:modified xsi:type="dcterms:W3CDTF">2015-11-05T01:01:54Z</dcterms:modified>
  <dc:title>                                           Proforma Invoice: Egypt 2013-12-25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