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1A" w:rsidRPr="002242B3" w:rsidRDefault="00441921">
      <w:pPr>
        <w:rPr>
          <w:sz w:val="24"/>
          <w:szCs w:val="24"/>
        </w:rPr>
      </w:pPr>
      <w:r w:rsidRPr="002242B3">
        <w:rPr>
          <w:noProof/>
          <w:sz w:val="24"/>
          <w:szCs w:val="24"/>
        </w:rPr>
        <w:drawing>
          <wp:inline distT="0" distB="0" distL="114300" distR="114300" wp14:anchorId="0D67AC78" wp14:editId="5D503A34">
            <wp:extent cx="5525770" cy="3686810"/>
            <wp:effectExtent l="0" t="0" r="17780" b="8890"/>
            <wp:docPr id="1" name="图片 1" descr="SLHY5 Single shaft mix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LHY5 Single shaft mixer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1A" w:rsidRPr="002242B3" w:rsidRDefault="00535C1A">
      <w:pPr>
        <w:rPr>
          <w:sz w:val="24"/>
          <w:szCs w:val="24"/>
        </w:rPr>
      </w:pPr>
    </w:p>
    <w:p w:rsidR="00535C1A" w:rsidRPr="002242B3" w:rsidRDefault="002242B3">
      <w:pPr>
        <w:rPr>
          <w:b/>
          <w:bCs/>
          <w:sz w:val="32"/>
          <w:szCs w:val="32"/>
          <w:lang w:val="es-AR"/>
        </w:rPr>
      </w:pPr>
      <w:r w:rsidRPr="002242B3">
        <w:rPr>
          <w:b/>
          <w:bCs/>
          <w:sz w:val="32"/>
          <w:szCs w:val="32"/>
          <w:lang w:val="es-AR"/>
        </w:rPr>
        <w:t>Mezcladora de cinta SLHY10</w:t>
      </w:r>
    </w:p>
    <w:p w:rsidR="00535C1A" w:rsidRPr="002242B3" w:rsidRDefault="002242B3">
      <w:pPr>
        <w:rPr>
          <w:sz w:val="24"/>
          <w:szCs w:val="24"/>
          <w:lang w:val="es-AR"/>
        </w:rPr>
      </w:pPr>
      <w:r w:rsidRPr="002242B3">
        <w:rPr>
          <w:sz w:val="24"/>
          <w:szCs w:val="24"/>
          <w:lang w:val="es-AR"/>
        </w:rPr>
        <w:t>Capacidad</w:t>
      </w:r>
      <w:r w:rsidR="00441921" w:rsidRPr="002242B3">
        <w:rPr>
          <w:sz w:val="24"/>
          <w:szCs w:val="24"/>
          <w:lang w:val="es-AR"/>
        </w:rPr>
        <w:t>：</w:t>
      </w:r>
      <w:r w:rsidR="00441921" w:rsidRPr="002242B3">
        <w:rPr>
          <w:sz w:val="24"/>
          <w:szCs w:val="24"/>
          <w:lang w:val="es-AR"/>
        </w:rPr>
        <w:t>10m</w:t>
      </w:r>
      <w:r w:rsidR="00441921" w:rsidRPr="002242B3">
        <w:rPr>
          <w:sz w:val="24"/>
          <w:szCs w:val="24"/>
          <w:vertAlign w:val="superscript"/>
          <w:lang w:val="es-AR"/>
        </w:rPr>
        <w:t>3</w:t>
      </w:r>
      <w:bookmarkStart w:id="0" w:name="_GoBack"/>
      <w:bookmarkEnd w:id="0"/>
    </w:p>
    <w:p w:rsidR="00535C1A" w:rsidRPr="002242B3" w:rsidRDefault="002242B3">
      <w:pPr>
        <w:rPr>
          <w:sz w:val="24"/>
          <w:szCs w:val="24"/>
          <w:lang w:val="es-AR"/>
        </w:rPr>
      </w:pPr>
      <w:r w:rsidRPr="002242B3">
        <w:rPr>
          <w:sz w:val="24"/>
          <w:szCs w:val="24"/>
          <w:lang w:val="es-AR"/>
        </w:rPr>
        <w:t>Volumen de mezclado de cada lote</w:t>
      </w:r>
      <w:r w:rsidR="00441921" w:rsidRPr="002242B3">
        <w:rPr>
          <w:sz w:val="24"/>
          <w:szCs w:val="24"/>
          <w:lang w:val="es-AR"/>
        </w:rPr>
        <w:t>：</w:t>
      </w:r>
      <w:r w:rsidR="00441921" w:rsidRPr="002242B3">
        <w:rPr>
          <w:sz w:val="24"/>
          <w:szCs w:val="24"/>
          <w:lang w:val="es-AR"/>
        </w:rPr>
        <w:t>4000kg/</w:t>
      </w:r>
      <w:r w:rsidRPr="002242B3">
        <w:rPr>
          <w:sz w:val="24"/>
          <w:szCs w:val="24"/>
          <w:lang w:val="es-AR"/>
        </w:rPr>
        <w:t>lote</w:t>
      </w:r>
    </w:p>
    <w:p w:rsidR="00535C1A" w:rsidRPr="002242B3" w:rsidRDefault="002242B3">
      <w:pPr>
        <w:rPr>
          <w:sz w:val="24"/>
          <w:szCs w:val="24"/>
          <w:lang w:val="es-AR"/>
        </w:rPr>
      </w:pPr>
      <w:r w:rsidRPr="002242B3">
        <w:rPr>
          <w:sz w:val="24"/>
          <w:szCs w:val="24"/>
          <w:lang w:val="es-AR"/>
        </w:rPr>
        <w:t>Tiempo de mezclado de cada lote</w:t>
      </w:r>
      <w:r w:rsidR="00441921" w:rsidRPr="002242B3">
        <w:rPr>
          <w:sz w:val="24"/>
          <w:szCs w:val="24"/>
          <w:lang w:val="es-AR"/>
        </w:rPr>
        <w:t>：</w:t>
      </w:r>
      <w:r w:rsidR="00441921" w:rsidRPr="002242B3">
        <w:rPr>
          <w:sz w:val="24"/>
          <w:szCs w:val="24"/>
          <w:lang w:val="es-AR"/>
        </w:rPr>
        <w:t>5-7 minut</w:t>
      </w:r>
      <w:r w:rsidRPr="002242B3">
        <w:rPr>
          <w:sz w:val="24"/>
          <w:szCs w:val="24"/>
          <w:lang w:val="es-AR"/>
        </w:rPr>
        <w:t>o</w:t>
      </w:r>
      <w:r w:rsidR="00441921" w:rsidRPr="002242B3">
        <w:rPr>
          <w:sz w:val="24"/>
          <w:szCs w:val="24"/>
          <w:lang w:val="es-AR"/>
        </w:rPr>
        <w:t>s</w:t>
      </w:r>
    </w:p>
    <w:p w:rsidR="00535C1A" w:rsidRPr="002242B3" w:rsidRDefault="002242B3">
      <w:pPr>
        <w:rPr>
          <w:sz w:val="24"/>
          <w:szCs w:val="24"/>
          <w:lang w:val="es-AR"/>
        </w:rPr>
      </w:pPr>
      <w:r w:rsidRPr="002242B3">
        <w:rPr>
          <w:sz w:val="24"/>
          <w:szCs w:val="24"/>
          <w:lang w:val="es-AR"/>
        </w:rPr>
        <w:t>Uniformidad de mezclado</w:t>
      </w:r>
      <w:r w:rsidR="00441921" w:rsidRPr="002242B3">
        <w:rPr>
          <w:sz w:val="24"/>
          <w:szCs w:val="24"/>
          <w:lang w:val="es-AR"/>
        </w:rPr>
        <w:t>：</w:t>
      </w:r>
      <w:r w:rsidR="00441921" w:rsidRPr="002242B3">
        <w:rPr>
          <w:sz w:val="24"/>
          <w:szCs w:val="24"/>
          <w:lang w:val="es-AR"/>
        </w:rPr>
        <w:t xml:space="preserve">CV </w:t>
      </w:r>
      <w:r w:rsidR="00441921" w:rsidRPr="002242B3">
        <w:rPr>
          <w:sz w:val="24"/>
          <w:szCs w:val="24"/>
          <w:lang w:val="es-AR"/>
        </w:rPr>
        <w:t>≤</w:t>
      </w:r>
      <w:r w:rsidR="00441921" w:rsidRPr="002242B3">
        <w:rPr>
          <w:sz w:val="24"/>
          <w:szCs w:val="24"/>
          <w:lang w:val="es-AR"/>
        </w:rPr>
        <w:t xml:space="preserve"> </w:t>
      </w:r>
      <w:r w:rsidR="00441921" w:rsidRPr="002242B3">
        <w:rPr>
          <w:sz w:val="24"/>
          <w:szCs w:val="24"/>
          <w:lang w:val="es-AR"/>
        </w:rPr>
        <w:t>7%</w:t>
      </w:r>
    </w:p>
    <w:p w:rsidR="00535C1A" w:rsidRPr="002242B3" w:rsidRDefault="002242B3">
      <w:pPr>
        <w:rPr>
          <w:sz w:val="24"/>
          <w:szCs w:val="24"/>
          <w:lang w:val="es-AR"/>
        </w:rPr>
      </w:pPr>
      <w:r w:rsidRPr="002242B3">
        <w:rPr>
          <w:sz w:val="24"/>
          <w:szCs w:val="24"/>
          <w:lang w:val="es-AR"/>
        </w:rPr>
        <w:t>Potencia</w:t>
      </w:r>
      <w:r w:rsidR="00441921" w:rsidRPr="002242B3">
        <w:rPr>
          <w:sz w:val="24"/>
          <w:szCs w:val="24"/>
          <w:lang w:val="es-AR"/>
        </w:rPr>
        <w:t>：</w:t>
      </w:r>
      <w:r w:rsidR="00441921" w:rsidRPr="002242B3">
        <w:rPr>
          <w:sz w:val="24"/>
          <w:szCs w:val="24"/>
          <w:lang w:val="es-AR"/>
        </w:rPr>
        <w:t>55kw</w:t>
      </w:r>
    </w:p>
    <w:p w:rsidR="00535C1A" w:rsidRPr="002242B3" w:rsidRDefault="00441921">
      <w:pPr>
        <w:rPr>
          <w:sz w:val="24"/>
          <w:szCs w:val="24"/>
          <w:lang w:val="es-AR"/>
        </w:rPr>
      </w:pPr>
      <w:r w:rsidRPr="002242B3">
        <w:rPr>
          <w:sz w:val="24"/>
          <w:szCs w:val="24"/>
          <w:lang w:val="es-AR"/>
        </w:rPr>
        <w:t>EXW price: USD25,000 (</w:t>
      </w:r>
      <w:r w:rsidR="002242B3" w:rsidRPr="002242B3">
        <w:rPr>
          <w:sz w:val="24"/>
          <w:szCs w:val="24"/>
          <w:lang w:val="es-AR"/>
        </w:rPr>
        <w:t>Material de fabricación</w:t>
      </w:r>
      <w:r w:rsidR="002242B3" w:rsidRPr="002242B3">
        <w:rPr>
          <w:sz w:val="24"/>
          <w:szCs w:val="24"/>
          <w:lang w:val="es-AR"/>
        </w:rPr>
        <w:t>：</w:t>
      </w:r>
      <w:r w:rsidR="002242B3" w:rsidRPr="002242B3">
        <w:rPr>
          <w:sz w:val="24"/>
          <w:szCs w:val="24"/>
          <w:lang w:val="es-AR"/>
        </w:rPr>
        <w:t>Hierro</w:t>
      </w:r>
      <w:r w:rsidRPr="002242B3">
        <w:rPr>
          <w:sz w:val="24"/>
          <w:szCs w:val="24"/>
          <w:lang w:val="es-AR"/>
        </w:rPr>
        <w:t>)</w:t>
      </w:r>
    </w:p>
    <w:p w:rsidR="00535C1A" w:rsidRPr="002242B3" w:rsidRDefault="00441921">
      <w:pPr>
        <w:rPr>
          <w:sz w:val="24"/>
          <w:szCs w:val="24"/>
          <w:lang w:val="es-AR"/>
        </w:rPr>
      </w:pPr>
      <w:r w:rsidRPr="002242B3">
        <w:rPr>
          <w:sz w:val="24"/>
          <w:szCs w:val="24"/>
          <w:lang w:val="es-AR"/>
        </w:rPr>
        <w:t xml:space="preserve">          USD50,000 (</w:t>
      </w:r>
      <w:r w:rsidR="002242B3" w:rsidRPr="002242B3">
        <w:rPr>
          <w:sz w:val="24"/>
          <w:szCs w:val="24"/>
          <w:lang w:val="es-AR"/>
        </w:rPr>
        <w:t>Material de fabricación</w:t>
      </w:r>
      <w:r w:rsidR="002242B3" w:rsidRPr="002242B3">
        <w:rPr>
          <w:sz w:val="24"/>
          <w:szCs w:val="24"/>
          <w:lang w:val="es-AR"/>
        </w:rPr>
        <w:t>：</w:t>
      </w:r>
      <w:r w:rsidR="002242B3" w:rsidRPr="002242B3">
        <w:rPr>
          <w:sz w:val="24"/>
          <w:szCs w:val="24"/>
          <w:lang w:val="es-AR"/>
        </w:rPr>
        <w:t>Acero inoxidable</w:t>
      </w:r>
      <w:r w:rsidRPr="002242B3">
        <w:rPr>
          <w:sz w:val="24"/>
          <w:szCs w:val="24"/>
          <w:lang w:val="es-AR"/>
        </w:rPr>
        <w:t>)</w:t>
      </w:r>
    </w:p>
    <w:p w:rsidR="00535C1A" w:rsidRPr="002242B3" w:rsidRDefault="00535C1A">
      <w:pPr>
        <w:rPr>
          <w:sz w:val="24"/>
          <w:szCs w:val="24"/>
          <w:lang w:val="es-AR"/>
        </w:rPr>
      </w:pPr>
    </w:p>
    <w:p w:rsidR="00535C1A" w:rsidRPr="002242B3" w:rsidRDefault="002242B3">
      <w:pPr>
        <w:rPr>
          <w:sz w:val="24"/>
          <w:szCs w:val="24"/>
          <w:lang w:val="es-AR"/>
        </w:rPr>
      </w:pPr>
      <w:r w:rsidRPr="002242B3">
        <w:rPr>
          <w:sz w:val="24"/>
          <w:szCs w:val="24"/>
          <w:lang w:val="es-AR"/>
        </w:rPr>
        <w:t>Descripción del producto</w:t>
      </w:r>
      <w:r w:rsidR="00441921" w:rsidRPr="002242B3">
        <w:rPr>
          <w:sz w:val="24"/>
          <w:szCs w:val="24"/>
          <w:lang w:val="es-AR"/>
        </w:rPr>
        <w:t>：</w:t>
      </w:r>
    </w:p>
    <w:p w:rsidR="00535C1A" w:rsidRPr="002242B3" w:rsidRDefault="002242B3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s-AR"/>
        </w:rPr>
      </w:pPr>
      <w:r w:rsidRPr="002242B3">
        <w:rPr>
          <w:rFonts w:ascii="Times New Roman" w:hAnsi="Times New Roman" w:cs="Times New Roman"/>
          <w:lang w:val="es-AR"/>
        </w:rPr>
        <w:t>Funcionamiento de baja velocidad, mezclado suave de alta eficiencia</w:t>
      </w:r>
    </w:p>
    <w:p w:rsidR="00535C1A" w:rsidRPr="002242B3" w:rsidRDefault="002242B3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s-AR"/>
        </w:rPr>
      </w:pPr>
      <w:r w:rsidRPr="002242B3">
        <w:rPr>
          <w:rFonts w:ascii="Times New Roman" w:hAnsi="Times New Roman" w:cs="Times New Roman"/>
          <w:lang w:val="es-AR"/>
        </w:rPr>
        <w:t>Mezclado de largo tiempo sin segregación, equipado con tubo de alimentación de líquido</w:t>
      </w:r>
    </w:p>
    <w:p w:rsidR="00535C1A" w:rsidRPr="002242B3" w:rsidRDefault="002242B3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s-AR"/>
        </w:rPr>
      </w:pPr>
      <w:r w:rsidRPr="002242B3">
        <w:rPr>
          <w:rFonts w:ascii="Times New Roman" w:hAnsi="Times New Roman" w:cs="Times New Roman"/>
          <w:lang w:val="es-AR"/>
        </w:rPr>
        <w:t>Tecnología de descarga con abertura doble de puerta, pocos residuos dejados</w:t>
      </w:r>
    </w:p>
    <w:p w:rsidR="00535C1A" w:rsidRPr="002242B3" w:rsidRDefault="002242B3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s-AR"/>
        </w:rPr>
      </w:pPr>
      <w:r w:rsidRPr="002242B3">
        <w:rPr>
          <w:rFonts w:ascii="Times New Roman" w:hAnsi="Times New Roman" w:cs="Times New Roman"/>
          <w:lang w:val="es-AR"/>
        </w:rPr>
        <w:t xml:space="preserve">Tiempo de mezclado: </w:t>
      </w:r>
      <w:r w:rsidR="00441921" w:rsidRPr="002242B3">
        <w:rPr>
          <w:rFonts w:ascii="Times New Roman" w:hAnsi="Times New Roman" w:cs="Times New Roman"/>
          <w:lang w:val="es-AR"/>
        </w:rPr>
        <w:t>5</w:t>
      </w:r>
      <w:r w:rsidR="00441921" w:rsidRPr="002242B3">
        <w:rPr>
          <w:rFonts w:ascii="Times New Roman" w:hAnsi="Times New Roman" w:cs="Times New Roman"/>
          <w:lang w:val="es-AR"/>
        </w:rPr>
        <w:t>-</w:t>
      </w:r>
      <w:r w:rsidR="00441921" w:rsidRPr="002242B3">
        <w:rPr>
          <w:rFonts w:ascii="Times New Roman" w:hAnsi="Times New Roman" w:cs="Times New Roman"/>
          <w:lang w:val="es-AR"/>
        </w:rPr>
        <w:t>7</w:t>
      </w:r>
      <w:r w:rsidRPr="002242B3">
        <w:rPr>
          <w:rFonts w:ascii="Times New Roman" w:hAnsi="Times New Roman" w:cs="Times New Roman"/>
          <w:lang w:val="es-AR"/>
        </w:rPr>
        <w:t xml:space="preserve"> minutos, alta uniformidad de mezclado</w:t>
      </w:r>
      <w:r w:rsidR="00441921" w:rsidRPr="002242B3">
        <w:rPr>
          <w:rFonts w:ascii="Times New Roman" w:hAnsi="Times New Roman" w:cs="Times New Roman"/>
          <w:lang w:val="es-AR"/>
        </w:rPr>
        <w:t>（</w:t>
      </w:r>
      <w:r w:rsidR="00441921" w:rsidRPr="002242B3">
        <w:rPr>
          <w:rFonts w:ascii="Times New Roman" w:hAnsi="Times New Roman" w:cs="Times New Roman"/>
          <w:lang w:val="es-AR"/>
        </w:rPr>
        <w:t xml:space="preserve">CV ≤ </w:t>
      </w:r>
      <w:r w:rsidR="00441921" w:rsidRPr="002242B3">
        <w:rPr>
          <w:rFonts w:ascii="Times New Roman" w:hAnsi="Times New Roman" w:cs="Times New Roman"/>
          <w:lang w:val="es-AR"/>
        </w:rPr>
        <w:t>7</w:t>
      </w:r>
      <w:r w:rsidR="00441921" w:rsidRPr="002242B3">
        <w:rPr>
          <w:rFonts w:ascii="Times New Roman" w:hAnsi="Times New Roman" w:cs="Times New Roman"/>
          <w:lang w:val="es-AR"/>
        </w:rPr>
        <w:t>%</w:t>
      </w:r>
      <w:r w:rsidR="00441921" w:rsidRPr="002242B3">
        <w:rPr>
          <w:rFonts w:ascii="Times New Roman" w:hAnsi="Times New Roman" w:cs="Times New Roman"/>
          <w:lang w:val="es-AR"/>
        </w:rPr>
        <w:t>）</w:t>
      </w:r>
      <w:r w:rsidR="00441921" w:rsidRPr="002242B3">
        <w:rPr>
          <w:rFonts w:ascii="Times New Roman" w:hAnsi="Times New Roman" w:cs="Times New Roman"/>
        </w:rPr>
        <w:t>。</w:t>
      </w:r>
    </w:p>
    <w:p w:rsidR="00535C1A" w:rsidRPr="002242B3" w:rsidRDefault="002242B3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s-AR"/>
        </w:rPr>
      </w:pPr>
      <w:r w:rsidRPr="002242B3">
        <w:rPr>
          <w:rFonts w:ascii="Times New Roman" w:hAnsi="Times New Roman" w:cs="Times New Roman"/>
          <w:lang w:val="es-AR"/>
        </w:rPr>
        <w:lastRenderedPageBreak/>
        <w:t>Descarga con abertura de puerta neumática, menos residuos, los materiales de acero al carbono y acero inoxidable, etc. están disponibles para elegir.</w:t>
      </w:r>
    </w:p>
    <w:sectPr w:rsidR="00535C1A" w:rsidRPr="002242B3">
      <w:headerReference w:type="default" r:id="rId10"/>
      <w:footerReference w:type="default" r:id="rId11"/>
      <w:pgSz w:w="11907" w:h="16839"/>
      <w:pgMar w:top="567" w:right="1600" w:bottom="567" w:left="1600" w:header="851" w:footer="992" w:gutter="0"/>
      <w:paperSrc w:first="15" w:other="65535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21" w:rsidRDefault="00441921">
      <w:r>
        <w:separator/>
      </w:r>
    </w:p>
  </w:endnote>
  <w:endnote w:type="continuationSeparator" w:id="0">
    <w:p w:rsidR="00441921" w:rsidRDefault="0044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ang">
    <w:altName w:val="宋体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um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79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79"/>
    </w:tblGrid>
    <w:tr w:rsidR="00535C1A">
      <w:trPr>
        <w:cantSplit/>
        <w:trHeight w:val="931"/>
      </w:trPr>
      <w:tc>
        <w:tcPr>
          <w:tcW w:w="8279" w:type="dxa"/>
          <w:tcBorders>
            <w:left w:val="nil"/>
            <w:bottom w:val="nil"/>
            <w:right w:val="nil"/>
          </w:tcBorders>
        </w:tcPr>
        <w:p w:rsidR="00535C1A" w:rsidRDefault="00441921">
          <w:pPr>
            <w:pStyle w:val="a3"/>
            <w:spacing w:line="340" w:lineRule="exact"/>
            <w:rPr>
              <w:rFonts w:ascii="Simum" w:eastAsia="Simum"/>
              <w:sz w:val="21"/>
            </w:rPr>
          </w:pPr>
          <w:r>
            <w:rPr>
              <w:rFonts w:ascii="Simum" w:eastAsia="Simum" w:hint="eastAsia"/>
              <w:sz w:val="21"/>
            </w:rPr>
            <w:t>地址：江苏省溧阳市埭头镇工业区云龙路</w:t>
          </w:r>
          <w:r>
            <w:rPr>
              <w:rFonts w:ascii="Simum" w:eastAsia="Simum"/>
              <w:sz w:val="21"/>
            </w:rPr>
            <w:t>2</w:t>
          </w:r>
          <w:r>
            <w:rPr>
              <w:rFonts w:ascii="Simum" w:eastAsia="Simum" w:hint="eastAsia"/>
              <w:sz w:val="21"/>
            </w:rPr>
            <w:t>号</w:t>
          </w:r>
          <w:r>
            <w:rPr>
              <w:rFonts w:ascii="Simum" w:eastAsia="Simum"/>
              <w:sz w:val="21"/>
            </w:rPr>
            <w:t xml:space="preserve"> Add:#2YunLong road,DaiTou town,Liyang City,China</w:t>
          </w:r>
        </w:p>
        <w:p w:rsidR="00535C1A" w:rsidRDefault="00441921">
          <w:pPr>
            <w:pStyle w:val="a3"/>
            <w:spacing w:line="340" w:lineRule="exact"/>
            <w:rPr>
              <w:rFonts w:ascii="Simum" w:eastAsia="Simum"/>
              <w:sz w:val="21"/>
            </w:rPr>
          </w:pPr>
          <w:r>
            <w:rPr>
              <w:rFonts w:ascii="Simum" w:eastAsia="Simum" w:hint="eastAsia"/>
              <w:sz w:val="21"/>
            </w:rPr>
            <w:t>电话：</w:t>
          </w:r>
          <w:r>
            <w:rPr>
              <w:rFonts w:ascii="Simum" w:eastAsia="Simum"/>
              <w:sz w:val="21"/>
            </w:rPr>
            <w:t>+86-519-6718058</w:t>
          </w:r>
          <w:r>
            <w:rPr>
              <w:rFonts w:ascii="Simum" w:eastAsia="Simum" w:hint="eastAsia"/>
              <w:sz w:val="21"/>
            </w:rPr>
            <w:t>8</w:t>
          </w:r>
          <w:r>
            <w:rPr>
              <w:rFonts w:ascii="Simum" w:eastAsia="Simum"/>
              <w:sz w:val="21"/>
            </w:rPr>
            <w:t>,6718</w:t>
          </w:r>
          <w:r>
            <w:rPr>
              <w:rFonts w:ascii="Simum" w:eastAsia="Simum" w:hint="eastAsia"/>
              <w:sz w:val="21"/>
            </w:rPr>
            <w:t>0589</w:t>
          </w:r>
          <w:r>
            <w:rPr>
              <w:rFonts w:ascii="Simum" w:eastAsia="Simum"/>
              <w:sz w:val="21"/>
            </w:rPr>
            <w:t xml:space="preserve">          Tel:+86-519-6718058</w:t>
          </w:r>
          <w:r>
            <w:rPr>
              <w:rFonts w:ascii="Simum" w:eastAsia="Simum" w:hint="eastAsia"/>
              <w:sz w:val="21"/>
            </w:rPr>
            <w:t>8</w:t>
          </w:r>
          <w:r>
            <w:rPr>
              <w:rFonts w:ascii="Simum" w:eastAsia="Simum"/>
              <w:sz w:val="21"/>
            </w:rPr>
            <w:t>,6718</w:t>
          </w:r>
          <w:r>
            <w:rPr>
              <w:rFonts w:ascii="Simum" w:eastAsia="Simum" w:hint="eastAsia"/>
              <w:sz w:val="21"/>
            </w:rPr>
            <w:t>0589</w:t>
          </w:r>
        </w:p>
        <w:p w:rsidR="00535C1A" w:rsidRDefault="00441921">
          <w:pPr>
            <w:pStyle w:val="a3"/>
            <w:spacing w:line="340" w:lineRule="exact"/>
            <w:rPr>
              <w:rFonts w:ascii="Simum" w:eastAsia="Simum"/>
              <w:sz w:val="21"/>
            </w:rPr>
          </w:pPr>
          <w:r>
            <w:rPr>
              <w:rFonts w:ascii="Simum" w:eastAsia="Simum" w:hint="eastAsia"/>
              <w:sz w:val="21"/>
            </w:rPr>
            <w:t>传真：</w:t>
          </w:r>
          <w:r>
            <w:rPr>
              <w:rFonts w:ascii="Simum" w:eastAsia="Simum"/>
              <w:sz w:val="21"/>
            </w:rPr>
            <w:t xml:space="preserve">+86-519-67180585                   Fax:+86-519-67180585  </w:t>
          </w:r>
        </w:p>
        <w:p w:rsidR="00535C1A" w:rsidRDefault="00441921">
          <w:pPr>
            <w:pStyle w:val="a3"/>
            <w:spacing w:line="340" w:lineRule="exact"/>
            <w:rPr>
              <w:rFonts w:ascii="Simum" w:eastAsia="Simum"/>
              <w:sz w:val="21"/>
            </w:rPr>
          </w:pPr>
          <w:r>
            <w:rPr>
              <w:rFonts w:ascii="Simum" w:eastAsia="Simum"/>
              <w:sz w:val="21"/>
            </w:rPr>
            <w:t>P.C.:213311</w:t>
          </w:r>
        </w:p>
      </w:tc>
    </w:tr>
  </w:tbl>
  <w:p w:rsidR="00535C1A" w:rsidRDefault="00441921">
    <w:pPr>
      <w:pStyle w:val="a3"/>
    </w:pPr>
    <w: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21" w:rsidRDefault="00441921">
      <w:r>
        <w:separator/>
      </w:r>
    </w:p>
  </w:footnote>
  <w:footnote w:type="continuationSeparator" w:id="0">
    <w:p w:rsidR="00441921" w:rsidRDefault="0044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1A" w:rsidRDefault="00441921">
    <w:pPr>
      <w:jc w:val="center"/>
      <w:rPr>
        <w:rFonts w:ascii="Simum" w:eastAsia="Simum"/>
        <w:b/>
        <w:bCs/>
        <w:sz w:val="36"/>
        <w:u w:val="words"/>
      </w:rPr>
    </w:pPr>
    <w:r>
      <w:rPr>
        <w:rFonts w:eastAsia="Simum" w:hint="eastAsia"/>
        <w:spacing w:val="46"/>
        <w:sz w:val="36"/>
        <w:u w:val="words"/>
      </w:rPr>
      <w:t>溧阳市荣达饲料设备有限公司</w:t>
    </w:r>
  </w:p>
  <w:p w:rsidR="00535C1A" w:rsidRDefault="00441921">
    <w:pPr>
      <w:jc w:val="center"/>
      <w:rPr>
        <w:rFonts w:ascii="Simum" w:eastAsia="Simum"/>
        <w:b/>
        <w:bCs/>
        <w:sz w:val="36"/>
      </w:rPr>
    </w:pPr>
    <w:r>
      <w:rPr>
        <w:rFonts w:ascii="Simum" w:eastAsia="Simum"/>
        <w:b/>
        <w:bCs/>
        <w:sz w:val="36"/>
      </w:rPr>
      <w:t>LIYANG RONGDA FEED EQUIPMENT CO</w:t>
    </w:r>
    <w:r>
      <w:rPr>
        <w:rFonts w:ascii="Simum" w:eastAsia="Simum" w:hint="eastAsia"/>
        <w:b/>
        <w:bCs/>
        <w:sz w:val="36"/>
      </w:rPr>
      <w:t>﹒</w:t>
    </w:r>
    <w:r>
      <w:rPr>
        <w:rFonts w:ascii="Simum" w:eastAsia="Simum"/>
        <w:b/>
        <w:bCs/>
        <w:sz w:val="36"/>
      </w:rPr>
      <w:t>,LTD</w:t>
    </w:r>
  </w:p>
  <w:p w:rsidR="00535C1A" w:rsidRDefault="00535C1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A9E"/>
    <w:multiLevelType w:val="multilevel"/>
    <w:tmpl w:val="203A0A9E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63F"/>
    <w:rsid w:val="0010238B"/>
    <w:rsid w:val="00172A27"/>
    <w:rsid w:val="001F4D1E"/>
    <w:rsid w:val="002242B3"/>
    <w:rsid w:val="00247EE6"/>
    <w:rsid w:val="00284A4F"/>
    <w:rsid w:val="003E28A5"/>
    <w:rsid w:val="00441921"/>
    <w:rsid w:val="00490F90"/>
    <w:rsid w:val="004D27CA"/>
    <w:rsid w:val="004F0257"/>
    <w:rsid w:val="00511AA6"/>
    <w:rsid w:val="00535C1A"/>
    <w:rsid w:val="005A2056"/>
    <w:rsid w:val="006624D9"/>
    <w:rsid w:val="00670F48"/>
    <w:rsid w:val="006D7041"/>
    <w:rsid w:val="006E34E1"/>
    <w:rsid w:val="007A6A38"/>
    <w:rsid w:val="007B417A"/>
    <w:rsid w:val="007D7EC0"/>
    <w:rsid w:val="007F1211"/>
    <w:rsid w:val="0088343F"/>
    <w:rsid w:val="008A6897"/>
    <w:rsid w:val="009936C5"/>
    <w:rsid w:val="009E4B4F"/>
    <w:rsid w:val="00AF681A"/>
    <w:rsid w:val="00B86D3E"/>
    <w:rsid w:val="00B97C1C"/>
    <w:rsid w:val="00C0174A"/>
    <w:rsid w:val="00C27D97"/>
    <w:rsid w:val="00C43AD1"/>
    <w:rsid w:val="00D25332"/>
    <w:rsid w:val="00D55E6C"/>
    <w:rsid w:val="00D61E5C"/>
    <w:rsid w:val="00E0119C"/>
    <w:rsid w:val="00E4685B"/>
    <w:rsid w:val="00FB5EC6"/>
    <w:rsid w:val="00FC270A"/>
    <w:rsid w:val="010121B4"/>
    <w:rsid w:val="012104EA"/>
    <w:rsid w:val="012E64FB"/>
    <w:rsid w:val="014E4831"/>
    <w:rsid w:val="01AC7458"/>
    <w:rsid w:val="01F0403A"/>
    <w:rsid w:val="027D0854"/>
    <w:rsid w:val="02DF1744"/>
    <w:rsid w:val="034B77E9"/>
    <w:rsid w:val="038D72DF"/>
    <w:rsid w:val="04253FDA"/>
    <w:rsid w:val="043A3F7F"/>
    <w:rsid w:val="04773E91"/>
    <w:rsid w:val="05583F39"/>
    <w:rsid w:val="05CC674F"/>
    <w:rsid w:val="062D43AF"/>
    <w:rsid w:val="067370A2"/>
    <w:rsid w:val="06E20A88"/>
    <w:rsid w:val="06E5365A"/>
    <w:rsid w:val="073C4A3A"/>
    <w:rsid w:val="07534192"/>
    <w:rsid w:val="07BB53C7"/>
    <w:rsid w:val="084D7C2D"/>
    <w:rsid w:val="088C4A82"/>
    <w:rsid w:val="08EF7436"/>
    <w:rsid w:val="090573DB"/>
    <w:rsid w:val="09C94B9B"/>
    <w:rsid w:val="0A1E592A"/>
    <w:rsid w:val="0AB86A22"/>
    <w:rsid w:val="0B4E3A9D"/>
    <w:rsid w:val="0B7335E1"/>
    <w:rsid w:val="0B7B2460"/>
    <w:rsid w:val="0B7B7DE4"/>
    <w:rsid w:val="0B942F0D"/>
    <w:rsid w:val="0B9A2898"/>
    <w:rsid w:val="0BDC6B84"/>
    <w:rsid w:val="0C7F638D"/>
    <w:rsid w:val="0CCB0A0B"/>
    <w:rsid w:val="0E1032A1"/>
    <w:rsid w:val="0EB3632D"/>
    <w:rsid w:val="0EFE5522"/>
    <w:rsid w:val="0F1550CD"/>
    <w:rsid w:val="0F821E7D"/>
    <w:rsid w:val="0FAD1DC8"/>
    <w:rsid w:val="0FB70159"/>
    <w:rsid w:val="11296D36"/>
    <w:rsid w:val="116B779F"/>
    <w:rsid w:val="11E12C61"/>
    <w:rsid w:val="11E164E5"/>
    <w:rsid w:val="12DD6BB5"/>
    <w:rsid w:val="12FC46B3"/>
    <w:rsid w:val="13887B1A"/>
    <w:rsid w:val="13935EAB"/>
    <w:rsid w:val="147719A1"/>
    <w:rsid w:val="14A35CE8"/>
    <w:rsid w:val="152817C5"/>
    <w:rsid w:val="15460D75"/>
    <w:rsid w:val="158717DE"/>
    <w:rsid w:val="15E9057E"/>
    <w:rsid w:val="16122888"/>
    <w:rsid w:val="162A486A"/>
    <w:rsid w:val="164A731D"/>
    <w:rsid w:val="16550F32"/>
    <w:rsid w:val="165F72C3"/>
    <w:rsid w:val="17222AA1"/>
    <w:rsid w:val="17244A82"/>
    <w:rsid w:val="17DC4231"/>
    <w:rsid w:val="17E75E45"/>
    <w:rsid w:val="189F55F4"/>
    <w:rsid w:val="18C87A1D"/>
    <w:rsid w:val="19632DB3"/>
    <w:rsid w:val="198D747A"/>
    <w:rsid w:val="1A9E72B8"/>
    <w:rsid w:val="1AF57CC6"/>
    <w:rsid w:val="1B1B7066"/>
    <w:rsid w:val="1B232D94"/>
    <w:rsid w:val="1B4F5986"/>
    <w:rsid w:val="1B764D9C"/>
    <w:rsid w:val="1B80312D"/>
    <w:rsid w:val="1C197E29"/>
    <w:rsid w:val="1C4F6C7E"/>
    <w:rsid w:val="1D4D4C12"/>
    <w:rsid w:val="1D562F59"/>
    <w:rsid w:val="1DCC746F"/>
    <w:rsid w:val="1E2101FE"/>
    <w:rsid w:val="1E4D4545"/>
    <w:rsid w:val="1E7131E0"/>
    <w:rsid w:val="1E90493E"/>
    <w:rsid w:val="1F053CF4"/>
    <w:rsid w:val="20361E67"/>
    <w:rsid w:val="204C6209"/>
    <w:rsid w:val="206A752A"/>
    <w:rsid w:val="20736916"/>
    <w:rsid w:val="21372DBC"/>
    <w:rsid w:val="21452025"/>
    <w:rsid w:val="228A48BA"/>
    <w:rsid w:val="23906366"/>
    <w:rsid w:val="23B00E19"/>
    <w:rsid w:val="23D1509F"/>
    <w:rsid w:val="2494490F"/>
    <w:rsid w:val="24EB0BA1"/>
    <w:rsid w:val="250B3654"/>
    <w:rsid w:val="25415D2D"/>
    <w:rsid w:val="255D1B95"/>
    <w:rsid w:val="25EA2DD8"/>
    <w:rsid w:val="25F954DB"/>
    <w:rsid w:val="26E92BE5"/>
    <w:rsid w:val="27355263"/>
    <w:rsid w:val="28125B4B"/>
    <w:rsid w:val="289C222B"/>
    <w:rsid w:val="28E95C29"/>
    <w:rsid w:val="29167977"/>
    <w:rsid w:val="29275693"/>
    <w:rsid w:val="2969197F"/>
    <w:rsid w:val="29A04058"/>
    <w:rsid w:val="2A157914"/>
    <w:rsid w:val="2B937D0B"/>
    <w:rsid w:val="2BA87CB0"/>
    <w:rsid w:val="2C971B37"/>
    <w:rsid w:val="2CB67036"/>
    <w:rsid w:val="2D0F4C79"/>
    <w:rsid w:val="2D54728D"/>
    <w:rsid w:val="2D703A18"/>
    <w:rsid w:val="2DE7275E"/>
    <w:rsid w:val="2DFD2703"/>
    <w:rsid w:val="2E0835A3"/>
    <w:rsid w:val="2E090714"/>
    <w:rsid w:val="2EB61B31"/>
    <w:rsid w:val="2F9959A7"/>
    <w:rsid w:val="2FC51CEF"/>
    <w:rsid w:val="30316E1F"/>
    <w:rsid w:val="3088782E"/>
    <w:rsid w:val="309E3BD0"/>
    <w:rsid w:val="30F545DF"/>
    <w:rsid w:val="31002970"/>
    <w:rsid w:val="3198766B"/>
    <w:rsid w:val="31B859A2"/>
    <w:rsid w:val="336B4FE8"/>
    <w:rsid w:val="33AB1655"/>
    <w:rsid w:val="33E23D2D"/>
    <w:rsid w:val="33F73CD2"/>
    <w:rsid w:val="342E2B27"/>
    <w:rsid w:val="34432ACD"/>
    <w:rsid w:val="347E742F"/>
    <w:rsid w:val="354748F9"/>
    <w:rsid w:val="355E0C9B"/>
    <w:rsid w:val="35C36441"/>
    <w:rsid w:val="35F55D16"/>
    <w:rsid w:val="36622AC7"/>
    <w:rsid w:val="36E47B9D"/>
    <w:rsid w:val="36EA0131"/>
    <w:rsid w:val="36FB3F3F"/>
    <w:rsid w:val="37055B53"/>
    <w:rsid w:val="37133BC2"/>
    <w:rsid w:val="376748F3"/>
    <w:rsid w:val="37CD4314"/>
    <w:rsid w:val="38BA681A"/>
    <w:rsid w:val="39440601"/>
    <w:rsid w:val="398A32F4"/>
    <w:rsid w:val="39902C7F"/>
    <w:rsid w:val="39A36BA3"/>
    <w:rsid w:val="39F252A2"/>
    <w:rsid w:val="3A064B4B"/>
    <w:rsid w:val="3A630A59"/>
    <w:rsid w:val="3A8A671A"/>
    <w:rsid w:val="3A954AAB"/>
    <w:rsid w:val="3B3742B4"/>
    <w:rsid w:val="3BA7366E"/>
    <w:rsid w:val="3BB219FF"/>
    <w:rsid w:val="3BFA5677"/>
    <w:rsid w:val="3CD972DE"/>
    <w:rsid w:val="3D3B0201"/>
    <w:rsid w:val="3E243A02"/>
    <w:rsid w:val="3EB56464"/>
    <w:rsid w:val="400159AA"/>
    <w:rsid w:val="4039566C"/>
    <w:rsid w:val="40631D33"/>
    <w:rsid w:val="408966EF"/>
    <w:rsid w:val="40FA4CB6"/>
    <w:rsid w:val="413D7498"/>
    <w:rsid w:val="415B1091"/>
    <w:rsid w:val="425C5400"/>
    <w:rsid w:val="426623FD"/>
    <w:rsid w:val="431B31A5"/>
    <w:rsid w:val="43251536"/>
    <w:rsid w:val="439E7EFB"/>
    <w:rsid w:val="43A63207"/>
    <w:rsid w:val="441F4FD2"/>
    <w:rsid w:val="44CC63EF"/>
    <w:rsid w:val="44F86EB3"/>
    <w:rsid w:val="450C3084"/>
    <w:rsid w:val="456F5BF8"/>
    <w:rsid w:val="45A002F6"/>
    <w:rsid w:val="45B11EE5"/>
    <w:rsid w:val="45E745BD"/>
    <w:rsid w:val="46336C3B"/>
    <w:rsid w:val="47220AC2"/>
    <w:rsid w:val="47E56601"/>
    <w:rsid w:val="483C7010"/>
    <w:rsid w:val="485C5346"/>
    <w:rsid w:val="48D43D0B"/>
    <w:rsid w:val="492A0E97"/>
    <w:rsid w:val="495A3BE4"/>
    <w:rsid w:val="49F153DD"/>
    <w:rsid w:val="4A192D1E"/>
    <w:rsid w:val="4B8A54FE"/>
    <w:rsid w:val="4C097FBD"/>
    <w:rsid w:val="4C2E4987"/>
    <w:rsid w:val="4C8F3727"/>
    <w:rsid w:val="4CE679B9"/>
    <w:rsid w:val="4DB33889"/>
    <w:rsid w:val="4E4C4D02"/>
    <w:rsid w:val="4EC06B7E"/>
    <w:rsid w:val="4EC96914"/>
    <w:rsid w:val="4EF9611F"/>
    <w:rsid w:val="4F6B5159"/>
    <w:rsid w:val="505605DA"/>
    <w:rsid w:val="52121BB5"/>
    <w:rsid w:val="525D73BA"/>
    <w:rsid w:val="529F4C9C"/>
    <w:rsid w:val="52B87DC4"/>
    <w:rsid w:val="52F61E27"/>
    <w:rsid w:val="54471B54"/>
    <w:rsid w:val="54664607"/>
    <w:rsid w:val="54BF4C96"/>
    <w:rsid w:val="551556A5"/>
    <w:rsid w:val="5524243C"/>
    <w:rsid w:val="55ED318A"/>
    <w:rsid w:val="5648259F"/>
    <w:rsid w:val="56B0716F"/>
    <w:rsid w:val="571E5A7A"/>
    <w:rsid w:val="586E1F24"/>
    <w:rsid w:val="587902B5"/>
    <w:rsid w:val="589A626B"/>
    <w:rsid w:val="5A0A51C8"/>
    <w:rsid w:val="5A567846"/>
    <w:rsid w:val="5A9802AF"/>
    <w:rsid w:val="5AAD0254"/>
    <w:rsid w:val="5AC24977"/>
    <w:rsid w:val="5AC445F6"/>
    <w:rsid w:val="5B7C4516"/>
    <w:rsid w:val="5C343553"/>
    <w:rsid w:val="5CCC024F"/>
    <w:rsid w:val="5D187049"/>
    <w:rsid w:val="5D443390"/>
    <w:rsid w:val="5D4F1722"/>
    <w:rsid w:val="5D622FCF"/>
    <w:rsid w:val="5D6416C7"/>
    <w:rsid w:val="5DDB4B89"/>
    <w:rsid w:val="5DF04B2E"/>
    <w:rsid w:val="5EB522EE"/>
    <w:rsid w:val="5F62370B"/>
    <w:rsid w:val="5F660FCE"/>
    <w:rsid w:val="5FA16F40"/>
    <w:rsid w:val="60052F14"/>
    <w:rsid w:val="605C71A6"/>
    <w:rsid w:val="61F8244A"/>
    <w:rsid w:val="621409C5"/>
    <w:rsid w:val="63D66158"/>
    <w:rsid w:val="64DA7F84"/>
    <w:rsid w:val="65D43A20"/>
    <w:rsid w:val="670515C9"/>
    <w:rsid w:val="673F2C72"/>
    <w:rsid w:val="679C7788"/>
    <w:rsid w:val="67A7139C"/>
    <w:rsid w:val="68754EED"/>
    <w:rsid w:val="69382A2C"/>
    <w:rsid w:val="696F073E"/>
    <w:rsid w:val="69711D8A"/>
    <w:rsid w:val="698F6CBE"/>
    <w:rsid w:val="69DB133C"/>
    <w:rsid w:val="6AD16ECB"/>
    <w:rsid w:val="6B2B1F62"/>
    <w:rsid w:val="6BA350A4"/>
    <w:rsid w:val="6C4504B1"/>
    <w:rsid w:val="6C666467"/>
    <w:rsid w:val="6C9C0EC0"/>
    <w:rsid w:val="6CF4154E"/>
    <w:rsid w:val="6E185E2D"/>
    <w:rsid w:val="6EC5724B"/>
    <w:rsid w:val="6EFC1923"/>
    <w:rsid w:val="6F942D9B"/>
    <w:rsid w:val="6FE05419"/>
    <w:rsid w:val="6FEB702D"/>
    <w:rsid w:val="71D310CC"/>
    <w:rsid w:val="721553B9"/>
    <w:rsid w:val="724C7A91"/>
    <w:rsid w:val="7255081E"/>
    <w:rsid w:val="72CD4B67"/>
    <w:rsid w:val="72F8122F"/>
    <w:rsid w:val="73047240"/>
    <w:rsid w:val="733B1918"/>
    <w:rsid w:val="735E6655"/>
    <w:rsid w:val="73912327"/>
    <w:rsid w:val="7408106C"/>
    <w:rsid w:val="743453B3"/>
    <w:rsid w:val="74491AD5"/>
    <w:rsid w:val="75435570"/>
    <w:rsid w:val="756E1C38"/>
    <w:rsid w:val="758F7BEE"/>
    <w:rsid w:val="75A44310"/>
    <w:rsid w:val="75CF09D8"/>
    <w:rsid w:val="75E605FD"/>
    <w:rsid w:val="76417A12"/>
    <w:rsid w:val="76473B19"/>
    <w:rsid w:val="765E373E"/>
    <w:rsid w:val="76D52484"/>
    <w:rsid w:val="76D90E8A"/>
    <w:rsid w:val="76F507BA"/>
    <w:rsid w:val="78156740"/>
    <w:rsid w:val="78663B14"/>
    <w:rsid w:val="78A60180"/>
    <w:rsid w:val="79352EE7"/>
    <w:rsid w:val="79971C87"/>
    <w:rsid w:val="7A0D09CC"/>
    <w:rsid w:val="7A385094"/>
    <w:rsid w:val="7A3C3A9A"/>
    <w:rsid w:val="7AB85986"/>
    <w:rsid w:val="7AE76131"/>
    <w:rsid w:val="7B7D7929"/>
    <w:rsid w:val="7BBF3C16"/>
    <w:rsid w:val="7C42096C"/>
    <w:rsid w:val="7C573B71"/>
    <w:rsid w:val="7CC51E3F"/>
    <w:rsid w:val="7D543CAC"/>
    <w:rsid w:val="7D6C71CF"/>
    <w:rsid w:val="7E393025"/>
    <w:rsid w:val="7F0E6500"/>
    <w:rsid w:val="7FD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Grid" w:locked="1"/>
    <w:lsdException w:name="Table Theme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oterChar">
    <w:name w:val="Footer Char"/>
    <w:basedOn w:val="a0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HeaderChar">
    <w:name w:val="Header Char"/>
    <w:basedOn w:val="a0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HeaderChar1">
    <w:name w:val="Header Char1"/>
    <w:basedOn w:val="a0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FooterChar1">
    <w:name w:val="Footer Char1"/>
    <w:basedOn w:val="a0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2242B3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2242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Grid" w:locked="1"/>
    <w:lsdException w:name="Table Theme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oterChar">
    <w:name w:val="Footer Char"/>
    <w:basedOn w:val="a0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HeaderChar">
    <w:name w:val="Header Char"/>
    <w:basedOn w:val="a0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HeaderChar1">
    <w:name w:val="Header Char1"/>
    <w:basedOn w:val="a0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FooterChar1">
    <w:name w:val="Footer Char1"/>
    <w:basedOn w:val="a0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2242B3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2242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Proforma Invoice: Egypt 2013-12-25</dc:title>
  <dc:creator>Administrator</dc:creator>
  <cp:lastModifiedBy>User</cp:lastModifiedBy>
  <cp:revision>1</cp:revision>
  <dcterms:created xsi:type="dcterms:W3CDTF">2012-06-06T07:30:00Z</dcterms:created>
  <dcterms:modified xsi:type="dcterms:W3CDTF">2015-11-05T04:59:00Z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