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17" w:rsidRPr="00B23578" w:rsidRDefault="004A6F17" w:rsidP="004A6F17">
      <w:pPr>
        <w:shd w:val="clear" w:color="auto" w:fill="FFFFFF"/>
        <w:bidi w:val="0"/>
        <w:spacing w:after="0" w:line="375" w:lineRule="atLeast"/>
        <w:outlineLvl w:val="1"/>
        <w:rPr>
          <w:rFonts w:ascii="Arial" w:hAnsi="Arial" w:cs="Arial"/>
          <w:color w:val="010101"/>
          <w:sz w:val="40"/>
          <w:szCs w:val="40"/>
          <w:lang w:eastAsia="zh-CN"/>
        </w:rPr>
      </w:pPr>
      <w:r>
        <w:rPr>
          <w:rFonts w:ascii="Arial" w:eastAsia="Times New Roman" w:hAnsi="Arial" w:cs="Arial"/>
          <w:color w:val="010101"/>
          <w:sz w:val="40"/>
          <w:szCs w:val="40"/>
        </w:rPr>
        <w:t>API Spec 7K</w:t>
      </w:r>
      <w:r w:rsidR="00B23578">
        <w:rPr>
          <w:rFonts w:ascii="Arial" w:hAnsi="Arial" w:cs="Arial" w:hint="eastAsia"/>
          <w:color w:val="010101"/>
          <w:sz w:val="40"/>
          <w:szCs w:val="40"/>
          <w:lang w:eastAsia="zh-CN"/>
        </w:rPr>
        <w:t xml:space="preserve"> </w:t>
      </w:r>
      <w:r w:rsidR="00B23578">
        <w:rPr>
          <w:rFonts w:ascii="Arial" w:hAnsi="Arial" w:cs="Arial" w:hint="eastAsia"/>
          <w:color w:val="010101"/>
          <w:sz w:val="40"/>
          <w:szCs w:val="40"/>
          <w:lang w:eastAsia="zh-CN"/>
        </w:rPr>
        <w:t>气动绞车</w:t>
      </w:r>
    </w:p>
    <w:p w:rsidR="004A6F17" w:rsidRDefault="004A6F17" w:rsidP="004A6F17">
      <w:pPr>
        <w:shd w:val="clear" w:color="auto" w:fill="FFFFFF"/>
        <w:bidi w:val="0"/>
        <w:spacing w:after="75" w:line="330" w:lineRule="atLeast"/>
        <w:jc w:val="center"/>
        <w:rPr>
          <w:rFonts w:ascii="Arial" w:eastAsia="Times New Roman" w:hAnsi="Arial" w:cs="Arial"/>
          <w:color w:val="010101"/>
          <w:sz w:val="40"/>
          <w:szCs w:val="40"/>
        </w:rPr>
      </w:pPr>
      <w:r>
        <w:rPr>
          <w:rFonts w:ascii="Arial" w:eastAsia="Times New Roman" w:hAnsi="Arial" w:cs="Arial"/>
          <w:noProof/>
          <w:color w:val="010101"/>
          <w:sz w:val="40"/>
          <w:szCs w:val="40"/>
          <w:lang w:eastAsia="zh-CN"/>
        </w:rPr>
        <w:drawing>
          <wp:inline distT="0" distB="0" distL="0" distR="0">
            <wp:extent cx="3810000" cy="2857500"/>
            <wp:effectExtent l="0" t="0" r="0" b="0"/>
            <wp:docPr id="2" name="图片 2" descr="Пневматическая лебедка API Spec 7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bg" descr="Пневматическая лебедка API Spec 7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F17" w:rsidRDefault="004A6F17" w:rsidP="004A6F17">
      <w:pPr>
        <w:shd w:val="clear" w:color="auto" w:fill="FFFFFF"/>
        <w:bidi w:val="0"/>
        <w:spacing w:after="75" w:line="330" w:lineRule="atLeast"/>
        <w:jc w:val="right"/>
        <w:rPr>
          <w:rFonts w:ascii="Arial" w:eastAsia="Times New Roman" w:hAnsi="Arial" w:cs="Arial"/>
          <w:color w:val="010101"/>
          <w:sz w:val="40"/>
          <w:szCs w:val="40"/>
        </w:rPr>
      </w:pPr>
      <w:r>
        <w:rPr>
          <w:rFonts w:ascii="Arial" w:eastAsia="Times New Roman" w:hAnsi="Arial" w:cs="Arial"/>
          <w:noProof/>
          <w:color w:val="0000FF"/>
          <w:sz w:val="40"/>
          <w:szCs w:val="40"/>
          <w:lang w:eastAsia="zh-CN"/>
        </w:rPr>
        <w:drawing>
          <wp:inline distT="0" distB="0" distL="0" distR="0">
            <wp:extent cx="1714500" cy="304800"/>
            <wp:effectExtent l="0" t="0" r="0" b="0"/>
            <wp:docPr id="1" name="图片 1" descr="http://www.etwinternational.ru/images/Consulting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twinternational.ru/images/Consulting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578" w:rsidRDefault="00B23578" w:rsidP="004A6F17">
      <w:pPr>
        <w:shd w:val="clear" w:color="auto" w:fill="FFFFFF"/>
        <w:bidi w:val="0"/>
        <w:spacing w:after="90" w:line="330" w:lineRule="atLeast"/>
        <w:rPr>
          <w:rFonts w:ascii="Arial" w:hAnsi="Arial" w:cs="Arial"/>
          <w:color w:val="010101"/>
          <w:sz w:val="40"/>
          <w:szCs w:val="40"/>
          <w:lang w:eastAsia="zh-CN"/>
        </w:rPr>
      </w:pPr>
      <w:r>
        <w:rPr>
          <w:rFonts w:ascii="Arial" w:hAnsi="Arial" w:cs="Arial" w:hint="eastAsia"/>
          <w:color w:val="010101"/>
          <w:sz w:val="40"/>
          <w:szCs w:val="40"/>
          <w:lang w:val="ru-RU" w:eastAsia="zh-CN"/>
        </w:rPr>
        <w:t>每台</w:t>
      </w:r>
      <w:r w:rsidR="001C38B0">
        <w:rPr>
          <w:rFonts w:ascii="Arial" w:eastAsia="Times New Roman" w:hAnsi="Arial" w:cs="Arial"/>
          <w:color w:val="010101"/>
          <w:sz w:val="40"/>
          <w:szCs w:val="40"/>
          <w:lang w:eastAsia="zh-CN"/>
        </w:rPr>
        <w:t>API</w:t>
      </w:r>
      <w:r w:rsidR="001C38B0" w:rsidRPr="001C38B0">
        <w:rPr>
          <w:rFonts w:ascii="Arial" w:eastAsia="Times New Roman" w:hAnsi="Arial" w:cs="Arial"/>
          <w:color w:val="010101"/>
          <w:sz w:val="40"/>
          <w:szCs w:val="40"/>
          <w:lang w:eastAsia="zh-CN"/>
        </w:rPr>
        <w:t xml:space="preserve"> </w:t>
      </w:r>
      <w:r w:rsidR="001C38B0">
        <w:rPr>
          <w:rFonts w:ascii="Arial" w:eastAsia="Times New Roman" w:hAnsi="Arial" w:cs="Arial"/>
          <w:color w:val="010101"/>
          <w:sz w:val="40"/>
          <w:szCs w:val="40"/>
          <w:lang w:eastAsia="zh-CN"/>
        </w:rPr>
        <w:t>Spec</w:t>
      </w:r>
      <w:r w:rsidR="001C38B0" w:rsidRPr="001C38B0">
        <w:rPr>
          <w:rFonts w:ascii="Arial" w:eastAsia="Times New Roman" w:hAnsi="Arial" w:cs="Arial"/>
          <w:color w:val="010101"/>
          <w:sz w:val="40"/>
          <w:szCs w:val="40"/>
          <w:lang w:eastAsia="zh-CN"/>
        </w:rPr>
        <w:t xml:space="preserve"> 7</w:t>
      </w:r>
      <w:r w:rsidR="001C38B0">
        <w:rPr>
          <w:rFonts w:ascii="Arial" w:eastAsia="Times New Roman" w:hAnsi="Arial" w:cs="Arial"/>
          <w:color w:val="010101"/>
          <w:sz w:val="40"/>
          <w:szCs w:val="40"/>
          <w:lang w:eastAsia="zh-CN"/>
        </w:rPr>
        <w:t>K</w:t>
      </w:r>
      <w:r w:rsidR="001C38B0">
        <w:rPr>
          <w:rFonts w:ascii="Arial" w:hAnsi="Arial" w:cs="Arial" w:hint="eastAsia"/>
          <w:color w:val="010101"/>
          <w:sz w:val="40"/>
          <w:szCs w:val="40"/>
          <w:lang w:eastAsia="zh-CN"/>
        </w:rPr>
        <w:t>气动绞车的工作压强为</w:t>
      </w:r>
      <w:r w:rsidR="001C38B0">
        <w:rPr>
          <w:rFonts w:ascii="Arial" w:hAnsi="Arial" w:cs="Arial" w:hint="eastAsia"/>
          <w:color w:val="010101"/>
          <w:sz w:val="40"/>
          <w:szCs w:val="40"/>
          <w:lang w:eastAsia="zh-CN"/>
        </w:rPr>
        <w:t>72-130</w:t>
      </w:r>
      <w:r w:rsidR="00B708E2">
        <w:rPr>
          <w:rFonts w:ascii="Arial" w:hAnsi="Arial" w:cs="Arial" w:hint="eastAsia"/>
          <w:color w:val="010101"/>
          <w:sz w:val="40"/>
          <w:szCs w:val="40"/>
          <w:lang w:eastAsia="zh-CN"/>
        </w:rPr>
        <w:t>磅</w:t>
      </w:r>
      <w:r w:rsidR="00B708E2">
        <w:rPr>
          <w:rFonts w:ascii="Arial" w:hAnsi="Arial" w:cs="Arial" w:hint="eastAsia"/>
          <w:color w:val="010101"/>
          <w:sz w:val="40"/>
          <w:szCs w:val="40"/>
          <w:lang w:eastAsia="zh-CN"/>
        </w:rPr>
        <w:t>,</w:t>
      </w:r>
      <w:r w:rsidR="00B708E2">
        <w:rPr>
          <w:rFonts w:ascii="Arial" w:hAnsi="Arial" w:cs="Arial" w:hint="eastAsia"/>
          <w:color w:val="010101"/>
          <w:sz w:val="40"/>
          <w:szCs w:val="40"/>
          <w:lang w:eastAsia="zh-CN"/>
        </w:rPr>
        <w:t>此产品适用于</w:t>
      </w:r>
      <w:r w:rsidR="00B708E2">
        <w:rPr>
          <w:rFonts w:ascii="Arial" w:eastAsia="Times New Roman" w:hAnsi="Arial" w:cs="Arial"/>
          <w:color w:val="010101"/>
          <w:sz w:val="40"/>
          <w:szCs w:val="40"/>
          <w:lang w:eastAsia="zh-CN"/>
        </w:rPr>
        <w:t>API</w:t>
      </w:r>
      <w:r w:rsidR="00B708E2" w:rsidRPr="004A6F17">
        <w:rPr>
          <w:rFonts w:ascii="Arial" w:eastAsia="Times New Roman" w:hAnsi="Arial" w:cs="Arial"/>
          <w:color w:val="010101"/>
          <w:sz w:val="40"/>
          <w:szCs w:val="40"/>
          <w:lang w:val="ru-RU" w:eastAsia="zh-CN"/>
        </w:rPr>
        <w:t xml:space="preserve"> </w:t>
      </w:r>
      <w:r w:rsidR="00B708E2">
        <w:rPr>
          <w:rFonts w:ascii="Arial" w:eastAsia="Times New Roman" w:hAnsi="Arial" w:cs="Arial"/>
          <w:color w:val="010101"/>
          <w:sz w:val="40"/>
          <w:szCs w:val="40"/>
          <w:lang w:eastAsia="zh-CN"/>
        </w:rPr>
        <w:t>Spec</w:t>
      </w:r>
      <w:r w:rsidR="00B708E2" w:rsidRPr="004A6F17">
        <w:rPr>
          <w:rFonts w:ascii="Arial" w:eastAsia="Times New Roman" w:hAnsi="Arial" w:cs="Arial"/>
          <w:color w:val="010101"/>
          <w:sz w:val="40"/>
          <w:szCs w:val="40"/>
          <w:lang w:val="ru-RU" w:eastAsia="zh-CN"/>
        </w:rPr>
        <w:t xml:space="preserve"> 7</w:t>
      </w:r>
      <w:r w:rsidR="00B708E2">
        <w:rPr>
          <w:rFonts w:ascii="Arial" w:eastAsia="Times New Roman" w:hAnsi="Arial" w:cs="Arial"/>
          <w:color w:val="010101"/>
          <w:sz w:val="40"/>
          <w:szCs w:val="40"/>
          <w:lang w:eastAsia="zh-CN"/>
        </w:rPr>
        <w:t>K</w:t>
      </w:r>
      <w:r w:rsidR="00A17CD8">
        <w:rPr>
          <w:rFonts w:ascii="Arial" w:hAnsi="Arial" w:cs="Arial" w:hint="eastAsia"/>
          <w:color w:val="010101"/>
          <w:sz w:val="40"/>
          <w:szCs w:val="40"/>
          <w:lang w:eastAsia="zh-CN"/>
        </w:rPr>
        <w:t>钻孔设备</w:t>
      </w:r>
      <w:r w:rsidR="00A17CD8">
        <w:rPr>
          <w:rFonts w:ascii="Arial" w:hAnsi="Arial" w:cs="Arial" w:hint="eastAsia"/>
          <w:color w:val="010101"/>
          <w:sz w:val="40"/>
          <w:szCs w:val="40"/>
          <w:lang w:eastAsia="zh-CN"/>
        </w:rPr>
        <w:t>,</w:t>
      </w:r>
      <w:r w:rsidR="00A17CD8">
        <w:rPr>
          <w:rFonts w:ascii="Arial" w:hAnsi="Arial" w:cs="Arial" w:hint="eastAsia"/>
          <w:color w:val="010101"/>
          <w:sz w:val="40"/>
          <w:szCs w:val="40"/>
          <w:lang w:eastAsia="zh-CN"/>
        </w:rPr>
        <w:t>有以下特性</w:t>
      </w:r>
      <w:r w:rsidR="00A17CD8">
        <w:rPr>
          <w:rFonts w:ascii="Arial" w:hAnsi="Arial" w:cs="Arial" w:hint="eastAsia"/>
          <w:color w:val="010101"/>
          <w:sz w:val="40"/>
          <w:szCs w:val="40"/>
          <w:lang w:eastAsia="zh-CN"/>
        </w:rPr>
        <w:t>:</w:t>
      </w:r>
    </w:p>
    <w:p w:rsidR="00E70405" w:rsidRDefault="0002506E" w:rsidP="00E70405">
      <w:pPr>
        <w:pStyle w:val="a4"/>
        <w:numPr>
          <w:ilvl w:val="0"/>
          <w:numId w:val="1"/>
        </w:numPr>
        <w:shd w:val="clear" w:color="auto" w:fill="FFFFFF"/>
        <w:bidi w:val="0"/>
        <w:spacing w:after="90" w:line="330" w:lineRule="atLeast"/>
        <w:ind w:firstLineChars="0"/>
        <w:rPr>
          <w:rFonts w:ascii="Arial" w:hAnsi="Arial" w:cs="Arial"/>
          <w:color w:val="010101"/>
          <w:sz w:val="40"/>
          <w:szCs w:val="40"/>
          <w:lang w:eastAsia="zh-CN"/>
        </w:rPr>
      </w:pPr>
      <w:r w:rsidRPr="00E70405">
        <w:rPr>
          <w:rFonts w:ascii="Arial" w:eastAsia="Times New Roman" w:hAnsi="Arial" w:cs="Arial"/>
          <w:color w:val="010101"/>
          <w:sz w:val="40"/>
          <w:szCs w:val="40"/>
          <w:lang w:eastAsia="zh-CN"/>
        </w:rPr>
        <w:t>QJ</w:t>
      </w:r>
      <w:r w:rsidRPr="00E70405">
        <w:rPr>
          <w:rFonts w:ascii="Arial" w:hAnsi="Arial" w:cs="Arial" w:hint="eastAsia"/>
          <w:color w:val="010101"/>
          <w:sz w:val="40"/>
          <w:szCs w:val="40"/>
          <w:lang w:eastAsia="zh-CN"/>
        </w:rPr>
        <w:t>系列的产品在活塞气压</w:t>
      </w:r>
      <w:r w:rsidR="00E70405">
        <w:rPr>
          <w:rFonts w:ascii="Arial" w:hAnsi="Arial" w:cs="Arial" w:hint="eastAsia"/>
          <w:color w:val="010101"/>
          <w:sz w:val="40"/>
          <w:szCs w:val="40"/>
          <w:lang w:eastAsia="zh-CN"/>
        </w:rPr>
        <w:t>动力下运行</w:t>
      </w:r>
    </w:p>
    <w:p w:rsidR="00E70405" w:rsidRDefault="00E70405" w:rsidP="00E70405">
      <w:pPr>
        <w:pStyle w:val="a4"/>
        <w:numPr>
          <w:ilvl w:val="0"/>
          <w:numId w:val="1"/>
        </w:numPr>
        <w:shd w:val="clear" w:color="auto" w:fill="FFFFFF"/>
        <w:bidi w:val="0"/>
        <w:spacing w:after="90" w:line="330" w:lineRule="atLeast"/>
        <w:ind w:firstLineChars="0"/>
        <w:rPr>
          <w:rFonts w:ascii="Arial" w:hAnsi="Arial" w:cs="Arial"/>
          <w:color w:val="010101"/>
          <w:sz w:val="40"/>
          <w:szCs w:val="40"/>
          <w:lang w:eastAsia="zh-CN"/>
        </w:rPr>
      </w:pPr>
      <w:r>
        <w:rPr>
          <w:rFonts w:ascii="Arial" w:hAnsi="Arial" w:cs="Arial" w:hint="eastAsia"/>
          <w:color w:val="010101"/>
          <w:sz w:val="40"/>
          <w:szCs w:val="40"/>
          <w:lang w:eastAsia="zh-CN"/>
        </w:rPr>
        <w:t>设备结构紧密</w:t>
      </w:r>
      <w:r>
        <w:rPr>
          <w:rFonts w:ascii="Arial" w:hAnsi="Arial" w:cs="Arial" w:hint="eastAsia"/>
          <w:color w:val="010101"/>
          <w:sz w:val="40"/>
          <w:szCs w:val="40"/>
          <w:lang w:eastAsia="zh-CN"/>
        </w:rPr>
        <w:t>,</w:t>
      </w:r>
      <w:r>
        <w:rPr>
          <w:rFonts w:ascii="Arial" w:hAnsi="Arial" w:cs="Arial" w:hint="eastAsia"/>
          <w:color w:val="010101"/>
          <w:sz w:val="40"/>
          <w:szCs w:val="40"/>
          <w:lang w:eastAsia="zh-CN"/>
        </w:rPr>
        <w:t>重量轻</w:t>
      </w:r>
      <w:r w:rsidR="00C75783">
        <w:rPr>
          <w:rFonts w:ascii="Arial" w:hAnsi="Arial" w:cs="Arial" w:hint="eastAsia"/>
          <w:color w:val="010101"/>
          <w:sz w:val="40"/>
          <w:szCs w:val="40"/>
          <w:lang w:eastAsia="zh-CN"/>
        </w:rPr>
        <w:t>,</w:t>
      </w:r>
      <w:r w:rsidR="00D56820">
        <w:rPr>
          <w:rFonts w:ascii="Arial" w:hAnsi="Arial" w:cs="Arial" w:hint="eastAsia"/>
          <w:color w:val="010101"/>
          <w:sz w:val="40"/>
          <w:szCs w:val="40"/>
          <w:lang w:eastAsia="zh-CN"/>
        </w:rPr>
        <w:t>适用于矿场、石油产地、</w:t>
      </w:r>
      <w:r w:rsidR="00741F05">
        <w:rPr>
          <w:rFonts w:ascii="Arial" w:hAnsi="Arial" w:cs="Arial" w:hint="eastAsia"/>
          <w:color w:val="010101"/>
          <w:sz w:val="40"/>
          <w:szCs w:val="40"/>
          <w:lang w:eastAsia="zh-CN"/>
        </w:rPr>
        <w:t>船舶等工地的</w:t>
      </w:r>
      <w:r w:rsidR="00D56820">
        <w:rPr>
          <w:rFonts w:ascii="Arial" w:hAnsi="Arial" w:cs="Arial" w:hint="eastAsia"/>
          <w:color w:val="010101"/>
          <w:sz w:val="40"/>
          <w:szCs w:val="40"/>
          <w:lang w:eastAsia="zh-CN"/>
        </w:rPr>
        <w:t>起重、牵引</w:t>
      </w:r>
      <w:r w:rsidR="00741F05">
        <w:rPr>
          <w:rFonts w:ascii="Arial" w:hAnsi="Arial" w:cs="Arial" w:hint="eastAsia"/>
          <w:color w:val="010101"/>
          <w:sz w:val="40"/>
          <w:szCs w:val="40"/>
          <w:lang w:eastAsia="zh-CN"/>
        </w:rPr>
        <w:t>。</w:t>
      </w:r>
    </w:p>
    <w:p w:rsidR="00741F05" w:rsidRPr="00E70405" w:rsidRDefault="00741F05" w:rsidP="00741F05">
      <w:pPr>
        <w:pStyle w:val="a4"/>
        <w:numPr>
          <w:ilvl w:val="0"/>
          <w:numId w:val="1"/>
        </w:numPr>
        <w:shd w:val="clear" w:color="auto" w:fill="FFFFFF"/>
        <w:bidi w:val="0"/>
        <w:spacing w:after="90" w:line="330" w:lineRule="atLeast"/>
        <w:ind w:firstLineChars="0"/>
        <w:rPr>
          <w:rFonts w:ascii="Arial" w:hAnsi="Arial" w:cs="Arial"/>
          <w:color w:val="010101"/>
          <w:sz w:val="40"/>
          <w:szCs w:val="40"/>
          <w:lang w:eastAsia="zh-CN"/>
        </w:rPr>
      </w:pPr>
      <w:r>
        <w:rPr>
          <w:rFonts w:ascii="Arial" w:hAnsi="Arial" w:cs="Arial" w:hint="eastAsia"/>
          <w:color w:val="010101"/>
          <w:sz w:val="40"/>
          <w:szCs w:val="40"/>
          <w:lang w:eastAsia="zh-CN"/>
        </w:rPr>
        <w:t>机器容易操作。</w:t>
      </w:r>
    </w:p>
    <w:p w:rsidR="004A6F17" w:rsidRPr="00741F05" w:rsidRDefault="00741F05" w:rsidP="004A6F17">
      <w:pPr>
        <w:bidi w:val="0"/>
        <w:spacing w:after="0" w:line="240" w:lineRule="auto"/>
        <w:rPr>
          <w:rFonts w:ascii="Times New Roman" w:hAnsi="Times New Roman" w:cs="Times New Roman"/>
          <w:sz w:val="40"/>
          <w:szCs w:val="40"/>
          <w:lang w:eastAsia="zh-CN"/>
        </w:rPr>
      </w:pPr>
      <w:r>
        <w:rPr>
          <w:rFonts w:ascii="Arial" w:hAnsi="Arial" w:cs="Arial" w:hint="eastAsia"/>
          <w:b/>
          <w:bCs/>
          <w:color w:val="010101"/>
          <w:sz w:val="40"/>
          <w:szCs w:val="40"/>
          <w:shd w:val="clear" w:color="auto" w:fill="FFFFFF"/>
          <w:lang w:eastAsia="zh-CN"/>
        </w:rPr>
        <w:t>技术参数</w:t>
      </w:r>
    </w:p>
    <w:tbl>
      <w:tblPr>
        <w:tblW w:w="20376" w:type="dxa"/>
        <w:tblCellSpacing w:w="7" w:type="dxa"/>
        <w:tblBorders>
          <w:top w:val="single" w:sz="6" w:space="0" w:color="36454C"/>
        </w:tblBorders>
        <w:shd w:val="clear" w:color="auto" w:fill="BECFD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3060"/>
        <w:gridCol w:w="2863"/>
        <w:gridCol w:w="2225"/>
        <w:gridCol w:w="2544"/>
        <w:gridCol w:w="2766"/>
        <w:gridCol w:w="2773"/>
      </w:tblGrid>
      <w:tr w:rsidR="004A6F17" w:rsidTr="004A6F17">
        <w:trPr>
          <w:tblCellSpacing w:w="7" w:type="dxa"/>
        </w:trPr>
        <w:tc>
          <w:tcPr>
            <w:tcW w:w="7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Pr="00741F05" w:rsidRDefault="00741F05">
            <w:pPr>
              <w:bidi w:val="0"/>
              <w:spacing w:after="45" w:line="270" w:lineRule="atLeast"/>
              <w:rPr>
                <w:rFonts w:ascii="Arial" w:hAnsi="Arial" w:cs="Arial"/>
                <w:color w:val="010101"/>
                <w:sz w:val="40"/>
                <w:szCs w:val="40"/>
                <w:lang w:eastAsia="zh-CN"/>
              </w:rPr>
            </w:pPr>
            <w:r>
              <w:rPr>
                <w:rFonts w:ascii="Arial" w:hAnsi="Arial" w:cs="Arial" w:hint="eastAsia"/>
                <w:color w:val="010101"/>
                <w:sz w:val="40"/>
                <w:szCs w:val="40"/>
                <w:lang w:eastAsia="zh-CN"/>
              </w:rPr>
              <w:t>型号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  <w:t>QJL0.5/40(A)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0"/>
              <w:rPr>
                <w:rFonts w:eastAsia="宋体" w:cs="宋体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QJ1/120(A)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QJ3/200(B)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QJ5/120(B)</w:t>
            </w:r>
          </w:p>
        </w:tc>
      </w:tr>
      <w:tr w:rsidR="004A6F17" w:rsidTr="004A6F17">
        <w:trPr>
          <w:tblCellSpacing w:w="7" w:type="dxa"/>
        </w:trPr>
        <w:tc>
          <w:tcPr>
            <w:tcW w:w="41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Pr="00851852" w:rsidRDefault="00851852">
            <w:pPr>
              <w:bidi w:val="0"/>
              <w:spacing w:after="45" w:line="270" w:lineRule="atLeast"/>
              <w:rPr>
                <w:rFonts w:ascii="Arial" w:hAnsi="Arial" w:cs="Arial"/>
                <w:color w:val="010101"/>
                <w:sz w:val="40"/>
                <w:szCs w:val="40"/>
                <w:lang w:eastAsia="zh-CN"/>
              </w:rPr>
            </w:pPr>
            <w:r>
              <w:rPr>
                <w:rFonts w:ascii="Arial" w:hAnsi="Arial" w:cs="Arial" w:hint="eastAsia"/>
                <w:color w:val="010101"/>
                <w:sz w:val="40"/>
                <w:szCs w:val="40"/>
                <w:lang w:eastAsia="zh-CN"/>
              </w:rPr>
              <w:t>气压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Pr="00112A9B" w:rsidRDefault="00112A9B">
            <w:pPr>
              <w:bidi w:val="0"/>
              <w:spacing w:after="45" w:line="270" w:lineRule="atLeast"/>
              <w:rPr>
                <w:rFonts w:ascii="Arial" w:hAnsi="Arial" w:cs="Arial"/>
                <w:color w:val="010101"/>
                <w:sz w:val="40"/>
                <w:szCs w:val="40"/>
                <w:lang w:eastAsia="zh-CN"/>
              </w:rPr>
            </w:pPr>
            <w:r>
              <w:rPr>
                <w:rFonts w:ascii="Arial" w:hAnsi="Arial" w:cs="Arial" w:hint="eastAsia"/>
                <w:color w:val="010101"/>
                <w:sz w:val="40"/>
                <w:szCs w:val="40"/>
                <w:lang w:eastAsia="zh-CN"/>
              </w:rPr>
              <w:t>兆帕</w:t>
            </w:r>
          </w:p>
        </w:tc>
        <w:tc>
          <w:tcPr>
            <w:tcW w:w="13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  <w:t>0.5-0.9</w:t>
            </w:r>
          </w:p>
        </w:tc>
      </w:tr>
      <w:tr w:rsidR="004A6F17" w:rsidTr="004A6F17">
        <w:trPr>
          <w:tblCellSpacing w:w="7" w:type="dxa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ECFD7"/>
            <w:vAlign w:val="center"/>
            <w:hideMark/>
          </w:tcPr>
          <w:p w:rsidR="004A6F17" w:rsidRDefault="004A6F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Pr="00347ABD" w:rsidRDefault="00347ABD">
            <w:pPr>
              <w:bidi w:val="0"/>
              <w:spacing w:after="45" w:line="270" w:lineRule="atLeast"/>
              <w:rPr>
                <w:rFonts w:ascii="Arial" w:hAnsi="Arial" w:cs="Arial"/>
                <w:color w:val="010101"/>
                <w:sz w:val="40"/>
                <w:szCs w:val="40"/>
                <w:lang w:eastAsia="zh-CN"/>
              </w:rPr>
            </w:pPr>
            <w:r>
              <w:rPr>
                <w:rFonts w:ascii="Arial" w:hAnsi="Arial" w:cs="Arial" w:hint="eastAsia"/>
                <w:color w:val="010101"/>
                <w:sz w:val="40"/>
                <w:szCs w:val="40"/>
                <w:lang w:eastAsia="zh-CN"/>
              </w:rPr>
              <w:t>磅</w:t>
            </w: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/</w:t>
            </w:r>
            <w:r>
              <w:rPr>
                <w:rFonts w:ascii="Arial" w:hAnsi="Arial" w:cs="Arial" w:hint="eastAsia"/>
                <w:color w:val="010101"/>
                <w:sz w:val="40"/>
                <w:szCs w:val="40"/>
                <w:lang w:eastAsia="zh-CN"/>
              </w:rPr>
              <w:t>平方英寸</w:t>
            </w:r>
          </w:p>
        </w:tc>
        <w:tc>
          <w:tcPr>
            <w:tcW w:w="13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  <w:t>72-130</w:t>
            </w:r>
          </w:p>
        </w:tc>
      </w:tr>
      <w:tr w:rsidR="004A6F17" w:rsidTr="004A6F17">
        <w:trPr>
          <w:tblCellSpacing w:w="7" w:type="dxa"/>
        </w:trPr>
        <w:tc>
          <w:tcPr>
            <w:tcW w:w="41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Pr="00851852" w:rsidRDefault="00851852">
            <w:pPr>
              <w:bidi w:val="0"/>
              <w:spacing w:after="45" w:line="270" w:lineRule="atLeast"/>
              <w:rPr>
                <w:rFonts w:ascii="Arial" w:hAnsi="Arial" w:cs="Arial"/>
                <w:color w:val="010101"/>
                <w:sz w:val="40"/>
                <w:szCs w:val="40"/>
                <w:lang w:eastAsia="zh-CN"/>
              </w:rPr>
            </w:pPr>
            <w:r>
              <w:rPr>
                <w:rFonts w:ascii="Arial" w:hAnsi="Arial" w:cs="Arial" w:hint="eastAsia"/>
                <w:color w:val="010101"/>
                <w:sz w:val="40"/>
                <w:szCs w:val="40"/>
                <w:lang w:eastAsia="zh-CN"/>
              </w:rPr>
              <w:lastRenderedPageBreak/>
              <w:t>最大牵引力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Pr="00193D1A" w:rsidRDefault="00193D1A">
            <w:pPr>
              <w:bidi w:val="0"/>
              <w:spacing w:after="45" w:line="270" w:lineRule="atLeast"/>
              <w:rPr>
                <w:rFonts w:ascii="Arial" w:hAnsi="Arial" w:cs="Arial"/>
                <w:color w:val="010101"/>
                <w:sz w:val="40"/>
                <w:szCs w:val="40"/>
                <w:lang w:eastAsia="zh-CN"/>
              </w:rPr>
            </w:pPr>
            <w:r>
              <w:rPr>
                <w:rFonts w:ascii="Arial" w:hAnsi="Arial" w:cs="Arial" w:hint="eastAsia"/>
                <w:color w:val="010101"/>
                <w:sz w:val="40"/>
                <w:szCs w:val="40"/>
                <w:lang w:eastAsia="zh-CN"/>
              </w:rPr>
              <w:t>千牛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5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10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30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50</w:t>
            </w:r>
          </w:p>
        </w:tc>
      </w:tr>
      <w:tr w:rsidR="004A6F17" w:rsidTr="004A6F17">
        <w:trPr>
          <w:tblCellSpacing w:w="7" w:type="dxa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ECFD7"/>
            <w:vAlign w:val="center"/>
            <w:hideMark/>
          </w:tcPr>
          <w:p w:rsidR="004A6F17" w:rsidRDefault="004A6F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Pr="008C18D1" w:rsidRDefault="008C18D1">
            <w:pPr>
              <w:bidi w:val="0"/>
              <w:spacing w:after="45" w:line="270" w:lineRule="atLeast"/>
              <w:rPr>
                <w:rFonts w:ascii="Arial" w:hAnsi="Arial" w:cs="Arial"/>
                <w:color w:val="010101"/>
                <w:sz w:val="40"/>
                <w:szCs w:val="40"/>
                <w:lang w:eastAsia="zh-CN"/>
              </w:rPr>
            </w:pPr>
            <w:bookmarkStart w:id="0" w:name="_GoBack"/>
            <w:bookmarkEnd w:id="0"/>
            <w:r>
              <w:rPr>
                <w:rFonts w:ascii="Arial" w:hAnsi="Arial" w:cs="Arial" w:hint="eastAsia"/>
                <w:color w:val="010101"/>
                <w:sz w:val="40"/>
                <w:szCs w:val="40"/>
                <w:lang w:eastAsia="zh-CN"/>
              </w:rPr>
              <w:t>吨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  <w:t>0.55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0.55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1.1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3.3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5.5</w:t>
            </w:r>
          </w:p>
        </w:tc>
      </w:tr>
      <w:tr w:rsidR="004A6F17" w:rsidTr="004A6F17">
        <w:trPr>
          <w:tblCellSpacing w:w="7" w:type="dxa"/>
        </w:trPr>
        <w:tc>
          <w:tcPr>
            <w:tcW w:w="41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Pr="00C87F93" w:rsidRDefault="00C87F93">
            <w:pPr>
              <w:bidi w:val="0"/>
              <w:spacing w:after="45" w:line="270" w:lineRule="atLeast"/>
              <w:rPr>
                <w:rFonts w:ascii="Arial" w:hAnsi="Arial" w:cs="Arial"/>
                <w:color w:val="010101"/>
                <w:sz w:val="40"/>
                <w:szCs w:val="40"/>
                <w:lang w:eastAsia="zh-CN"/>
              </w:rPr>
            </w:pPr>
            <w:r>
              <w:rPr>
                <w:rFonts w:ascii="Arial" w:hAnsi="Arial" w:cs="Arial" w:hint="eastAsia"/>
                <w:color w:val="010101"/>
                <w:sz w:val="40"/>
                <w:szCs w:val="40"/>
                <w:lang w:eastAsia="zh-CN"/>
              </w:rPr>
              <w:t>缠绕绳索最快速度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Pr="00843F9C" w:rsidRDefault="00843F9C">
            <w:pPr>
              <w:bidi w:val="0"/>
              <w:spacing w:after="45" w:line="270" w:lineRule="atLeast"/>
              <w:rPr>
                <w:rFonts w:ascii="Arial" w:hAnsi="Arial" w:cs="Arial"/>
                <w:color w:val="010101"/>
                <w:sz w:val="40"/>
                <w:szCs w:val="40"/>
                <w:lang w:eastAsia="zh-CN"/>
              </w:rPr>
            </w:pPr>
            <w:r>
              <w:rPr>
                <w:rFonts w:ascii="Arial" w:hAnsi="Arial" w:cs="Arial" w:hint="eastAsia"/>
                <w:color w:val="010101"/>
                <w:sz w:val="40"/>
                <w:szCs w:val="40"/>
                <w:lang w:eastAsia="zh-CN"/>
              </w:rPr>
              <w:t>米</w:t>
            </w: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/</w:t>
            </w:r>
            <w:r>
              <w:rPr>
                <w:rFonts w:ascii="Arial" w:hAnsi="Arial" w:cs="Arial" w:hint="eastAsia"/>
                <w:color w:val="010101"/>
                <w:sz w:val="40"/>
                <w:szCs w:val="40"/>
                <w:lang w:eastAsia="zh-CN"/>
              </w:rPr>
              <w:t>分钟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12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24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20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35</w:t>
            </w:r>
          </w:p>
        </w:tc>
      </w:tr>
      <w:tr w:rsidR="004A6F17" w:rsidTr="004A6F17">
        <w:trPr>
          <w:tblCellSpacing w:w="7" w:type="dxa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ECFD7"/>
            <w:vAlign w:val="center"/>
            <w:hideMark/>
          </w:tcPr>
          <w:p w:rsidR="004A6F17" w:rsidRDefault="004A6F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Pr="00843F9C" w:rsidRDefault="00843F9C">
            <w:pPr>
              <w:bidi w:val="0"/>
              <w:spacing w:after="45" w:line="270" w:lineRule="atLeast"/>
              <w:rPr>
                <w:rFonts w:ascii="Arial" w:hAnsi="Arial" w:cs="Arial"/>
                <w:color w:val="010101"/>
                <w:sz w:val="40"/>
                <w:szCs w:val="40"/>
                <w:lang w:eastAsia="zh-CN"/>
              </w:rPr>
            </w:pPr>
            <w:proofErr w:type="gramStart"/>
            <w:r>
              <w:rPr>
                <w:rFonts w:ascii="Arial" w:hAnsi="Arial" w:cs="Arial" w:hint="eastAsia"/>
                <w:color w:val="010101"/>
                <w:sz w:val="40"/>
                <w:szCs w:val="40"/>
                <w:lang w:eastAsia="zh-CN"/>
              </w:rPr>
              <w:t>英寸</w:t>
            </w: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/</w:t>
            </w:r>
            <w:proofErr w:type="gramEnd"/>
            <w:r>
              <w:rPr>
                <w:rFonts w:ascii="Arial" w:hAnsi="Arial" w:cs="Arial" w:hint="eastAsia"/>
                <w:color w:val="010101"/>
                <w:sz w:val="40"/>
                <w:szCs w:val="40"/>
                <w:lang w:eastAsia="zh-CN"/>
              </w:rPr>
              <w:t>分钟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  <w:t>39.3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39.3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78.7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65.6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114.8</w:t>
            </w:r>
          </w:p>
        </w:tc>
      </w:tr>
      <w:tr w:rsidR="004A6F17" w:rsidTr="004A6F17">
        <w:trPr>
          <w:tblCellSpacing w:w="7" w:type="dxa"/>
        </w:trPr>
        <w:tc>
          <w:tcPr>
            <w:tcW w:w="41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Pr="00C87F93" w:rsidRDefault="00C87F93" w:rsidP="00C87F93">
            <w:pPr>
              <w:bidi w:val="0"/>
              <w:spacing w:after="45" w:line="270" w:lineRule="atLeast"/>
              <w:rPr>
                <w:rFonts w:ascii="Arial" w:hAnsi="Arial" w:cs="Arial"/>
                <w:color w:val="010101"/>
                <w:sz w:val="40"/>
                <w:szCs w:val="40"/>
                <w:lang w:eastAsia="zh-CN"/>
              </w:rPr>
            </w:pPr>
            <w:r>
              <w:rPr>
                <w:rFonts w:ascii="Arial" w:hAnsi="Arial" w:cs="Arial" w:hint="eastAsia"/>
                <w:color w:val="010101"/>
                <w:sz w:val="40"/>
                <w:szCs w:val="40"/>
                <w:lang w:eastAsia="zh-CN"/>
              </w:rPr>
              <w:t>绳索长度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Pr="00843F9C" w:rsidRDefault="00843F9C">
            <w:pPr>
              <w:bidi w:val="0"/>
              <w:spacing w:after="45" w:line="270" w:lineRule="atLeast"/>
              <w:rPr>
                <w:rFonts w:ascii="Arial" w:hAnsi="Arial" w:cs="Arial"/>
                <w:color w:val="010101"/>
                <w:sz w:val="40"/>
                <w:szCs w:val="40"/>
                <w:lang w:eastAsia="zh-CN"/>
              </w:rPr>
            </w:pPr>
            <w:r>
              <w:rPr>
                <w:rFonts w:ascii="Arial" w:hAnsi="Arial" w:cs="Arial" w:hint="eastAsia"/>
                <w:color w:val="010101"/>
                <w:sz w:val="40"/>
                <w:szCs w:val="40"/>
                <w:lang w:eastAsia="zh-CN"/>
              </w:rPr>
              <w:t>米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  <w:t>40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120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120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200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120</w:t>
            </w:r>
          </w:p>
        </w:tc>
      </w:tr>
      <w:tr w:rsidR="004A6F17" w:rsidTr="004A6F17">
        <w:trPr>
          <w:tblCellSpacing w:w="7" w:type="dxa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ECFD7"/>
            <w:vAlign w:val="center"/>
            <w:hideMark/>
          </w:tcPr>
          <w:p w:rsidR="004A6F17" w:rsidRDefault="004A6F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Pr="00843F9C" w:rsidRDefault="00843F9C">
            <w:pPr>
              <w:bidi w:val="0"/>
              <w:spacing w:after="45" w:line="270" w:lineRule="atLeast"/>
              <w:rPr>
                <w:rFonts w:ascii="Arial" w:hAnsi="Arial" w:cs="Arial"/>
                <w:color w:val="010101"/>
                <w:sz w:val="40"/>
                <w:szCs w:val="40"/>
                <w:lang w:eastAsia="zh-CN"/>
              </w:rPr>
            </w:pPr>
            <w:r>
              <w:rPr>
                <w:rFonts w:ascii="Arial" w:hAnsi="Arial" w:cs="Arial" w:hint="eastAsia"/>
                <w:color w:val="010101"/>
                <w:sz w:val="40"/>
                <w:szCs w:val="40"/>
                <w:lang w:eastAsia="zh-CN"/>
              </w:rPr>
              <w:t>英寸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  <w:t>131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393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328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656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230</w:t>
            </w:r>
          </w:p>
        </w:tc>
      </w:tr>
      <w:tr w:rsidR="004A6F17" w:rsidTr="004A6F17">
        <w:trPr>
          <w:tblCellSpacing w:w="7" w:type="dxa"/>
        </w:trPr>
        <w:tc>
          <w:tcPr>
            <w:tcW w:w="41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Pr="00C87F93" w:rsidRDefault="00C87F93">
            <w:pPr>
              <w:bidi w:val="0"/>
              <w:spacing w:after="45" w:line="270" w:lineRule="atLeast"/>
              <w:rPr>
                <w:rFonts w:ascii="Arial" w:hAnsi="Arial" w:cs="Arial"/>
                <w:color w:val="010101"/>
                <w:sz w:val="40"/>
                <w:szCs w:val="40"/>
                <w:lang w:eastAsia="zh-CN"/>
              </w:rPr>
            </w:pPr>
            <w:r>
              <w:rPr>
                <w:rFonts w:ascii="Arial" w:hAnsi="Arial" w:cs="Arial" w:hint="eastAsia"/>
                <w:color w:val="010101"/>
                <w:sz w:val="40"/>
                <w:szCs w:val="40"/>
                <w:lang w:eastAsia="zh-CN"/>
              </w:rPr>
              <w:t>钢绳直径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Pr="00843F9C" w:rsidRDefault="00843F9C">
            <w:pPr>
              <w:bidi w:val="0"/>
              <w:spacing w:after="45" w:line="270" w:lineRule="atLeast"/>
              <w:rPr>
                <w:rFonts w:ascii="Arial" w:hAnsi="Arial" w:cs="Arial"/>
                <w:color w:val="010101"/>
                <w:sz w:val="40"/>
                <w:szCs w:val="40"/>
                <w:lang w:eastAsia="zh-CN"/>
              </w:rPr>
            </w:pPr>
            <w:r>
              <w:rPr>
                <w:rFonts w:ascii="Arial" w:hAnsi="Arial" w:cs="Arial" w:hint="eastAsia"/>
                <w:color w:val="010101"/>
                <w:sz w:val="40"/>
                <w:szCs w:val="40"/>
                <w:lang w:eastAsia="zh-CN"/>
              </w:rPr>
              <w:t>毫米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  <w:t>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8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11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15.875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15.875</w:t>
            </w:r>
          </w:p>
        </w:tc>
      </w:tr>
      <w:tr w:rsidR="004A6F17" w:rsidTr="004A6F17">
        <w:trPr>
          <w:tblCellSpacing w:w="7" w:type="dxa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ECFD7"/>
            <w:vAlign w:val="center"/>
            <w:hideMark/>
          </w:tcPr>
          <w:p w:rsidR="004A6F17" w:rsidRDefault="004A6F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Pr="00843F9C" w:rsidRDefault="00843F9C">
            <w:pPr>
              <w:bidi w:val="0"/>
              <w:spacing w:after="45" w:line="270" w:lineRule="atLeast"/>
              <w:rPr>
                <w:rFonts w:ascii="Arial" w:hAnsi="Arial" w:cs="Arial"/>
                <w:color w:val="010101"/>
                <w:sz w:val="40"/>
                <w:szCs w:val="40"/>
                <w:lang w:eastAsia="zh-CN"/>
              </w:rPr>
            </w:pPr>
            <w:r>
              <w:rPr>
                <w:rFonts w:ascii="Arial" w:hAnsi="Arial" w:cs="Arial" w:hint="eastAsia"/>
                <w:color w:val="010101"/>
                <w:sz w:val="40"/>
                <w:szCs w:val="40"/>
                <w:lang w:eastAsia="zh-CN"/>
              </w:rPr>
              <w:t>英寸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  <w:t>5 / 16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5 / 16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7 / 16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5 / 8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5 / 8</w:t>
            </w:r>
          </w:p>
        </w:tc>
      </w:tr>
      <w:tr w:rsidR="004A6F17" w:rsidTr="004A6F17">
        <w:trPr>
          <w:tblCellSpacing w:w="7" w:type="dxa"/>
        </w:trPr>
        <w:tc>
          <w:tcPr>
            <w:tcW w:w="41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Pr="00C87F93" w:rsidRDefault="00C87F93">
            <w:pPr>
              <w:bidi w:val="0"/>
              <w:spacing w:after="45" w:line="270" w:lineRule="atLeast"/>
              <w:rPr>
                <w:rFonts w:ascii="Arial" w:hAnsi="Arial" w:cs="Arial"/>
                <w:color w:val="010101"/>
                <w:sz w:val="40"/>
                <w:szCs w:val="40"/>
                <w:lang w:eastAsia="zh-CN"/>
              </w:rPr>
            </w:pPr>
            <w:r>
              <w:rPr>
                <w:rFonts w:ascii="Arial" w:hAnsi="Arial" w:cs="Arial" w:hint="eastAsia"/>
                <w:color w:val="010101"/>
                <w:sz w:val="40"/>
                <w:szCs w:val="40"/>
                <w:lang w:eastAsia="zh-CN"/>
              </w:rPr>
              <w:t>大小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Pr="00843F9C" w:rsidRDefault="00843F9C">
            <w:pPr>
              <w:bidi w:val="0"/>
              <w:spacing w:after="45" w:line="270" w:lineRule="atLeast"/>
              <w:rPr>
                <w:rFonts w:ascii="Arial" w:hAnsi="Arial" w:cs="Arial"/>
                <w:color w:val="010101"/>
                <w:sz w:val="40"/>
                <w:szCs w:val="40"/>
                <w:lang w:eastAsia="zh-CN"/>
              </w:rPr>
            </w:pPr>
            <w:r>
              <w:rPr>
                <w:rFonts w:ascii="Arial" w:hAnsi="Arial" w:cs="Arial" w:hint="eastAsia"/>
                <w:color w:val="010101"/>
                <w:sz w:val="40"/>
                <w:szCs w:val="40"/>
                <w:lang w:eastAsia="zh-CN"/>
              </w:rPr>
              <w:t>毫米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  <w:t>495×365×380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675×343×460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825×343×450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1340×940×985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1300×940×985</w:t>
            </w:r>
          </w:p>
        </w:tc>
      </w:tr>
      <w:tr w:rsidR="004A6F17" w:rsidTr="004A6F17">
        <w:trPr>
          <w:tblCellSpacing w:w="7" w:type="dxa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ECFD7"/>
            <w:vAlign w:val="center"/>
            <w:hideMark/>
          </w:tcPr>
          <w:p w:rsidR="004A6F17" w:rsidRDefault="004A6F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Pr="00843F9C" w:rsidRDefault="00843F9C">
            <w:pPr>
              <w:bidi w:val="0"/>
              <w:spacing w:after="45" w:line="270" w:lineRule="atLeast"/>
              <w:rPr>
                <w:rFonts w:ascii="Arial" w:hAnsi="Arial" w:cs="Arial"/>
                <w:color w:val="010101"/>
                <w:sz w:val="40"/>
                <w:szCs w:val="40"/>
                <w:lang w:eastAsia="zh-CN"/>
              </w:rPr>
            </w:pPr>
            <w:r>
              <w:rPr>
                <w:rFonts w:ascii="Arial" w:hAnsi="Arial" w:cs="Arial" w:hint="eastAsia"/>
                <w:color w:val="010101"/>
                <w:sz w:val="40"/>
                <w:szCs w:val="40"/>
                <w:lang w:eastAsia="zh-CN"/>
              </w:rPr>
              <w:t>英寸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  <w:t>19.5×14.3×15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27×13.5×18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32.5×13.5×18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53×37×39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51×37×39</w:t>
            </w:r>
          </w:p>
        </w:tc>
      </w:tr>
      <w:tr w:rsidR="004A6F17" w:rsidTr="004A6F17">
        <w:trPr>
          <w:tblCellSpacing w:w="7" w:type="dxa"/>
        </w:trPr>
        <w:tc>
          <w:tcPr>
            <w:tcW w:w="41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Pr="00C87F93" w:rsidRDefault="00C87F93">
            <w:pPr>
              <w:bidi w:val="0"/>
              <w:spacing w:after="45" w:line="270" w:lineRule="atLeast"/>
              <w:rPr>
                <w:rFonts w:ascii="Arial" w:hAnsi="Arial" w:cs="Arial"/>
                <w:color w:val="010101"/>
                <w:sz w:val="40"/>
                <w:szCs w:val="40"/>
                <w:lang w:eastAsia="zh-CN"/>
              </w:rPr>
            </w:pPr>
            <w:r>
              <w:rPr>
                <w:rFonts w:ascii="Arial" w:hAnsi="Arial" w:cs="Arial" w:hint="eastAsia"/>
                <w:color w:val="010101"/>
                <w:sz w:val="40"/>
                <w:szCs w:val="40"/>
                <w:lang w:eastAsia="zh-CN"/>
              </w:rPr>
              <w:t>重量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Pr="00843F9C" w:rsidRDefault="00843F9C">
            <w:pPr>
              <w:bidi w:val="0"/>
              <w:spacing w:after="45" w:line="270" w:lineRule="atLeast"/>
              <w:rPr>
                <w:rFonts w:ascii="Arial" w:hAnsi="Arial" w:cs="Arial"/>
                <w:color w:val="010101"/>
                <w:sz w:val="40"/>
                <w:szCs w:val="40"/>
                <w:lang w:eastAsia="zh-CN"/>
              </w:rPr>
            </w:pPr>
            <w:r>
              <w:rPr>
                <w:rFonts w:ascii="Arial" w:hAnsi="Arial" w:cs="Arial" w:hint="eastAsia"/>
                <w:color w:val="010101"/>
                <w:sz w:val="40"/>
                <w:szCs w:val="40"/>
                <w:lang w:eastAsia="zh-CN"/>
              </w:rPr>
              <w:t>千克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  <w:t>45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117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162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600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580</w:t>
            </w:r>
          </w:p>
        </w:tc>
      </w:tr>
      <w:tr w:rsidR="004A6F17" w:rsidTr="004A6F17">
        <w:trPr>
          <w:tblCellSpacing w:w="7" w:type="dxa"/>
        </w:trPr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ECFD7"/>
            <w:vAlign w:val="center"/>
            <w:hideMark/>
          </w:tcPr>
          <w:p w:rsidR="004A6F17" w:rsidRDefault="004A6F1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Pr="00843F9C" w:rsidRDefault="00843F9C">
            <w:pPr>
              <w:bidi w:val="0"/>
              <w:spacing w:after="45" w:line="270" w:lineRule="atLeast"/>
              <w:rPr>
                <w:rFonts w:ascii="Arial" w:hAnsi="Arial" w:cs="Arial"/>
                <w:color w:val="010101"/>
                <w:sz w:val="40"/>
                <w:szCs w:val="40"/>
                <w:lang w:eastAsia="zh-CN"/>
              </w:rPr>
            </w:pPr>
            <w:r>
              <w:rPr>
                <w:rFonts w:ascii="Arial" w:hAnsi="Arial" w:cs="Arial" w:hint="eastAsia"/>
                <w:color w:val="010101"/>
                <w:sz w:val="40"/>
                <w:szCs w:val="40"/>
                <w:lang w:eastAsia="zh-CN"/>
              </w:rPr>
              <w:t>磅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sz w:val="40"/>
                <w:szCs w:val="40"/>
                <w:highlight w:val="green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  <w:highlight w:val="green"/>
              </w:rPr>
              <w:t>100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258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358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1320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A6F17" w:rsidRDefault="004A6F17">
            <w:pPr>
              <w:bidi w:val="0"/>
              <w:spacing w:after="45" w:line="270" w:lineRule="atLeast"/>
              <w:rPr>
                <w:rFonts w:ascii="Arial" w:eastAsia="Times New Roman" w:hAnsi="Arial" w:cs="Arial"/>
                <w:color w:val="010101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color w:val="010101"/>
                <w:sz w:val="40"/>
                <w:szCs w:val="40"/>
              </w:rPr>
              <w:t>1280</w:t>
            </w:r>
          </w:p>
        </w:tc>
      </w:tr>
    </w:tbl>
    <w:p w:rsidR="004A6F17" w:rsidRDefault="004A6F17" w:rsidP="004A6F17">
      <w:pPr>
        <w:rPr>
          <w:sz w:val="40"/>
          <w:szCs w:val="40"/>
        </w:rPr>
      </w:pPr>
    </w:p>
    <w:p w:rsidR="00C312AF" w:rsidRDefault="00C312AF"/>
    <w:sectPr w:rsidR="00C31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360A8"/>
    <w:multiLevelType w:val="hybridMultilevel"/>
    <w:tmpl w:val="A1723376"/>
    <w:lvl w:ilvl="0" w:tplc="C3CCEFF8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17"/>
    <w:rsid w:val="0000198B"/>
    <w:rsid w:val="000034C6"/>
    <w:rsid w:val="00020C5F"/>
    <w:rsid w:val="0002506E"/>
    <w:rsid w:val="00043CC3"/>
    <w:rsid w:val="000661B7"/>
    <w:rsid w:val="00066CAA"/>
    <w:rsid w:val="00071069"/>
    <w:rsid w:val="000727B8"/>
    <w:rsid w:val="00083748"/>
    <w:rsid w:val="000A7D65"/>
    <w:rsid w:val="000D0DB2"/>
    <w:rsid w:val="000E0344"/>
    <w:rsid w:val="00112A9B"/>
    <w:rsid w:val="001657D9"/>
    <w:rsid w:val="00173A0A"/>
    <w:rsid w:val="00193D1A"/>
    <w:rsid w:val="001971C0"/>
    <w:rsid w:val="001C38B0"/>
    <w:rsid w:val="001D7A2E"/>
    <w:rsid w:val="001F5DCD"/>
    <w:rsid w:val="002A0BE3"/>
    <w:rsid w:val="002E75FA"/>
    <w:rsid w:val="00330798"/>
    <w:rsid w:val="0033617C"/>
    <w:rsid w:val="00347ABD"/>
    <w:rsid w:val="003768B9"/>
    <w:rsid w:val="003A5A62"/>
    <w:rsid w:val="003A77E2"/>
    <w:rsid w:val="003C652A"/>
    <w:rsid w:val="00463E18"/>
    <w:rsid w:val="004A6F17"/>
    <w:rsid w:val="004B5EB8"/>
    <w:rsid w:val="004B70E4"/>
    <w:rsid w:val="004E4CC7"/>
    <w:rsid w:val="00531448"/>
    <w:rsid w:val="00532A4A"/>
    <w:rsid w:val="00587EDE"/>
    <w:rsid w:val="005938B3"/>
    <w:rsid w:val="005A68DA"/>
    <w:rsid w:val="00626AE3"/>
    <w:rsid w:val="00636B99"/>
    <w:rsid w:val="0064051A"/>
    <w:rsid w:val="006B2CD6"/>
    <w:rsid w:val="006D49C7"/>
    <w:rsid w:val="006D572C"/>
    <w:rsid w:val="007206FA"/>
    <w:rsid w:val="00741F05"/>
    <w:rsid w:val="00742434"/>
    <w:rsid w:val="00784F41"/>
    <w:rsid w:val="007F1DBD"/>
    <w:rsid w:val="00843F9C"/>
    <w:rsid w:val="00851852"/>
    <w:rsid w:val="008C18D1"/>
    <w:rsid w:val="008D68E7"/>
    <w:rsid w:val="008F0EE5"/>
    <w:rsid w:val="00967388"/>
    <w:rsid w:val="0098259F"/>
    <w:rsid w:val="00993835"/>
    <w:rsid w:val="00A17CD8"/>
    <w:rsid w:val="00A206E7"/>
    <w:rsid w:val="00A532FF"/>
    <w:rsid w:val="00A565D0"/>
    <w:rsid w:val="00A7275E"/>
    <w:rsid w:val="00A85664"/>
    <w:rsid w:val="00A90AA6"/>
    <w:rsid w:val="00A95BC7"/>
    <w:rsid w:val="00AA5C93"/>
    <w:rsid w:val="00AB42F1"/>
    <w:rsid w:val="00AB49AF"/>
    <w:rsid w:val="00B20909"/>
    <w:rsid w:val="00B23578"/>
    <w:rsid w:val="00B624A1"/>
    <w:rsid w:val="00B708E2"/>
    <w:rsid w:val="00B81765"/>
    <w:rsid w:val="00BE5880"/>
    <w:rsid w:val="00C11107"/>
    <w:rsid w:val="00C258D3"/>
    <w:rsid w:val="00C312AF"/>
    <w:rsid w:val="00C61A5E"/>
    <w:rsid w:val="00C75783"/>
    <w:rsid w:val="00C83E62"/>
    <w:rsid w:val="00C87F93"/>
    <w:rsid w:val="00CB0A8A"/>
    <w:rsid w:val="00CB7BA4"/>
    <w:rsid w:val="00CC0069"/>
    <w:rsid w:val="00CE262C"/>
    <w:rsid w:val="00CE7E00"/>
    <w:rsid w:val="00CF2CAC"/>
    <w:rsid w:val="00CF45ED"/>
    <w:rsid w:val="00D23F42"/>
    <w:rsid w:val="00D56820"/>
    <w:rsid w:val="00D7521A"/>
    <w:rsid w:val="00DB744A"/>
    <w:rsid w:val="00E15723"/>
    <w:rsid w:val="00E20F17"/>
    <w:rsid w:val="00E57CAC"/>
    <w:rsid w:val="00E70405"/>
    <w:rsid w:val="00E769DE"/>
    <w:rsid w:val="00E83B78"/>
    <w:rsid w:val="00E947E6"/>
    <w:rsid w:val="00EA732C"/>
    <w:rsid w:val="00F0243D"/>
    <w:rsid w:val="00F1330D"/>
    <w:rsid w:val="00F22275"/>
    <w:rsid w:val="00F353A4"/>
    <w:rsid w:val="00F721DB"/>
    <w:rsid w:val="00FE33B3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17"/>
    <w:pPr>
      <w:bidi/>
      <w:spacing w:after="160" w:line="25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6F17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A6F17"/>
    <w:rPr>
      <w:kern w:val="0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E7040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17"/>
    <w:pPr>
      <w:bidi/>
      <w:spacing w:after="160" w:line="25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6F17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A6F17"/>
    <w:rPr>
      <w:kern w:val="0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E704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yaoumachinery.ru/contact.html#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2016-04-21T01:31:00Z</dcterms:created>
  <dcterms:modified xsi:type="dcterms:W3CDTF">2016-04-21T02:10:00Z</dcterms:modified>
</cp:coreProperties>
</file>