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CB" w:rsidRPr="00CD7EBD" w:rsidRDefault="00CD7EBD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  <w:lang w:val="es-AR"/>
        </w:rPr>
      </w:pPr>
      <w:r>
        <w:rPr>
          <w:rFonts w:asciiTheme="minorEastAsia" w:hAnsiTheme="minorEastAsia" w:cs="Century Gothic" w:hint="eastAsia"/>
          <w:color w:val="000000"/>
          <w:kern w:val="0"/>
          <w:sz w:val="22"/>
          <w:szCs w:val="22"/>
          <w:shd w:val="clear" w:color="auto" w:fill="FFFFFF"/>
          <w:lang w:val="es-AR" w:bidi="ar"/>
        </w:rPr>
        <w:t>你好，能否发送如下产品报价</w:t>
      </w:r>
      <w:r w:rsidR="00CC53B6" w:rsidRPr="00CD7EBD">
        <w:rPr>
          <w:rFonts w:ascii="Century Gothic" w:eastAsia="Century Gothic" w:hAnsi="Century Gothic" w:cs="Century Gothic"/>
          <w:color w:val="000000"/>
          <w:kern w:val="0"/>
          <w:sz w:val="22"/>
          <w:szCs w:val="22"/>
          <w:shd w:val="clear" w:color="auto" w:fill="FFFFFF"/>
          <w:lang w:val="es-AR" w:bidi="ar"/>
        </w:rPr>
        <w:t>, L.A.B. México, D.F.</w:t>
      </w:r>
    </w:p>
    <w:p w:rsidR="00B512CB" w:rsidRPr="00CD7EBD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  <w:lang w:val="es-AR"/>
        </w:rPr>
      </w:pPr>
      <w:r w:rsidRPr="00CD7EBD">
        <w:rPr>
          <w:rFonts w:ascii="Century Gothic" w:eastAsia="Century Gothic" w:hAnsi="Century Gothic" w:cs="Century Gothic"/>
          <w:color w:val="000000"/>
          <w:kern w:val="0"/>
          <w:sz w:val="22"/>
          <w:szCs w:val="22"/>
          <w:shd w:val="clear" w:color="auto" w:fill="FFFFFF"/>
          <w:lang w:val="es-AR" w:bidi="ar"/>
        </w:rPr>
        <w:t> </w:t>
      </w:r>
    </w:p>
    <w:tbl>
      <w:tblPr>
        <w:tblW w:w="8320" w:type="dxa"/>
        <w:tblInd w:w="-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680"/>
      </w:tblGrid>
      <w:tr w:rsidR="00B512CB">
        <w:trPr>
          <w:trHeight w:val="390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bidi="ar"/>
              </w:rPr>
              <w:t>描述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单位</w:t>
            </w:r>
          </w:p>
        </w:tc>
      </w:tr>
      <w:tr w:rsidR="00B512CB">
        <w:trPr>
          <w:trHeight w:val="39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CD7EBD" w:rsidRDefault="00CC53B6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20"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(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双塞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B512CB">
        <w:trPr>
          <w:trHeight w:val="39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CD7EBD" w:rsidRDefault="008101A9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20"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(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单塞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)</w:t>
            </w:r>
            <w:r w:rsidR="00CC53B6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B512CB">
        <w:trPr>
          <w:trHeight w:val="39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8101A9" w:rsidRDefault="00CC53B6" w:rsidP="008101A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16"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="008101A9"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 xml:space="preserve"> (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双塞</w:t>
            </w:r>
            <w:r w:rsidR="008101A9"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)</w:t>
            </w:r>
            <w:r w:rsid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39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CD7EBD" w:rsidRDefault="008101A9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16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"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(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单塞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39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CD7EBD" w:rsidRDefault="00CD7EBD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13 3/8"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="008101A9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(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双塞</w:t>
            </w:r>
            <w:r w:rsidR="008101A9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)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2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CD7EBD" w:rsidRDefault="008101A9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11 3/4" </w:t>
            </w:r>
            <w:r w:rsidR="00CD7EBD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11 7/8"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(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双塞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)</w:t>
            </w:r>
            <w:r w:rsidR="00CD7EBD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4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CD7EBD" w:rsidRDefault="00CD7EBD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9 5/8" </w:t>
            </w:r>
            <w:r w:rsid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-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9 7/8"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="008101A9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(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双塞</w:t>
            </w:r>
            <w:r w:rsidR="008101A9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)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5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CD7EBD" w:rsidRDefault="00CD7EBD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7" </w:t>
            </w:r>
            <w:r w:rsid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-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7 5/8"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套管用水泥头</w:t>
            </w:r>
            <w:r w:rsidR="008101A9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 xml:space="preserve"> (</w:t>
            </w:r>
            <w:r w:rsid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双塞</w:t>
            </w:r>
            <w:r w:rsidR="008101A9"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)</w:t>
            </w:r>
            <w:r w:rsidRPr="00CD7EBD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val="es-AR" w:bidi="a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4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CD7EBD" w:rsidRDefault="008101A9">
            <w:pPr>
              <w:widowControl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20</w:t>
            </w:r>
            <w:r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"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套管和</w:t>
            </w:r>
            <w:r w:rsidRP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"</w:t>
            </w:r>
            <w:r w:rsidRPr="008101A9">
              <w:rPr>
                <w:rFonts w:ascii="Century Gothic" w:hAnsi="Century Gothic" w:cs="Century Gothic" w:hint="eastAsia"/>
                <w:color w:val="000000"/>
                <w:kern w:val="0"/>
                <w:sz w:val="22"/>
                <w:szCs w:val="22"/>
                <w:lang w:bidi="ar"/>
              </w:rPr>
              <w:t>Tp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用水泥头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bidi="ar"/>
              </w:rPr>
              <w:t>和Stab-in unit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2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8101A9" w:rsidRDefault="008101A9">
            <w:pPr>
              <w:widowControl/>
              <w:rPr>
                <w:rFonts w:ascii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</w:pPr>
            <w:r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16"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套管和</w:t>
            </w:r>
            <w:r w:rsidRPr="008101A9"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 w:rsidRPr="008101A9">
              <w:rPr>
                <w:rFonts w:ascii="Century Gothic" w:eastAsia="Century Gothic" w:hAnsi="Century Gothic" w:cs="Century Gothic"/>
                <w:color w:val="000000"/>
                <w:kern w:val="0"/>
                <w:sz w:val="22"/>
                <w:szCs w:val="22"/>
                <w:lang w:bidi="ar"/>
              </w:rPr>
              <w:t>"</w:t>
            </w:r>
            <w:r w:rsidRPr="008101A9">
              <w:rPr>
                <w:rFonts w:ascii="Century Gothic" w:hAnsi="Century Gothic" w:cs="Century Gothic" w:hint="eastAsia"/>
                <w:color w:val="000000"/>
                <w:kern w:val="0"/>
                <w:sz w:val="22"/>
                <w:szCs w:val="22"/>
                <w:lang w:bidi="ar"/>
              </w:rPr>
              <w:t>Tp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val="es-AR" w:bidi="ar"/>
              </w:rPr>
              <w:t>用水泥头</w:t>
            </w:r>
            <w:r>
              <w:rPr>
                <w:rFonts w:asciiTheme="minorEastAsia" w:hAnsiTheme="minorEastAsia" w:cs="Century Gothic" w:hint="eastAsia"/>
                <w:color w:val="000000"/>
                <w:kern w:val="0"/>
                <w:sz w:val="22"/>
                <w:szCs w:val="22"/>
                <w:lang w:bidi="ar"/>
              </w:rPr>
              <w:t>和Stab-in unit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B512CB">
        <w:trPr>
          <w:trHeight w:val="106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382C89" w:rsidRDefault="00CC53B6" w:rsidP="00382C8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19lb/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BCN</w:t>
            </w:r>
            <w:r w:rsidR="00382C89" w:rsidRPr="00382C8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K-55 20</w:t>
            </w:r>
            <w:r w:rsidR="00382C89"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"</w:t>
            </w:r>
            <w:r w:rsidR="00382C89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, 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浮动式接头或差动接头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塞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下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B512CB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382C89" w:rsidRDefault="00CC53B6" w:rsidP="008A35CA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94lb/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ft millable with</w:t>
            </w:r>
            <w:r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PDC</w:t>
            </w:r>
            <w:r w:rsidR="00382C89" w:rsidRPr="00382C8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, K-55 20</w:t>
            </w:r>
            <w:r w:rsidR="00382C89"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"</w:t>
            </w:r>
            <w:r w:rsidR="00382C89" w:rsidRPr="00382C8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antares</w:t>
            </w:r>
            <w:r w:rsidR="00382C89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Pr="00382C8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,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浮动式接头或差动接头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PDC），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塞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382C8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下</w:t>
            </w:r>
            <w:r w:rsid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B512CB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8A35CA" w:rsidRDefault="00CC53B6" w:rsidP="008A35CA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8A35CA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94lb/</w:t>
            </w:r>
            <w:r w:rsidR="00382C89" w:rsidRP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ft millable with</w:t>
            </w:r>
            <w:r w:rsidR="00382C89" w:rsidRPr="008A35CA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PDC</w:t>
            </w:r>
            <w:r w:rsidR="00382C89" w:rsidRPr="008A35CA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, K-55 20</w:t>
            </w:r>
            <w:r w:rsidR="00382C89" w:rsidRPr="008A35CA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"</w:t>
            </w:r>
            <w:r w:rsidR="00382C89" w:rsidRPr="008A35CA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</w:t>
            </w:r>
            <w:r w:rsidR="00382C89" w:rsidRPr="008A35CA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Drill Quip</w:t>
            </w:r>
            <w:r w:rsidR="00382C89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Pr="008A35CA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, 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浮动式接头或差动接头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PDC），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塞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下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1104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8A35CA" w:rsidRDefault="00CD7EBD" w:rsidP="008A35CA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C3468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Conjunto para cementar tubería de revestimiento de,  109lb/</w:t>
            </w:r>
            <w:r w:rsidR="008A35CA" w:rsidRP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7C3468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, P-110, HD 521, </w:t>
            </w:r>
            <w:r w:rsidR="008A35CA" w:rsidRPr="007C3468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16"</w:t>
            </w:r>
            <w:r w:rsidR="008A35CA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8A35CA" w:rsidRPr="008A35CA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浮动式接头或差动接头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PDC），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自填充差动接头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PDC），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塞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8A35CA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下</w:t>
            </w:r>
            <w:r w:rsidR="008A35CA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7C3468" w:rsidRDefault="00CD7EBD" w:rsidP="007C3468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C3468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75lb/</w:t>
            </w:r>
            <w:r w:rsidR="007C3468" w:rsidRP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="007C3468" w:rsidRPr="007C3468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HD 521</w:t>
            </w:r>
            <w:r w:rsidR="007C3468" w:rsidRPr="007C3468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, K-55 antares </w:t>
            </w:r>
            <w:r w:rsidR="007C3468" w:rsidRPr="007C3468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16"</w:t>
            </w:r>
            <w:r w:rsidR="007C3468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7C3468" w:rsidRPr="007C3468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，非旋转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浮动式接头</w:t>
            </w:r>
            <w:r w:rsidR="007C3468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7C3468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7C3468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7C3468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93085C" w:rsidRDefault="00CD7EBD" w:rsidP="0093085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93085C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(311) 72 </w:t>
            </w:r>
            <w:r w:rsidR="0093085C" w:rsidRPr="0093085C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-</w:t>
            </w:r>
            <w:r w:rsidRPr="0093085C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77lb/</w:t>
            </w:r>
            <w:r w:rsidR="0093085C" w:rsidRPr="0093085C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Pr="0093085C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BCN, </w:t>
            </w:r>
            <w:r w:rsidR="0093085C" w:rsidRPr="0093085C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P-110,</w:t>
            </w:r>
            <w:r w:rsidR="0093085C" w:rsidRPr="0093085C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</w:t>
            </w:r>
            <w:r w:rsidR="0093085C" w:rsidRPr="0093085C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13 3/8"</w:t>
            </w:r>
            <w:r w:rsidR="0093085C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93085C" w:rsidRPr="0093085C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93085C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93085C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93085C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93085C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93085C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93085C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93085C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93085C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93085C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0431BD" w:rsidRDefault="00CD7EBD" w:rsidP="000431BD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431BD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62-72lb/</w:t>
            </w:r>
            <w:r w:rsidR="000431BD" w:rsidRP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Pr="000431BD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HD-521, </w:t>
            </w:r>
            <w:r w:rsidR="000431BD" w:rsidRPr="000431BD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P-110, 13 3/8"</w:t>
            </w:r>
            <w:r w:rsidR="000431BD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0431BD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，</w:t>
            </w:r>
            <w:r w:rsid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0431BD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</w:t>
            </w:r>
            <w:r w:rsid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 bit</w:t>
            </w:r>
            <w:r w:rsidR="000431BD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），</w:t>
            </w:r>
            <w:r w:rsid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0431BD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0431BD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0431BD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19008F" w:rsidRDefault="00CD7EBD" w:rsidP="0019008F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19008F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68-72lb/</w:t>
            </w:r>
            <w:r w:rsidR="0019008F" w:rsidRPr="0019008F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Pr="0019008F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DINO VAM, </w:t>
            </w:r>
            <w:r w:rsidR="0019008F" w:rsidRPr="0019008F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P-110, 13 3/8"</w:t>
            </w:r>
            <w:r w:rsidR="0019008F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19008F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，</w:t>
            </w:r>
            <w:r w:rsidR="0019008F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19008F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19008F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19008F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PDC），</w:t>
            </w:r>
            <w:r w:rsidR="0019008F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19008F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19008F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19008F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19008F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0D04A6" w:rsidRDefault="00CD7EBD" w:rsidP="000D04A6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D04A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lastRenderedPageBreak/>
              <w:t>(311) 68-72lb/</w:t>
            </w:r>
            <w:r w:rsidR="000D04A6" w:rsidRPr="000D04A6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Pr="000D04A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Drill quip,</w:t>
            </w:r>
            <w:r w:rsidR="000D04A6" w:rsidRPr="000D04A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P-110, 13 3/8"</w:t>
            </w:r>
            <w:r w:rsidR="000D04A6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套管封固套件，</w:t>
            </w:r>
            <w:r w:rsidR="000D04A6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0D04A6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0D04A6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0D04A6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PDC），</w:t>
            </w:r>
            <w:r w:rsidR="000D04A6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0D04A6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0D04A6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0D04A6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0D04A6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123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5B1999" w:rsidRDefault="00CD7EBD" w:rsidP="005B199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B199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68-72lb/</w:t>
            </w:r>
            <w:r w:rsidR="005B1999" w:rsidRPr="005B199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Pr="005B199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Antares, </w:t>
            </w:r>
            <w:r w:rsidR="005B1999" w:rsidRPr="005B199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P-110, 13 3/8"</w:t>
            </w:r>
            <w:r w:rsidR="005B1999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5B1999" w:rsidRPr="005B199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5B199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5B199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5B199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5B199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（millable with PDC），</w:t>
            </w:r>
            <w:r w:rsidR="005B199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5B199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5B199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5B199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5B199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6105B9" w:rsidRDefault="00CD7EBD" w:rsidP="006105B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62.8 lbs/</w:t>
            </w:r>
            <w:r w:rsidR="006105B9" w:rsidRP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VAM F JL, </w:t>
            </w:r>
            <w:r w:rsidR="006105B9"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TAC-140</w:t>
            </w:r>
            <w:r w:rsidR="006105B9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,</w:t>
            </w:r>
            <w:r w:rsidR="006105B9"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9 7/8"</w:t>
            </w:r>
            <w:r w:rsid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6105B9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6105B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6105B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6105B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6105B9" w:rsidRDefault="00CD7EBD" w:rsidP="006105B9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62.8 lbs/</w:t>
            </w:r>
            <w:r w:rsidR="006105B9" w:rsidRP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, P-110 VAM SLIJ-II 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或</w:t>
            </w:r>
            <w:r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HDSLX</w:t>
            </w:r>
            <w:r w:rsidR="006105B9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,</w:t>
            </w:r>
            <w:r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</w:t>
            </w:r>
            <w:r w:rsidR="006105B9" w:rsidRPr="006105B9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9 7/8"</w:t>
            </w:r>
            <w:r w:rsid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6105B9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6105B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6105B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6105B9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6105B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62.8 lbs/</w:t>
            </w:r>
            <w:r w:rsidR="004230C1" w:rsidRP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, P-110 HD 513 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9 7/8"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53.5 lbs/</w:t>
            </w:r>
            <w:r w:rsidR="004230C1" w:rsidRP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BCN,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N-80, 9 5/8"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53.5 lbs/</w:t>
            </w:r>
            <w:r w:rsidR="004230C1" w:rsidRP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 xml:space="preserve">ft 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VAM SLIJ-II,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P-110, 9 5/8"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53.5 lbs/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VAM FJL,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P-110, 9 5/8"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53.5 lbs/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HD-513,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P-110, 9 5/8"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47 lbs/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HDSLX, 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N-80, 9 5/8"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(311) 47 lbs/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ft</w:t>
            </w:r>
            <w:r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VAM FJL, </w:t>
            </w:r>
            <w:r w:rsid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N-80, 9 5/8"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非旋转浮动式接头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(311) 29 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-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35 lbs/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VAM FJL, 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P-110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, 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7"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(311) 32 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-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35 lbs/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VAM SLIJ-II, 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P-110, 7"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  <w:tr w:rsidR="00CD7EBD">
        <w:trPr>
          <w:trHeight w:val="828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4230C1" w:rsidRDefault="00CD7EBD" w:rsidP="004230C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(311) 29 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-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35 lbs/</w:t>
            </w:r>
            <w:r w:rsidR="004230C1" w:rsidRP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ft</w:t>
            </w:r>
            <w:r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BCN, </w:t>
            </w:r>
            <w:r w:rsidR="004230C1" w:rsidRPr="004230C1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P-110, 7"</w:t>
            </w:r>
            <w:r w:rsidR="004230C1">
              <w:rPr>
                <w:rFonts w:ascii="Century Gothic" w:hAnsi="Century Gothic" w:cs="Century Gothic" w:hint="eastAsia"/>
                <w:kern w:val="0"/>
                <w:sz w:val="22"/>
                <w:szCs w:val="22"/>
                <w:lang w:val="es-AR" w:bidi="ar"/>
              </w:rPr>
              <w:t>套管封固套件</w:t>
            </w:r>
            <w:r w:rsidR="004230C1" w:rsidRPr="006105B9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包含引鞋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差动接头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，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上塞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（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val="es-AR" w:bidi="ar"/>
              </w:rPr>
              <w:t>清洁器</w:t>
            </w:r>
            <w:r w:rsidR="004230C1" w:rsidRPr="00382C89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）</w:t>
            </w:r>
            <w:r w:rsidR="004230C1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和下塞(隔膜)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套</w:t>
            </w:r>
          </w:p>
        </w:tc>
      </w:tr>
    </w:tbl>
    <w:p w:rsidR="00B512CB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kern w:val="0"/>
          <w:sz w:val="22"/>
          <w:szCs w:val="22"/>
          <w:shd w:val="clear" w:color="auto" w:fill="FFFFFF"/>
          <w:lang w:bidi="ar"/>
        </w:rPr>
        <w:t> </w:t>
      </w:r>
    </w:p>
    <w:tbl>
      <w:tblPr>
        <w:tblW w:w="8320" w:type="dxa"/>
        <w:tblInd w:w="-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680"/>
      </w:tblGrid>
      <w:tr w:rsidR="00B512CB">
        <w:trPr>
          <w:trHeight w:val="552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5876B5" w:rsidRDefault="00CC53B6" w:rsidP="005876B5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(48) </w:t>
            </w:r>
            <w:r w:rsidR="005876B5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5876B5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5876B5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5876B5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) </w:t>
            </w:r>
            <w:r w:rsidR="005876B5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with hydraulic opening</w:t>
            </w:r>
            <w:r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9 5/8", P-110, VFJL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B512CB">
        <w:trPr>
          <w:trHeight w:val="552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0E2F16" w:rsidRDefault="00CC53B6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(48) 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0E2F16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) with hydraulic opening</w:t>
            </w: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9 5/8", TAC-140 o TAC-110, VFJL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B512CB">
        <w:trPr>
          <w:trHeight w:val="552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Pr="000E2F16" w:rsidRDefault="00CC53B6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lastRenderedPageBreak/>
              <w:t xml:space="preserve">(48) 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0E2F16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) with hydraulic opening</w:t>
            </w: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9 5/8", P-110, HDSLX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512CB" w:rsidRDefault="00CD7EBD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52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0E2F16" w:rsidRDefault="00CD7EBD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(48) 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0E2F16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) with hydraulic opening</w:t>
            </w: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9 5/8", TAC-140 o TAC-110, HDSLX.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52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0E2F16" w:rsidRDefault="00CD7EBD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(48) 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0E2F16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) with hydraulic opening</w:t>
            </w: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9 5/8", TAC-140 o TAC-110, HD513.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52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0E2F16" w:rsidRDefault="00CD7EBD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(48) 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0E2F16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) with hydraulic opening</w:t>
            </w: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9 5/8", TAC-140 o TAC-110, VAM SLIJ-II.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52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0E2F16" w:rsidRDefault="00CD7EBD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(48) 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0E2F16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) with hydraulic opening</w:t>
            </w: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13 3/8", P-110, 72lbs/pie, HD521.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CD7EBD">
        <w:trPr>
          <w:trHeight w:val="552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Pr="000E2F16" w:rsidRDefault="00CD7EBD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(48) 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M</w:t>
            </w:r>
            <w:r w:rsidR="000E2F16" w:rsidRPr="005876B5"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u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ltiple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 xml:space="preserve"> cementing coupling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(</w:t>
            </w:r>
            <w:r w:rsidR="000E2F16" w:rsidRPr="005876B5">
              <w:rPr>
                <w:rFonts w:ascii="Century Gothic" w:hAnsi="Century Gothic" w:cs="Century Gothic" w:hint="eastAsia"/>
                <w:kern w:val="0"/>
                <w:sz w:val="22"/>
                <w:szCs w:val="22"/>
                <w:lang w:bidi="ar"/>
              </w:rPr>
              <w:t>two stages</w:t>
            </w:r>
            <w:r w:rsidR="000E2F16" w:rsidRPr="005876B5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>) with hydraulic opening</w:t>
            </w:r>
            <w:r w:rsidRPr="000E2F16">
              <w:rPr>
                <w:rFonts w:ascii="Century Gothic" w:eastAsia="Century Gothic" w:hAnsi="Century Gothic" w:cs="Century Gothic"/>
                <w:kern w:val="0"/>
                <w:sz w:val="22"/>
                <w:szCs w:val="22"/>
                <w:lang w:bidi="ar"/>
              </w:rPr>
              <w:t xml:space="preserve"> 13 3/8", P-110, 72lbs/pie, BCN.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CD7EBD" w:rsidRDefault="00CD7EBD" w:rsidP="005876B5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EastAsia" w:hAnsiTheme="minorEastAsia" w:cs="Century Gothic" w:hint="eastAsia"/>
                <w:kern w:val="0"/>
                <w:sz w:val="22"/>
                <w:szCs w:val="22"/>
                <w:lang w:bidi="ar"/>
              </w:rPr>
              <w:t>个</w:t>
            </w:r>
          </w:p>
        </w:tc>
      </w:tr>
    </w:tbl>
    <w:p w:rsidR="00B512CB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kern w:val="0"/>
          <w:sz w:val="22"/>
          <w:szCs w:val="22"/>
          <w:shd w:val="clear" w:color="auto" w:fill="FFFFFF"/>
          <w:lang w:bidi="ar"/>
        </w:rPr>
        <w:t> </w:t>
      </w:r>
    </w:p>
    <w:p w:rsidR="00B512CB" w:rsidRPr="00CD7EBD" w:rsidRDefault="00B113EE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  <w:lang w:val="es-AR"/>
        </w:rPr>
      </w:pPr>
      <w:r>
        <w:rPr>
          <w:rFonts w:asciiTheme="minorEastAsia" w:hAnsiTheme="minorEastAsia" w:cs="Century Gothic" w:hint="eastAsia"/>
          <w:color w:val="000000"/>
          <w:kern w:val="0"/>
          <w:sz w:val="22"/>
          <w:szCs w:val="22"/>
          <w:shd w:val="clear" w:color="auto" w:fill="FFFFFF"/>
          <w:lang w:val="es-AR" w:bidi="ar"/>
        </w:rPr>
        <w:t>期待回复，谢谢</w:t>
      </w:r>
      <w:bookmarkStart w:id="0" w:name="_GoBack"/>
      <w:bookmarkEnd w:id="0"/>
      <w:r>
        <w:rPr>
          <w:rFonts w:asciiTheme="minorEastAsia" w:hAnsiTheme="minorEastAsia" w:cs="Century Gothic" w:hint="eastAsia"/>
          <w:color w:val="000000"/>
          <w:kern w:val="0"/>
          <w:sz w:val="22"/>
          <w:szCs w:val="22"/>
          <w:shd w:val="clear" w:color="auto" w:fill="FFFFFF"/>
          <w:lang w:val="es-AR" w:bidi="ar"/>
        </w:rPr>
        <w:t>。</w:t>
      </w:r>
      <w:r>
        <w:rPr>
          <w:rFonts w:asciiTheme="minorEastAsia" w:hAnsiTheme="minorEastAsia" w:cs="Century Gothic"/>
          <w:color w:val="000000"/>
          <w:kern w:val="0"/>
          <w:sz w:val="22"/>
          <w:szCs w:val="22"/>
          <w:shd w:val="clear" w:color="auto" w:fill="FFFFFF"/>
          <w:lang w:val="es-AR" w:bidi="ar"/>
        </w:rPr>
        <w:br/>
      </w:r>
      <w:r>
        <w:rPr>
          <w:rFonts w:asciiTheme="minorEastAsia" w:hAnsiTheme="minorEastAsia" w:cs="Century Gothic" w:hint="eastAsia"/>
          <w:color w:val="000000"/>
          <w:kern w:val="0"/>
          <w:sz w:val="22"/>
          <w:szCs w:val="22"/>
          <w:shd w:val="clear" w:color="auto" w:fill="FFFFFF"/>
          <w:lang w:val="es-AR" w:bidi="ar"/>
        </w:rPr>
        <w:br/>
        <w:t>祝好</w:t>
      </w:r>
    </w:p>
    <w:p w:rsidR="00B512CB" w:rsidRPr="00B113EE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  <w:lang w:val="es-AR"/>
        </w:rPr>
      </w:pPr>
      <w:r w:rsidRPr="00CD7EBD">
        <w:rPr>
          <w:rFonts w:ascii="Century Gothic" w:eastAsia="Century Gothic" w:hAnsi="Century Gothic" w:cs="Century Gothic"/>
          <w:color w:val="000000"/>
          <w:kern w:val="0"/>
          <w:sz w:val="22"/>
          <w:szCs w:val="22"/>
          <w:shd w:val="clear" w:color="auto" w:fill="FFFFFF"/>
          <w:lang w:val="pt-PT" w:bidi="ar"/>
        </w:rPr>
        <w:t> </w:t>
      </w:r>
    </w:p>
    <w:p w:rsidR="00B512CB" w:rsidRPr="00CD7EBD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  <w:lang w:val="pt-PT"/>
        </w:rPr>
      </w:pPr>
      <w:r w:rsidRPr="00CD7EBD">
        <w:rPr>
          <w:rFonts w:ascii="Century Gothic" w:eastAsia="Century Gothic" w:hAnsi="Century Gothic" w:cs="Century Gothic"/>
          <w:b/>
          <w:i/>
          <w:color w:val="632423"/>
          <w:kern w:val="0"/>
          <w:sz w:val="22"/>
          <w:szCs w:val="22"/>
          <w:shd w:val="clear" w:color="auto" w:fill="FFFFFF"/>
          <w:lang w:val="pt-PT" w:bidi="ar"/>
        </w:rPr>
        <w:t> </w:t>
      </w:r>
    </w:p>
    <w:p w:rsidR="00B512CB" w:rsidRPr="00CD7EBD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  <w:lang w:val="pt-PT"/>
        </w:rPr>
      </w:pPr>
      <w:r w:rsidRPr="00CD7EBD">
        <w:rPr>
          <w:rFonts w:ascii="Century Gothic" w:eastAsia="Century Gothic" w:hAnsi="Century Gothic" w:cs="Century Gothic"/>
          <w:i/>
          <w:color w:val="000000"/>
          <w:kern w:val="0"/>
          <w:sz w:val="22"/>
          <w:szCs w:val="22"/>
          <w:shd w:val="clear" w:color="auto" w:fill="FFFFFF"/>
          <w:lang w:val="pt-PT" w:bidi="ar"/>
        </w:rPr>
        <w:t>Victoria López S.</w:t>
      </w:r>
    </w:p>
    <w:p w:rsidR="00B512CB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kern w:val="0"/>
          <w:sz w:val="22"/>
          <w:szCs w:val="22"/>
          <w:shd w:val="clear" w:color="auto" w:fill="FFFFFF"/>
          <w:lang w:bidi="ar"/>
        </w:rPr>
        <w:t>D.S. Internacional de México, S.A. de C.V.</w:t>
      </w:r>
    </w:p>
    <w:p w:rsidR="00B512CB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kern w:val="0"/>
          <w:sz w:val="22"/>
          <w:szCs w:val="22"/>
          <w:shd w:val="clear" w:color="auto" w:fill="FFFFFF"/>
          <w:lang w:bidi="ar"/>
        </w:rPr>
        <w:t>Tel. (55) 55492887</w:t>
      </w:r>
    </w:p>
    <w:p w:rsidR="00B512CB" w:rsidRDefault="00CC53B6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kern w:val="0"/>
          <w:sz w:val="22"/>
          <w:szCs w:val="22"/>
          <w:shd w:val="clear" w:color="auto" w:fill="FFFFFF"/>
          <w:lang w:bidi="ar"/>
        </w:rPr>
        <w:t>Fax (55) 56894028</w:t>
      </w:r>
    </w:p>
    <w:p w:rsidR="00B512CB" w:rsidRDefault="005876B5">
      <w:pPr>
        <w:widowControl/>
        <w:shd w:val="clear" w:color="auto" w:fill="FFFFFF"/>
        <w:jc w:val="left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CC53B6">
          <w:rPr>
            <w:rStyle w:val="a3"/>
            <w:rFonts w:ascii="Century Gothic" w:eastAsia="Century Gothic" w:hAnsi="Century Gothic" w:cs="Century Gothic"/>
            <w:color w:val="auto"/>
            <w:sz w:val="22"/>
            <w:szCs w:val="22"/>
            <w:shd w:val="clear" w:color="auto" w:fill="FFFFFF"/>
          </w:rPr>
          <w:t>dsint1mex@prodigy.net.mx</w:t>
        </w:r>
      </w:hyperlink>
    </w:p>
    <w:p w:rsidR="00B512CB" w:rsidRDefault="00B512CB"/>
    <w:sectPr w:rsidR="00B5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C1" w:rsidRDefault="009E67C1" w:rsidP="00CD7EBD">
      <w:r>
        <w:separator/>
      </w:r>
    </w:p>
  </w:endnote>
  <w:endnote w:type="continuationSeparator" w:id="0">
    <w:p w:rsidR="009E67C1" w:rsidRDefault="009E67C1" w:rsidP="00CD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C1" w:rsidRDefault="009E67C1" w:rsidP="00CD7EBD">
      <w:r>
        <w:separator/>
      </w:r>
    </w:p>
  </w:footnote>
  <w:footnote w:type="continuationSeparator" w:id="0">
    <w:p w:rsidR="009E67C1" w:rsidRDefault="009E67C1" w:rsidP="00CD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CB"/>
    <w:rsid w:val="000431BD"/>
    <w:rsid w:val="000D04A6"/>
    <w:rsid w:val="000E2F16"/>
    <w:rsid w:val="0019008F"/>
    <w:rsid w:val="00382C89"/>
    <w:rsid w:val="004230C1"/>
    <w:rsid w:val="005876B5"/>
    <w:rsid w:val="005B1999"/>
    <w:rsid w:val="006105B9"/>
    <w:rsid w:val="007C3468"/>
    <w:rsid w:val="008101A9"/>
    <w:rsid w:val="008A35CA"/>
    <w:rsid w:val="0093085C"/>
    <w:rsid w:val="009E67C1"/>
    <w:rsid w:val="00B113EE"/>
    <w:rsid w:val="00B512CB"/>
    <w:rsid w:val="00CC53B6"/>
    <w:rsid w:val="00CD7EBD"/>
    <w:rsid w:val="3C2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CD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7E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D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7E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CD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7E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D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7E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nt16mex@prodigy.net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2014-10-29T12:08:00Z</dcterms:created>
  <dcterms:modified xsi:type="dcterms:W3CDTF">2016-06-30T09:31:00Z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