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5C" w:rsidRDefault="00F2045C" w:rsidP="00F2045C">
      <w:pPr>
        <w:shd w:val="clear" w:color="auto" w:fill="FFFFFF"/>
        <w:spacing w:after="150"/>
        <w:ind w:left="993"/>
        <w:rPr>
          <w:rFonts w:ascii="Verdana" w:hAnsi="Verdana"/>
          <w:color w:val="333333"/>
          <w:sz w:val="19"/>
          <w:szCs w:val="19"/>
        </w:rPr>
      </w:pPr>
      <w:r>
        <w:rPr>
          <w:rFonts w:asciiTheme="minorEastAsia" w:eastAsiaTheme="minorEastAsia" w:hAnsiTheme="minorEastAsia" w:cs="Arial" w:hint="eastAsia"/>
          <w:color w:val="333333"/>
          <w:sz w:val="19"/>
          <w:szCs w:val="19"/>
        </w:rPr>
        <w:t>致</w:t>
      </w:r>
      <w:r>
        <w:rPr>
          <w:rFonts w:ascii="Arial" w:hAnsi="Arial" w:cs="Arial"/>
          <w:color w:val="333333"/>
          <w:sz w:val="19"/>
          <w:szCs w:val="19"/>
        </w:rPr>
        <w:t>:</w:t>
      </w:r>
    </w:p>
    <w:p w:rsidR="00F2045C" w:rsidRDefault="00F2045C" w:rsidP="00F2045C">
      <w:pPr>
        <w:pStyle w:val="1"/>
        <w:shd w:val="clear" w:color="auto" w:fill="FFFFFF"/>
        <w:spacing w:before="300" w:after="150"/>
        <w:textAlignment w:val="baseline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>
        <w:rPr>
          <w:rFonts w:ascii="inherit" w:hAnsi="inherit" w:cs="Arial"/>
          <w:b w:val="0"/>
          <w:bCs w:val="0"/>
          <w:color w:val="555555"/>
          <w:sz w:val="24"/>
          <w:szCs w:val="24"/>
        </w:rPr>
        <w:t>             Hebei Desike Hoisting Equipment              Manufacturing co.,ltd.</w:t>
      </w:r>
    </w:p>
    <w:p w:rsidR="00F2045C" w:rsidRDefault="00F2045C" w:rsidP="00F2045C">
      <w:pPr>
        <w:shd w:val="clear" w:color="auto" w:fill="FFFFFF"/>
        <w:spacing w:after="150"/>
        <w:ind w:left="993"/>
        <w:rPr>
          <w:rFonts w:ascii="Verdana" w:hAnsi="Verdana" w:cs="宋体"/>
          <w:color w:val="333333"/>
          <w:sz w:val="19"/>
          <w:szCs w:val="19"/>
        </w:rPr>
      </w:pPr>
    </w:p>
    <w:p w:rsidR="00F2045C" w:rsidRPr="00A51516" w:rsidRDefault="00F2045C" w:rsidP="00F2045C">
      <w:pPr>
        <w:shd w:val="clear" w:color="auto" w:fill="FFFFFF"/>
        <w:spacing w:after="150"/>
        <w:ind w:left="993"/>
        <w:rPr>
          <w:rFonts w:ascii="Verdana" w:hAnsi="Verdana"/>
          <w:color w:val="333333"/>
          <w:sz w:val="19"/>
          <w:szCs w:val="19"/>
          <w:lang w:val="pt-PT"/>
        </w:rPr>
      </w:pP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es-AR"/>
        </w:rPr>
        <w:t>我叫</w:t>
      </w:r>
      <w:r w:rsidRPr="00F2045C">
        <w:rPr>
          <w:rFonts w:asciiTheme="minorEastAsia" w:eastAsiaTheme="minorEastAsia" w:hAnsiTheme="minorEastAsia" w:hint="eastAsia"/>
          <w:b/>
          <w:color w:val="333333"/>
          <w:sz w:val="19"/>
          <w:szCs w:val="19"/>
        </w:rPr>
        <w:t>Luis Alcides Alvarado Jacobi</w:t>
      </w:r>
      <w:r w:rsidRPr="00F2045C">
        <w:rPr>
          <w:rFonts w:asciiTheme="minorEastAsia" w:eastAsiaTheme="minorEastAsia" w:hAnsiTheme="minorEastAsia" w:hint="eastAsia"/>
          <w:color w:val="333333"/>
          <w:sz w:val="19"/>
          <w:szCs w:val="19"/>
        </w:rPr>
        <w:t>，</w:t>
      </w:r>
      <w:r w:rsidRPr="00F2045C">
        <w:rPr>
          <w:rFonts w:asciiTheme="minorEastAsia" w:eastAsiaTheme="minorEastAsia" w:hAnsiTheme="minorEastAsia" w:hint="eastAsia"/>
          <w:b/>
          <w:color w:val="333333"/>
          <w:sz w:val="19"/>
          <w:szCs w:val="19"/>
        </w:rPr>
        <w:t>POLIGRUAS PERU S.A.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pt-PT"/>
        </w:rPr>
        <w:t>公司的总经理</w:t>
      </w:r>
      <w:r w:rsidRPr="00F2045C">
        <w:rPr>
          <w:rFonts w:asciiTheme="minorEastAsia" w:eastAsiaTheme="minorEastAsia" w:hAnsiTheme="minorEastAsia" w:hint="eastAsia"/>
          <w:color w:val="333333"/>
          <w:sz w:val="19"/>
          <w:szCs w:val="19"/>
        </w:rPr>
        <w:t>，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pt-PT"/>
        </w:rPr>
        <w:t>注册号为</w:t>
      </w:r>
      <w:r w:rsidRPr="00F2045C">
        <w:rPr>
          <w:rFonts w:ascii="Arial" w:hAnsi="Arial" w:cs="Arial"/>
          <w:color w:val="333333"/>
          <w:sz w:val="19"/>
          <w:szCs w:val="19"/>
        </w:rPr>
        <w:t>20600502841</w:t>
      </w:r>
      <w:r w:rsidRPr="00F2045C">
        <w:rPr>
          <w:rFonts w:ascii="宋体" w:eastAsia="宋体" w:hAnsi="宋体" w:cs="宋体" w:hint="eastAsia"/>
          <w:color w:val="333333"/>
          <w:sz w:val="19"/>
          <w:szCs w:val="19"/>
        </w:rPr>
        <w:t>，</w:t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是一家秘鲁公司</w:t>
      </w:r>
      <w:r w:rsidRPr="00F2045C">
        <w:rPr>
          <w:rFonts w:asciiTheme="minorEastAsia" w:eastAsiaTheme="minorEastAsia" w:hAnsiTheme="minorEastAsia" w:cs="Arial" w:hint="eastAsia"/>
          <w:color w:val="333333"/>
          <w:sz w:val="19"/>
          <w:szCs w:val="19"/>
        </w:rPr>
        <w:t>，</w:t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在工业和矿业行业有丰富的经验。</w:t>
      </w:r>
      <w:r w:rsidRPr="00F2045C">
        <w:rPr>
          <w:rFonts w:asciiTheme="minorEastAsia" w:eastAsiaTheme="minorEastAsia" w:hAnsiTheme="minorEastAsia" w:cs="Arial"/>
          <w:color w:val="333333"/>
          <w:sz w:val="19"/>
          <w:szCs w:val="19"/>
        </w:rPr>
        <w:br/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同贵司联系是因为我们公司进行战略合作，在我们国家秘鲁销售贵司的如下产品：</w:t>
      </w:r>
      <w:r>
        <w:rPr>
          <w:rFonts w:asciiTheme="minorEastAsia" w:eastAsiaTheme="minorEastAsia" w:hAnsiTheme="minorEastAsia" w:cs="Arial"/>
          <w:color w:val="333333"/>
          <w:sz w:val="19"/>
          <w:szCs w:val="19"/>
          <w:lang w:val="es-AR"/>
        </w:rPr>
        <w:br/>
      </w:r>
      <w:r w:rsidRPr="00A51516">
        <w:rPr>
          <w:rFonts w:asciiTheme="minorEastAsia" w:eastAsiaTheme="minorEastAsia" w:hAnsiTheme="minorEastAsia" w:cs="Arial" w:hint="eastAsia"/>
          <w:b/>
          <w:color w:val="333333"/>
          <w:sz w:val="19"/>
          <w:szCs w:val="19"/>
          <w:lang w:val="es-AR"/>
        </w:rPr>
        <w:t>电动葫芦</w:t>
      </w:r>
      <w:r w:rsidRPr="00A51516">
        <w:rPr>
          <w:rFonts w:asciiTheme="minorEastAsia" w:eastAsiaTheme="minorEastAsia" w:hAnsiTheme="minorEastAsia" w:cs="Arial"/>
          <w:b/>
          <w:color w:val="333333"/>
          <w:sz w:val="19"/>
          <w:szCs w:val="19"/>
          <w:lang w:val="es-AR"/>
        </w:rPr>
        <w:br/>
      </w:r>
      <w:r>
        <w:rPr>
          <w:rFonts w:asciiTheme="minorEastAsia" w:eastAsiaTheme="minorEastAsia" w:hAnsiTheme="minorEastAsia" w:cs="Arial"/>
          <w:color w:val="333333"/>
          <w:sz w:val="19"/>
          <w:szCs w:val="19"/>
          <w:lang w:val="es-AR"/>
        </w:rPr>
        <w:t>-</w:t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 xml:space="preserve"> </w:t>
      </w:r>
      <w:r w:rsidRPr="007343DB">
        <w:rPr>
          <w:rFonts w:ascii="Arial" w:hAnsi="Arial" w:cs="Arial"/>
          <w:color w:val="333333"/>
          <w:sz w:val="19"/>
          <w:szCs w:val="19"/>
          <w:lang w:val="es-AR"/>
        </w:rPr>
        <w:t xml:space="preserve">0.5, 1, 2, 2.5, 3 </w:t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和</w:t>
      </w:r>
      <w:r w:rsidRPr="007343DB">
        <w:rPr>
          <w:rFonts w:ascii="Arial" w:hAnsi="Arial" w:cs="Arial"/>
          <w:color w:val="333333"/>
          <w:sz w:val="19"/>
          <w:szCs w:val="19"/>
          <w:lang w:val="es-AR"/>
        </w:rPr>
        <w:t xml:space="preserve"> 5 ton</w:t>
      </w: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电动葫芦，如图所示</w:t>
      </w:r>
      <w:r w:rsidRPr="007343DB">
        <w:rPr>
          <w:rFonts w:ascii="Arial" w:hAnsi="Arial" w:cs="Arial"/>
          <w:color w:val="333333"/>
          <w:sz w:val="19"/>
          <w:szCs w:val="19"/>
          <w:lang w:val="es-AR"/>
        </w:rPr>
        <w:br/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983230" cy="4495800"/>
            <wp:effectExtent l="0" t="0" r="7620" b="0"/>
            <wp:docPr id="3" name="图片 3" descr="Imágenes integrad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tegrada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  <w:u w:val="single"/>
        </w:rPr>
        <w:br/>
      </w:r>
    </w:p>
    <w:p w:rsidR="00F2045C" w:rsidRPr="00A51516" w:rsidRDefault="00F2045C" w:rsidP="00F2045C">
      <w:pPr>
        <w:shd w:val="clear" w:color="auto" w:fill="FFFFFF"/>
        <w:spacing w:after="150"/>
        <w:ind w:left="993"/>
        <w:jc w:val="both"/>
        <w:rPr>
          <w:rFonts w:ascii="Verdana" w:eastAsiaTheme="minorEastAsia" w:hAnsi="Verdana" w:hint="eastAsia"/>
          <w:color w:val="333333"/>
          <w:sz w:val="19"/>
          <w:szCs w:val="19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z w:val="19"/>
          <w:szCs w:val="19"/>
          <w:u w:val="single"/>
          <w:lang w:val="es-AR"/>
        </w:rPr>
        <w:t>电动葫芦</w:t>
      </w:r>
      <w:r w:rsidRPr="00A51516">
        <w:rPr>
          <w:rFonts w:asciiTheme="minorEastAsia" w:eastAsiaTheme="minorEastAsia" w:hAnsiTheme="minorEastAsia" w:cs="Arial" w:hint="eastAsia"/>
          <w:b/>
          <w:bCs/>
          <w:color w:val="333333"/>
          <w:sz w:val="19"/>
          <w:szCs w:val="19"/>
          <w:u w:val="single"/>
        </w:rPr>
        <w:t>（with trolley）</w:t>
      </w:r>
    </w:p>
    <w:p w:rsidR="00F2045C" w:rsidRPr="00A51516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 w:rsidRPr="00A51516">
        <w:rPr>
          <w:rFonts w:ascii="Verdana" w:hAnsi="Verdana"/>
          <w:color w:val="333333"/>
          <w:sz w:val="19"/>
          <w:szCs w:val="19"/>
        </w:rPr>
        <w:t xml:space="preserve">- 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es-AR"/>
        </w:rPr>
        <w:t>电动葫芦</w:t>
      </w:r>
      <w:r w:rsidRPr="00A51516">
        <w:rPr>
          <w:rFonts w:asciiTheme="minorEastAsia" w:eastAsiaTheme="minorEastAsia" w:hAnsiTheme="minorEastAsia" w:hint="eastAsia"/>
          <w:color w:val="333333"/>
          <w:sz w:val="19"/>
          <w:szCs w:val="19"/>
        </w:rPr>
        <w:t>（with electric trolley）</w:t>
      </w:r>
      <w:r w:rsidRPr="00A51516">
        <w:rPr>
          <w:rFonts w:ascii="Verdana" w:hAnsi="Verdana"/>
          <w:color w:val="333333"/>
          <w:sz w:val="19"/>
          <w:szCs w:val="19"/>
        </w:rPr>
        <w:t xml:space="preserve"> 0.5, 1, 2, 2.5, 3 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</w:rPr>
        <w:t>和</w:t>
      </w:r>
      <w:r w:rsidRPr="00A51516">
        <w:rPr>
          <w:rFonts w:ascii="Verdana" w:hAnsi="Verdana"/>
          <w:color w:val="333333"/>
          <w:sz w:val="19"/>
          <w:szCs w:val="19"/>
        </w:rPr>
        <w:t xml:space="preserve"> 5 ton</w:t>
      </w:r>
      <w:r w:rsidRPr="00A51516">
        <w:rPr>
          <w:rFonts w:ascii="Verdana" w:hAnsi="Verdana"/>
          <w:b/>
          <w:bCs/>
          <w:color w:val="333333"/>
          <w:sz w:val="19"/>
          <w:szCs w:val="19"/>
        </w:rPr>
        <w:t>. 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</w:rPr>
        <w:t>如图所示</w:t>
      </w:r>
    </w:p>
    <w:p w:rsidR="00F2045C" w:rsidRPr="00A51516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 w:rsidRPr="00A51516">
        <w:rPr>
          <w:rFonts w:ascii="Verdana" w:hAnsi="Verdana"/>
          <w:color w:val="333333"/>
          <w:sz w:val="19"/>
          <w:szCs w:val="19"/>
        </w:rPr>
        <w:lastRenderedPageBreak/>
        <w:br/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noProof/>
          <w:color w:val="333333"/>
          <w:sz w:val="19"/>
          <w:szCs w:val="19"/>
        </w:rPr>
        <w:drawing>
          <wp:inline distT="0" distB="0" distL="0" distR="0">
            <wp:extent cx="1893570" cy="2860675"/>
            <wp:effectExtent l="0" t="0" r="0" b="0"/>
            <wp:docPr id="2" name="图片 2" descr="Imágenes integrad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integradas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9"/>
          <w:szCs w:val="19"/>
        </w:rPr>
        <w:br/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z w:val="19"/>
          <w:szCs w:val="19"/>
          <w:u w:val="single"/>
        </w:rPr>
        <w:t>电葫芦链条</w:t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- 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</w:rPr>
        <w:t>电弧炉链条米数</w:t>
      </w:r>
      <w:r>
        <w:rPr>
          <w:rFonts w:ascii="Verdana" w:hAnsi="Verdana"/>
          <w:color w:val="333333"/>
          <w:sz w:val="19"/>
          <w:szCs w:val="19"/>
        </w:rPr>
        <w:t>, 6.3x19 - 8x24 - 11.2-34</w:t>
      </w:r>
      <w:r>
        <w:rPr>
          <w:rFonts w:ascii="Verdana" w:hAnsi="Verdana"/>
          <w:b/>
          <w:bCs/>
          <w:color w:val="333333"/>
          <w:sz w:val="19"/>
          <w:szCs w:val="19"/>
        </w:rPr>
        <w:t>, 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</w:rPr>
        <w:t>如图所示</w:t>
      </w:r>
      <w:r>
        <w:rPr>
          <w:rFonts w:ascii="Verdana" w:hAnsi="Verdana"/>
          <w:color w:val="333333"/>
          <w:sz w:val="19"/>
          <w:szCs w:val="19"/>
        </w:rPr>
        <w:t>.</w:t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br/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noProof/>
          <w:color w:val="333333"/>
          <w:sz w:val="19"/>
          <w:szCs w:val="19"/>
        </w:rPr>
        <w:drawing>
          <wp:inline distT="0" distB="0" distL="0" distR="0">
            <wp:extent cx="1553210" cy="1670685"/>
            <wp:effectExtent l="0" t="0" r="8890" b="5715"/>
            <wp:docPr id="1" name="图片 1" descr="Imágenes integrad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 integrada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5C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</w:rPr>
      </w:pPr>
    </w:p>
    <w:p w:rsidR="00F2045C" w:rsidRPr="007343DB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  <w:lang w:val="es-AR"/>
        </w:rPr>
      </w:pP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es-AR"/>
        </w:rPr>
        <w:t>请发送</w:t>
      </w:r>
      <w:r w:rsidRPr="007343DB">
        <w:rPr>
          <w:rFonts w:ascii="Verdana" w:hAnsi="Verdana"/>
          <w:color w:val="333333"/>
          <w:sz w:val="19"/>
          <w:szCs w:val="19"/>
          <w:lang w:val="es-AR"/>
        </w:rPr>
        <w:t xml:space="preserve"> FOB SHANGHAI </w:t>
      </w:r>
      <w:r>
        <w:rPr>
          <w:rFonts w:ascii="Verdana" w:hAnsi="Verdana"/>
          <w:color w:val="333333"/>
          <w:sz w:val="19"/>
          <w:szCs w:val="19"/>
          <w:lang w:val="es-AR"/>
        </w:rPr>
        <w:t>–</w:t>
      </w:r>
      <w:r w:rsidRPr="007343DB">
        <w:rPr>
          <w:rFonts w:ascii="Verdana" w:hAnsi="Verdana"/>
          <w:color w:val="333333"/>
          <w:sz w:val="19"/>
          <w:szCs w:val="19"/>
          <w:lang w:val="es-AR"/>
        </w:rPr>
        <w:t> CHINA</w:t>
      </w:r>
      <w:r>
        <w:rPr>
          <w:rFonts w:asciiTheme="minorEastAsia" w:eastAsiaTheme="minorEastAsia" w:hAnsiTheme="minorEastAsia" w:hint="eastAsia"/>
          <w:color w:val="333333"/>
          <w:sz w:val="19"/>
          <w:szCs w:val="19"/>
          <w:lang w:val="es-AR"/>
        </w:rPr>
        <w:t>的交货价格，此外，请将如下信息发送给我。</w:t>
      </w:r>
    </w:p>
    <w:p w:rsidR="00F2045C" w:rsidRPr="00F510F2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b/>
          <w:color w:val="333333"/>
          <w:sz w:val="19"/>
          <w:szCs w:val="19"/>
          <w:lang w:val="es-AR"/>
        </w:rPr>
      </w:pPr>
      <w:r w:rsidRPr="00F510F2">
        <w:rPr>
          <w:rFonts w:ascii="Verdana" w:hAnsi="Verdana"/>
          <w:b/>
          <w:color w:val="333333"/>
          <w:sz w:val="19"/>
          <w:szCs w:val="19"/>
          <w:lang w:val="es-AR"/>
        </w:rPr>
        <w:t>-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 xml:space="preserve"> 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>技术规格，目录，设备的证书和真实照片</w:t>
      </w:r>
      <w:r w:rsidRPr="00F510F2">
        <w:rPr>
          <w:rFonts w:ascii="Verdana" w:eastAsiaTheme="minorEastAsia" w:hAnsi="Verdana"/>
          <w:b/>
          <w:color w:val="333333"/>
          <w:sz w:val="19"/>
          <w:szCs w:val="19"/>
          <w:lang w:val="es-AR"/>
        </w:rPr>
        <w:br/>
        <w:t>-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 xml:space="preserve"> 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>请发送设备部分的手册</w:t>
      </w:r>
      <w:r w:rsidRPr="00F510F2">
        <w:rPr>
          <w:rFonts w:ascii="Verdana" w:eastAsiaTheme="minorEastAsia" w:hAnsi="Verdana"/>
          <w:b/>
          <w:color w:val="333333"/>
          <w:sz w:val="19"/>
          <w:szCs w:val="19"/>
          <w:lang w:val="es-AR"/>
        </w:rPr>
        <w:br/>
      </w:r>
      <w:r w:rsidRPr="00F510F2">
        <w:rPr>
          <w:rFonts w:ascii="Verdana" w:eastAsiaTheme="minorEastAsia" w:hAnsi="Verdana"/>
          <w:b/>
          <w:color w:val="333333"/>
          <w:sz w:val="19"/>
          <w:szCs w:val="19"/>
          <w:lang w:val="es-AR"/>
        </w:rPr>
        <w:lastRenderedPageBreak/>
        <w:t>-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 xml:space="preserve"> </w:t>
      </w:r>
      <w:r w:rsidRPr="00F510F2">
        <w:rPr>
          <w:rFonts w:ascii="Verdana" w:eastAsiaTheme="minorEastAsia" w:hAnsi="Verdana" w:hint="eastAsia"/>
          <w:b/>
          <w:color w:val="333333"/>
          <w:sz w:val="19"/>
          <w:szCs w:val="19"/>
          <w:lang w:val="es-AR"/>
        </w:rPr>
        <w:t>请发送包装产品的尺寸和重量</w:t>
      </w:r>
      <w:r w:rsidRPr="00F510F2">
        <w:rPr>
          <w:rFonts w:ascii="Verdana" w:hAnsi="Verdana"/>
          <w:b/>
          <w:color w:val="333333"/>
          <w:sz w:val="19"/>
          <w:szCs w:val="19"/>
          <w:lang w:val="es-AR"/>
        </w:rPr>
        <w:br/>
      </w:r>
    </w:p>
    <w:p w:rsidR="00F2045C" w:rsidRPr="007343DB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  <w:lang w:val="es-AR"/>
        </w:rPr>
      </w:pPr>
      <w:r w:rsidRPr="007343DB">
        <w:rPr>
          <w:rFonts w:ascii="Arial" w:hAnsi="Arial" w:cs="Arial"/>
          <w:color w:val="333333"/>
          <w:sz w:val="19"/>
          <w:szCs w:val="19"/>
          <w:lang w:val="es-AR"/>
        </w:rPr>
        <w:t> </w:t>
      </w:r>
    </w:p>
    <w:p w:rsidR="00F2045C" w:rsidRPr="007343DB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  <w:lang w:val="es-AR"/>
        </w:rPr>
      </w:pP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谢谢关注</w:t>
      </w:r>
    </w:p>
    <w:p w:rsidR="00F2045C" w:rsidRPr="007343DB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  <w:lang w:val="es-AR"/>
        </w:rPr>
      </w:pPr>
      <w:r w:rsidRPr="007343DB">
        <w:rPr>
          <w:rFonts w:ascii="Arial" w:hAnsi="Arial" w:cs="Arial"/>
          <w:color w:val="333333"/>
          <w:sz w:val="19"/>
          <w:szCs w:val="19"/>
          <w:lang w:val="es-AR"/>
        </w:rPr>
        <w:t> </w:t>
      </w:r>
    </w:p>
    <w:p w:rsidR="00F2045C" w:rsidRPr="007343DB" w:rsidRDefault="00F2045C" w:rsidP="00F2045C">
      <w:pPr>
        <w:shd w:val="clear" w:color="auto" w:fill="FFFFFF"/>
        <w:spacing w:after="150"/>
        <w:ind w:left="993"/>
        <w:jc w:val="both"/>
        <w:rPr>
          <w:rFonts w:ascii="Verdana" w:hAnsi="Verdana"/>
          <w:color w:val="333333"/>
          <w:sz w:val="19"/>
          <w:szCs w:val="19"/>
          <w:lang w:val="es-AR"/>
        </w:rPr>
      </w:pPr>
      <w:r>
        <w:rPr>
          <w:rFonts w:asciiTheme="minorEastAsia" w:eastAsiaTheme="minorEastAsia" w:hAnsiTheme="minorEastAsia" w:cs="Arial" w:hint="eastAsia"/>
          <w:color w:val="333333"/>
          <w:sz w:val="19"/>
          <w:szCs w:val="19"/>
          <w:lang w:val="es-AR"/>
        </w:rPr>
        <w:t>期待能尽快发送报价</w:t>
      </w:r>
    </w:p>
    <w:p w:rsidR="00CA28FE" w:rsidRPr="00F2045C" w:rsidRDefault="00CA28FE">
      <w:pPr>
        <w:rPr>
          <w:lang w:val="es-AR"/>
        </w:rPr>
      </w:pPr>
      <w:bookmarkStart w:id="0" w:name="_GoBack"/>
      <w:bookmarkEnd w:id="0"/>
    </w:p>
    <w:sectPr w:rsidR="00CA28FE" w:rsidRPr="00F20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6C" w:rsidRDefault="00153B6C" w:rsidP="00F2045C">
      <w:pPr>
        <w:spacing w:after="0" w:line="240" w:lineRule="auto"/>
      </w:pPr>
      <w:r>
        <w:separator/>
      </w:r>
    </w:p>
  </w:endnote>
  <w:endnote w:type="continuationSeparator" w:id="0">
    <w:p w:rsidR="00153B6C" w:rsidRDefault="00153B6C" w:rsidP="00F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6C" w:rsidRDefault="00153B6C" w:rsidP="00F2045C">
      <w:pPr>
        <w:spacing w:after="0" w:line="240" w:lineRule="auto"/>
      </w:pPr>
      <w:r>
        <w:separator/>
      </w:r>
    </w:p>
  </w:footnote>
  <w:footnote w:type="continuationSeparator" w:id="0">
    <w:p w:rsidR="00153B6C" w:rsidRDefault="00153B6C" w:rsidP="00F2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D"/>
    <w:rsid w:val="00000DC4"/>
    <w:rsid w:val="00000EB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47D18"/>
    <w:rsid w:val="001511FE"/>
    <w:rsid w:val="00153B6C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E60AD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2F12"/>
    <w:rsid w:val="005836BE"/>
    <w:rsid w:val="00584D25"/>
    <w:rsid w:val="00595697"/>
    <w:rsid w:val="005A04DF"/>
    <w:rsid w:val="005B1EFD"/>
    <w:rsid w:val="005B3CDB"/>
    <w:rsid w:val="005B4E3A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7526"/>
    <w:rsid w:val="007304E8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4A2F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55026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045C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qFormat/>
    <w:rsid w:val="00F20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5C"/>
    <w:rPr>
      <w:sz w:val="18"/>
      <w:szCs w:val="18"/>
    </w:rPr>
  </w:style>
  <w:style w:type="character" w:customStyle="1" w:styleId="1Char">
    <w:name w:val="标题 1 Char"/>
    <w:basedOn w:val="a0"/>
    <w:link w:val="1"/>
    <w:rsid w:val="00F2045C"/>
    <w:rPr>
      <w:rFonts w:ascii="Calibri" w:eastAsia="Calibri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F2045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045C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5C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qFormat/>
    <w:rsid w:val="00F204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5C"/>
    <w:rPr>
      <w:sz w:val="18"/>
      <w:szCs w:val="18"/>
    </w:rPr>
  </w:style>
  <w:style w:type="character" w:customStyle="1" w:styleId="1Char">
    <w:name w:val="标题 1 Char"/>
    <w:basedOn w:val="a0"/>
    <w:link w:val="1"/>
    <w:rsid w:val="00F2045C"/>
    <w:rPr>
      <w:rFonts w:ascii="Calibri" w:eastAsia="Calibri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F2045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045C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2016-07-19T06:04:00Z</dcterms:created>
  <dcterms:modified xsi:type="dcterms:W3CDTF">2016-07-19T06:04:00Z</dcterms:modified>
</cp:coreProperties>
</file>