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4E" w:rsidRPr="0056224E" w:rsidRDefault="00E436E7" w:rsidP="0056224E">
      <w:pPr>
        <w:widowControl/>
        <w:spacing w:after="150" w:line="300" w:lineRule="atLeast"/>
        <w:jc w:val="left"/>
        <w:rPr>
          <w:rFonts w:ascii="Arial" w:eastAsia="宋体" w:hAnsi="Arial" w:cs="Arial"/>
          <w:color w:val="555555"/>
          <w:kern w:val="0"/>
          <w:szCs w:val="21"/>
          <w:lang w:val="es-AR"/>
        </w:rPr>
      </w:pPr>
      <w:r w:rsidRPr="00E436E7">
        <w:rPr>
          <w:rFonts w:ascii="Arial" w:eastAsia="宋体" w:hAnsi="Arial" w:cs="Arial"/>
          <w:color w:val="555555"/>
          <w:kern w:val="0"/>
          <w:szCs w:val="21"/>
          <w:lang w:val="es-AR"/>
        </w:rPr>
        <w:t>Estimado</w:t>
      </w:r>
      <w:r w:rsidR="0056224E" w:rsidRPr="0056224E">
        <w:rPr>
          <w:rFonts w:ascii="Arial" w:eastAsia="宋体" w:hAnsi="Arial" w:cs="Arial"/>
          <w:color w:val="555555"/>
          <w:kern w:val="0"/>
          <w:szCs w:val="21"/>
          <w:lang w:val="es-AR"/>
        </w:rPr>
        <w:t xml:space="preserve"> Diego,</w:t>
      </w:r>
    </w:p>
    <w:p w:rsidR="0056224E" w:rsidRPr="0056224E" w:rsidRDefault="0056224E" w:rsidP="0056224E">
      <w:pPr>
        <w:widowControl/>
        <w:spacing w:after="150" w:line="300" w:lineRule="atLeast"/>
        <w:jc w:val="left"/>
        <w:rPr>
          <w:rFonts w:ascii="Arial" w:eastAsia="宋体" w:hAnsi="Arial" w:cs="Arial"/>
          <w:color w:val="555555"/>
          <w:kern w:val="0"/>
          <w:szCs w:val="21"/>
          <w:lang w:val="es-AR"/>
        </w:rPr>
      </w:pPr>
      <w:r w:rsidRPr="0056224E">
        <w:rPr>
          <w:rFonts w:ascii="Arial" w:eastAsia="宋体" w:hAnsi="Arial" w:cs="Arial"/>
          <w:color w:val="555555"/>
          <w:kern w:val="0"/>
          <w:szCs w:val="21"/>
          <w:lang w:val="es-AR"/>
        </w:rPr>
        <w:t> </w:t>
      </w:r>
    </w:p>
    <w:p w:rsidR="0056224E" w:rsidRPr="0056224E" w:rsidRDefault="00E436E7" w:rsidP="0056224E">
      <w:pPr>
        <w:widowControl/>
        <w:spacing w:after="150" w:line="300" w:lineRule="atLeast"/>
        <w:jc w:val="left"/>
        <w:rPr>
          <w:rFonts w:ascii="Arial" w:eastAsia="宋体" w:hAnsi="Arial" w:cs="Arial"/>
          <w:color w:val="555555"/>
          <w:kern w:val="0"/>
          <w:szCs w:val="21"/>
          <w:lang w:val="es-AR"/>
        </w:rPr>
      </w:pPr>
      <w:r w:rsidRPr="00E436E7">
        <w:rPr>
          <w:rFonts w:ascii="Arial" w:eastAsia="宋体" w:hAnsi="Arial" w:cs="Arial"/>
          <w:color w:val="555555"/>
          <w:kern w:val="0"/>
          <w:szCs w:val="21"/>
          <w:lang w:val="es-AR"/>
        </w:rPr>
        <w:t>Buenos días!</w:t>
      </w:r>
    </w:p>
    <w:p w:rsidR="0056224E" w:rsidRPr="0056224E" w:rsidRDefault="0056224E" w:rsidP="0056224E">
      <w:pPr>
        <w:widowControl/>
        <w:spacing w:after="150" w:line="300" w:lineRule="atLeast"/>
        <w:jc w:val="left"/>
        <w:rPr>
          <w:rFonts w:ascii="Arial" w:eastAsia="宋体" w:hAnsi="Arial" w:cs="Arial"/>
          <w:color w:val="555555"/>
          <w:kern w:val="0"/>
          <w:szCs w:val="21"/>
          <w:lang w:val="es-AR"/>
        </w:rPr>
      </w:pPr>
      <w:r w:rsidRPr="0056224E">
        <w:rPr>
          <w:rFonts w:ascii="Arial" w:eastAsia="宋体" w:hAnsi="Arial" w:cs="Arial"/>
          <w:color w:val="555555"/>
          <w:kern w:val="0"/>
          <w:szCs w:val="21"/>
          <w:lang w:val="es-AR"/>
        </w:rPr>
        <w:t> </w:t>
      </w:r>
    </w:p>
    <w:p w:rsidR="00E436E7" w:rsidRDefault="00E436E7" w:rsidP="0056224E">
      <w:pPr>
        <w:widowControl/>
        <w:spacing w:after="150" w:line="300" w:lineRule="atLeast"/>
        <w:jc w:val="left"/>
        <w:rPr>
          <w:rFonts w:ascii="Arial" w:eastAsia="宋体" w:hAnsi="Arial" w:cs="Arial"/>
          <w:color w:val="555555"/>
          <w:kern w:val="0"/>
          <w:szCs w:val="21"/>
          <w:lang w:val="es-AR"/>
        </w:rPr>
      </w:pPr>
      <w:r w:rsidRPr="00E436E7">
        <w:rPr>
          <w:rFonts w:ascii="Arial" w:eastAsia="宋体" w:hAnsi="Arial" w:cs="Arial"/>
          <w:color w:val="555555"/>
          <w:kern w:val="0"/>
          <w:szCs w:val="21"/>
          <w:lang w:val="es-AR"/>
        </w:rPr>
        <w:t xml:space="preserve">Muchas gracias por su respuesta y confirmación. </w:t>
      </w:r>
      <w:r>
        <w:rPr>
          <w:rFonts w:ascii="Arial" w:eastAsia="宋体" w:hAnsi="Arial" w:cs="Arial"/>
          <w:color w:val="555555"/>
          <w:kern w:val="0"/>
          <w:szCs w:val="21"/>
          <w:lang w:val="es-AR"/>
        </w:rPr>
        <w:t>Estamos felices de saber que le interesa nuestra caja de almacenamiento de hielo semi-automática con transportador de tornillos. En la realidad, es la opción de mayoría de nuestros clientes, porque es muy conveniente pero no caro. Aquí está algunas fotos de la Máquina de Tubos de Hielo y la caja de almacenamiento de hielo que han sido probado por nuestra fábrica para su referencia:</w:t>
      </w:r>
    </w:p>
    <w:p w:rsidR="00E436E7" w:rsidRDefault="00E436E7" w:rsidP="0056224E">
      <w:pPr>
        <w:widowControl/>
        <w:spacing w:after="150" w:line="300" w:lineRule="atLeast"/>
        <w:jc w:val="left"/>
        <w:rPr>
          <w:rFonts w:ascii="Arial" w:eastAsia="宋体" w:hAnsi="Arial" w:cs="Arial"/>
          <w:color w:val="555555"/>
          <w:kern w:val="0"/>
          <w:szCs w:val="21"/>
        </w:rPr>
      </w:pPr>
    </w:p>
    <w:p w:rsidR="0056224E" w:rsidRDefault="00E436E7" w:rsidP="0056224E">
      <w:pPr>
        <w:widowControl/>
        <w:spacing w:after="150" w:line="300" w:lineRule="atLeast"/>
        <w:jc w:val="left"/>
        <w:rPr>
          <w:rFonts w:ascii="Arial" w:eastAsia="宋体" w:hAnsi="Arial" w:cs="Arial"/>
          <w:color w:val="555555"/>
          <w:kern w:val="0"/>
          <w:szCs w:val="21"/>
          <w:lang w:val="es-AR"/>
        </w:rPr>
      </w:pPr>
      <w:r w:rsidRPr="00E436E7">
        <w:rPr>
          <w:rFonts w:ascii="Arial" w:eastAsia="宋体" w:hAnsi="Arial" w:cs="Arial"/>
          <w:color w:val="555555"/>
          <w:kern w:val="0"/>
          <w:szCs w:val="21"/>
          <w:lang w:val="es-AR"/>
        </w:rPr>
        <w:t xml:space="preserve">Si compra la caja de almacenamiento de hielo, vamos a </w:t>
      </w:r>
      <w:r w:rsidRPr="00E436E7">
        <w:rPr>
          <w:rFonts w:ascii="Arial" w:eastAsia="宋体" w:hAnsi="Arial" w:cs="Arial"/>
          <w:b/>
          <w:color w:val="555555"/>
          <w:kern w:val="0"/>
          <w:szCs w:val="21"/>
          <w:u w:val="single"/>
          <w:lang w:val="es-AR"/>
        </w:rPr>
        <w:t>ofrecerle de forma gratuita la base de canal de acero (como puede ver en la imagen arriba), con la base se puede aumentar la altura de la Máquina de Tubos de Hielo TV100 y garantizar que la máquina puede coincidir con la caja de hielo.</w:t>
      </w:r>
    </w:p>
    <w:p w:rsidR="00E436E7" w:rsidRDefault="00E436E7" w:rsidP="0056224E">
      <w:pPr>
        <w:widowControl/>
        <w:spacing w:after="150" w:line="300" w:lineRule="atLeast"/>
        <w:jc w:val="left"/>
        <w:rPr>
          <w:rFonts w:ascii="Arial" w:eastAsia="宋体" w:hAnsi="Arial" w:cs="Arial"/>
          <w:color w:val="555555"/>
          <w:kern w:val="0"/>
          <w:szCs w:val="21"/>
          <w:lang w:val="es-AR"/>
        </w:rPr>
      </w:pPr>
    </w:p>
    <w:p w:rsidR="0056224E" w:rsidRPr="0056224E" w:rsidRDefault="00E436E7" w:rsidP="0056224E">
      <w:pPr>
        <w:widowControl/>
        <w:spacing w:after="150" w:line="300" w:lineRule="atLeast"/>
        <w:jc w:val="left"/>
        <w:rPr>
          <w:rFonts w:ascii="Arial" w:eastAsia="宋体" w:hAnsi="Arial" w:cs="Arial"/>
          <w:color w:val="555555"/>
          <w:kern w:val="0"/>
          <w:szCs w:val="21"/>
          <w:lang w:val="es-AR"/>
        </w:rPr>
      </w:pPr>
      <w:r w:rsidRPr="00E436E7">
        <w:rPr>
          <w:rFonts w:ascii="Arial" w:eastAsia="宋体" w:hAnsi="Arial" w:cs="Arial"/>
          <w:color w:val="555555"/>
          <w:kern w:val="0"/>
          <w:szCs w:val="21"/>
          <w:lang w:val="es-AR"/>
        </w:rPr>
        <w:t>Sobre el precio de la máquina y la caja de almacenamiento de hielo: querido Diego, a fin de ofrecerle un precio exacto, favor confirme las siguientes informaciones importantes:</w:t>
      </w:r>
    </w:p>
    <w:p w:rsidR="0056224E" w:rsidRPr="0056224E" w:rsidRDefault="0056224E" w:rsidP="00DA1A2B">
      <w:pPr>
        <w:widowControl/>
        <w:spacing w:after="150" w:line="300" w:lineRule="atLeast"/>
        <w:ind w:left="360" w:hanging="360"/>
        <w:jc w:val="left"/>
        <w:rPr>
          <w:rFonts w:ascii="Arial" w:eastAsia="宋体" w:hAnsi="Arial" w:cs="Arial"/>
          <w:color w:val="555555"/>
          <w:kern w:val="0"/>
          <w:szCs w:val="21"/>
          <w:lang w:val="es-AR"/>
        </w:rPr>
      </w:pPr>
      <w:r w:rsidRPr="0056224E">
        <w:rPr>
          <w:rFonts w:ascii="Arial" w:eastAsia="宋体" w:hAnsi="Arial" w:cs="Arial"/>
          <w:color w:val="555555"/>
          <w:kern w:val="0"/>
          <w:szCs w:val="21"/>
        </w:rPr>
        <w:t>1.   </w:t>
      </w:r>
      <w:r w:rsidR="00E436E7" w:rsidRPr="00E436E7">
        <w:rPr>
          <w:rFonts w:ascii="Arial" w:eastAsia="宋体" w:hAnsi="Arial" w:cs="Arial"/>
          <w:color w:val="555555"/>
          <w:kern w:val="0"/>
          <w:szCs w:val="21"/>
          <w:lang w:val="es-AR"/>
        </w:rPr>
        <w:t xml:space="preserve">Sobre el tubo de hielo, tiene </w:t>
      </w:r>
      <w:r w:rsidR="00E436E7" w:rsidRPr="00DA1A2B">
        <w:rPr>
          <w:rFonts w:ascii="Arial" w:eastAsia="宋体" w:hAnsi="Arial" w:cs="Arial"/>
          <w:b/>
          <w:color w:val="555555"/>
          <w:kern w:val="0"/>
          <w:szCs w:val="21"/>
          <w:u w:val="single"/>
          <w:lang w:val="es-AR"/>
        </w:rPr>
        <w:t>2 tamaños</w:t>
      </w:r>
      <w:r w:rsidR="00E436E7" w:rsidRPr="00E436E7">
        <w:rPr>
          <w:rFonts w:ascii="Arial" w:eastAsia="宋体" w:hAnsi="Arial" w:cs="Arial"/>
          <w:color w:val="555555"/>
          <w:kern w:val="0"/>
          <w:szCs w:val="21"/>
          <w:lang w:val="es-AR"/>
        </w:rPr>
        <w:t xml:space="preserve"> para su opci</w:t>
      </w:r>
      <w:r w:rsidR="00E436E7">
        <w:rPr>
          <w:rFonts w:ascii="Arial" w:eastAsia="宋体" w:hAnsi="Arial" w:cs="Arial"/>
          <w:color w:val="555555"/>
          <w:kern w:val="0"/>
          <w:szCs w:val="21"/>
          <w:lang w:val="es-AR"/>
        </w:rPr>
        <w:t xml:space="preserve">ón. Para los diferentes tamaños de hielo, los precios de máquinas son diferentes, porque </w:t>
      </w:r>
      <w:r w:rsidR="00E436E7">
        <w:rPr>
          <w:rFonts w:ascii="Arial" w:eastAsia="宋体" w:hAnsi="Arial" w:cs="Arial"/>
          <w:color w:val="555555"/>
          <w:kern w:val="0"/>
          <w:szCs w:val="21"/>
          <w:lang w:val="es-AR"/>
        </w:rPr>
        <w:t xml:space="preserve">para </w:t>
      </w:r>
      <w:r w:rsidR="00DA1A2B">
        <w:rPr>
          <w:rFonts w:ascii="Arial" w:eastAsia="宋体" w:hAnsi="Arial" w:cs="Arial"/>
          <w:color w:val="555555"/>
          <w:kern w:val="0"/>
          <w:szCs w:val="21"/>
          <w:lang w:val="es-AR"/>
        </w:rPr>
        <w:t xml:space="preserve">los </w:t>
      </w:r>
      <w:r w:rsidR="00E436E7">
        <w:rPr>
          <w:rFonts w:ascii="Arial" w:eastAsia="宋体" w:hAnsi="Arial" w:cs="Arial"/>
          <w:color w:val="555555"/>
          <w:kern w:val="0"/>
          <w:szCs w:val="21"/>
          <w:lang w:val="es-AR"/>
        </w:rPr>
        <w:t>diferentes tamaños de hielo</w:t>
      </w:r>
      <w:r w:rsidR="00E436E7">
        <w:rPr>
          <w:rFonts w:ascii="Arial" w:eastAsia="宋体" w:hAnsi="Arial" w:cs="Arial"/>
          <w:color w:val="555555"/>
          <w:kern w:val="0"/>
          <w:szCs w:val="21"/>
          <w:lang w:val="es-AR"/>
        </w:rPr>
        <w:t xml:space="preserve">, </w:t>
      </w:r>
      <w:r w:rsidR="00DA1A2B">
        <w:rPr>
          <w:rFonts w:ascii="Arial" w:eastAsia="宋体" w:hAnsi="Arial" w:cs="Arial"/>
          <w:color w:val="555555"/>
          <w:kern w:val="0"/>
          <w:szCs w:val="21"/>
          <w:lang w:val="es-AR"/>
        </w:rPr>
        <w:t>los</w:t>
      </w:r>
      <w:r w:rsidR="00E436E7">
        <w:rPr>
          <w:rFonts w:ascii="Arial" w:eastAsia="宋体" w:hAnsi="Arial" w:cs="Arial"/>
          <w:color w:val="555555"/>
          <w:kern w:val="0"/>
          <w:szCs w:val="21"/>
          <w:lang w:val="es-AR"/>
        </w:rPr>
        <w:t xml:space="preserve"> tamaño</w:t>
      </w:r>
      <w:r w:rsidR="00DA1A2B">
        <w:rPr>
          <w:rFonts w:ascii="Arial" w:eastAsia="宋体" w:hAnsi="Arial" w:cs="Arial"/>
          <w:color w:val="555555"/>
          <w:kern w:val="0"/>
          <w:szCs w:val="21"/>
          <w:lang w:val="es-AR"/>
        </w:rPr>
        <w:t>s</w:t>
      </w:r>
      <w:r w:rsidR="00E436E7">
        <w:rPr>
          <w:rFonts w:ascii="Arial" w:eastAsia="宋体" w:hAnsi="Arial" w:cs="Arial"/>
          <w:color w:val="555555"/>
          <w:kern w:val="0"/>
          <w:szCs w:val="21"/>
          <w:lang w:val="es-AR"/>
        </w:rPr>
        <w:t xml:space="preserve"> del depósito de refrigerante </w:t>
      </w:r>
      <w:r w:rsidR="00DA1A2B">
        <w:rPr>
          <w:rFonts w:ascii="Arial" w:eastAsia="宋体" w:hAnsi="Arial" w:cs="Arial"/>
          <w:color w:val="555555"/>
          <w:kern w:val="0"/>
          <w:szCs w:val="21"/>
          <w:lang w:val="es-AR"/>
        </w:rPr>
        <w:t xml:space="preserve">son </w:t>
      </w:r>
      <w:r w:rsidR="00E436E7">
        <w:rPr>
          <w:rFonts w:ascii="Arial" w:eastAsia="宋体" w:hAnsi="Arial" w:cs="Arial"/>
          <w:color w:val="555555"/>
          <w:kern w:val="0"/>
          <w:szCs w:val="21"/>
          <w:lang w:val="es-AR"/>
        </w:rPr>
        <w:t>diferente</w:t>
      </w:r>
      <w:r w:rsidR="00DA1A2B">
        <w:rPr>
          <w:rFonts w:ascii="Arial" w:eastAsia="宋体" w:hAnsi="Arial" w:cs="Arial"/>
          <w:color w:val="555555"/>
          <w:kern w:val="0"/>
          <w:szCs w:val="21"/>
          <w:lang w:val="es-AR"/>
        </w:rPr>
        <w:t>s también</w:t>
      </w:r>
      <w:r w:rsidR="00E436E7">
        <w:rPr>
          <w:rFonts w:ascii="Arial" w:eastAsia="宋体" w:hAnsi="Arial" w:cs="Arial"/>
          <w:color w:val="555555"/>
          <w:kern w:val="0"/>
          <w:szCs w:val="21"/>
          <w:lang w:val="es-AR"/>
        </w:rPr>
        <w:t>.</w:t>
      </w:r>
    </w:p>
    <w:tbl>
      <w:tblPr>
        <w:tblW w:w="0" w:type="auto"/>
        <w:tblCellMar>
          <w:left w:w="0" w:type="dxa"/>
          <w:right w:w="0" w:type="dxa"/>
        </w:tblCellMar>
        <w:tblLook w:val="04A0" w:firstRow="1" w:lastRow="0" w:firstColumn="1" w:lastColumn="0" w:noHBand="0" w:noVBand="1"/>
      </w:tblPr>
      <w:tblGrid>
        <w:gridCol w:w="951"/>
        <w:gridCol w:w="3104"/>
        <w:gridCol w:w="1753"/>
        <w:gridCol w:w="2518"/>
      </w:tblGrid>
      <w:tr w:rsidR="0056224E" w:rsidRPr="0056224E" w:rsidTr="0056224E">
        <w:tc>
          <w:tcPr>
            <w:tcW w:w="996" w:type="dxa"/>
            <w:tcBorders>
              <w:top w:val="single" w:sz="8" w:space="0" w:color="auto"/>
              <w:left w:val="single" w:sz="8" w:space="0" w:color="auto"/>
              <w:bottom w:val="single" w:sz="8" w:space="0" w:color="auto"/>
              <w:right w:val="single" w:sz="8" w:space="0" w:color="auto"/>
            </w:tcBorders>
            <w:shd w:val="clear" w:color="auto" w:fill="4BACC6"/>
            <w:vAlign w:val="center"/>
            <w:hideMark/>
          </w:tcPr>
          <w:p w:rsidR="0056224E" w:rsidRPr="0056224E" w:rsidRDefault="0056224E" w:rsidP="0056224E">
            <w:pPr>
              <w:widowControl/>
              <w:spacing w:after="150" w:line="300" w:lineRule="atLeast"/>
              <w:jc w:val="center"/>
              <w:rPr>
                <w:rFonts w:ascii="宋体" w:eastAsia="宋体" w:hAnsi="宋体" w:cs="宋体"/>
                <w:color w:val="555555"/>
                <w:kern w:val="0"/>
                <w:sz w:val="24"/>
                <w:szCs w:val="24"/>
              </w:rPr>
            </w:pPr>
            <w:r w:rsidRPr="0056224E">
              <w:rPr>
                <w:rFonts w:ascii="宋体" w:eastAsia="宋体" w:hAnsi="宋体" w:cs="宋体"/>
                <w:b/>
                <w:bCs/>
                <w:color w:val="CCE8CF"/>
                <w:kern w:val="0"/>
                <w:sz w:val="24"/>
                <w:szCs w:val="24"/>
              </w:rPr>
              <w:t>Model</w:t>
            </w:r>
            <w:r w:rsidR="00DA1A2B">
              <w:rPr>
                <w:rFonts w:ascii="宋体" w:eastAsia="宋体" w:hAnsi="宋体" w:cs="宋体"/>
                <w:b/>
                <w:bCs/>
                <w:color w:val="CCE8CF"/>
                <w:kern w:val="0"/>
                <w:sz w:val="24"/>
                <w:szCs w:val="24"/>
              </w:rPr>
              <w:t>o</w:t>
            </w:r>
          </w:p>
        </w:tc>
        <w:tc>
          <w:tcPr>
            <w:tcW w:w="3540" w:type="dxa"/>
            <w:tcBorders>
              <w:top w:val="single" w:sz="8" w:space="0" w:color="auto"/>
              <w:left w:val="single" w:sz="8" w:space="0" w:color="auto"/>
              <w:bottom w:val="single" w:sz="8" w:space="0" w:color="auto"/>
              <w:right w:val="single" w:sz="8" w:space="0" w:color="auto"/>
            </w:tcBorders>
            <w:shd w:val="clear" w:color="auto" w:fill="4BACC6"/>
            <w:vAlign w:val="center"/>
            <w:hideMark/>
          </w:tcPr>
          <w:p w:rsidR="0056224E" w:rsidRPr="0056224E" w:rsidRDefault="00DA1A2B" w:rsidP="0056224E">
            <w:pPr>
              <w:widowControl/>
              <w:spacing w:after="150" w:line="300" w:lineRule="atLeast"/>
              <w:jc w:val="center"/>
              <w:rPr>
                <w:rFonts w:ascii="宋体" w:eastAsia="宋体" w:hAnsi="宋体" w:cs="宋体"/>
                <w:color w:val="555555"/>
                <w:kern w:val="0"/>
                <w:sz w:val="24"/>
                <w:szCs w:val="24"/>
              </w:rPr>
            </w:pPr>
            <w:r>
              <w:rPr>
                <w:rFonts w:ascii="宋体" w:eastAsia="宋体" w:hAnsi="宋体" w:cs="宋体"/>
                <w:b/>
                <w:bCs/>
                <w:color w:val="CCE8CF"/>
                <w:kern w:val="0"/>
                <w:sz w:val="24"/>
                <w:szCs w:val="24"/>
              </w:rPr>
              <w:t>Tamaño de hielo</w:t>
            </w:r>
          </w:p>
        </w:tc>
        <w:tc>
          <w:tcPr>
            <w:tcW w:w="1788" w:type="dxa"/>
            <w:tcBorders>
              <w:top w:val="single" w:sz="8" w:space="0" w:color="auto"/>
              <w:left w:val="single" w:sz="8" w:space="0" w:color="auto"/>
              <w:bottom w:val="single" w:sz="8" w:space="0" w:color="auto"/>
              <w:right w:val="single" w:sz="8" w:space="0" w:color="auto"/>
            </w:tcBorders>
            <w:shd w:val="clear" w:color="auto" w:fill="4BACC6"/>
            <w:vAlign w:val="center"/>
            <w:hideMark/>
          </w:tcPr>
          <w:p w:rsidR="0056224E" w:rsidRPr="0056224E" w:rsidRDefault="00DA1A2B" w:rsidP="0056224E">
            <w:pPr>
              <w:widowControl/>
              <w:spacing w:after="150" w:line="300" w:lineRule="atLeast"/>
              <w:jc w:val="center"/>
              <w:rPr>
                <w:rFonts w:ascii="宋体" w:eastAsia="宋体" w:hAnsi="宋体" w:cs="宋体"/>
                <w:color w:val="555555"/>
                <w:kern w:val="0"/>
                <w:sz w:val="24"/>
                <w:szCs w:val="24"/>
                <w:lang w:val="es-AR"/>
              </w:rPr>
            </w:pPr>
            <w:r w:rsidRPr="00DA1A2B">
              <w:rPr>
                <w:rFonts w:ascii="宋体" w:eastAsia="宋体" w:hAnsi="宋体" w:cs="宋体"/>
                <w:b/>
                <w:bCs/>
                <w:color w:val="CCE8CF"/>
                <w:kern w:val="0"/>
                <w:sz w:val="24"/>
                <w:szCs w:val="24"/>
                <w:lang w:val="es-AR"/>
              </w:rPr>
              <w:t>Tiempo de refrigeración</w:t>
            </w:r>
          </w:p>
        </w:tc>
        <w:tc>
          <w:tcPr>
            <w:tcW w:w="2748" w:type="dxa"/>
            <w:tcBorders>
              <w:top w:val="single" w:sz="8" w:space="0" w:color="auto"/>
              <w:left w:val="single" w:sz="8" w:space="0" w:color="auto"/>
              <w:bottom w:val="single" w:sz="8" w:space="0" w:color="auto"/>
              <w:right w:val="single" w:sz="8" w:space="0" w:color="auto"/>
            </w:tcBorders>
            <w:shd w:val="clear" w:color="auto" w:fill="4BACC6"/>
            <w:vAlign w:val="center"/>
            <w:hideMark/>
          </w:tcPr>
          <w:p w:rsidR="0056224E" w:rsidRPr="0056224E" w:rsidRDefault="00DA1A2B" w:rsidP="0056224E">
            <w:pPr>
              <w:widowControl/>
              <w:spacing w:after="150" w:line="300" w:lineRule="atLeast"/>
              <w:jc w:val="center"/>
              <w:rPr>
                <w:rFonts w:ascii="宋体" w:eastAsia="宋体" w:hAnsi="宋体" w:cs="宋体"/>
                <w:color w:val="555555"/>
                <w:kern w:val="0"/>
                <w:sz w:val="24"/>
                <w:szCs w:val="24"/>
              </w:rPr>
            </w:pPr>
            <w:r>
              <w:rPr>
                <w:rFonts w:ascii="宋体" w:eastAsia="宋体" w:hAnsi="宋体" w:cs="宋体"/>
                <w:b/>
                <w:bCs/>
                <w:color w:val="CCE8CF"/>
                <w:kern w:val="0"/>
                <w:sz w:val="24"/>
                <w:szCs w:val="24"/>
              </w:rPr>
              <w:t>Producción</w:t>
            </w:r>
          </w:p>
        </w:tc>
      </w:tr>
      <w:tr w:rsidR="0056224E" w:rsidRPr="0056224E" w:rsidTr="0056224E">
        <w:tc>
          <w:tcPr>
            <w:tcW w:w="996" w:type="dxa"/>
            <w:vMerge w:val="restart"/>
            <w:tcBorders>
              <w:top w:val="single" w:sz="8" w:space="0" w:color="auto"/>
              <w:left w:val="single" w:sz="8" w:space="0" w:color="auto"/>
              <w:bottom w:val="single" w:sz="8" w:space="0" w:color="auto"/>
              <w:right w:val="single" w:sz="8" w:space="0" w:color="auto"/>
            </w:tcBorders>
            <w:shd w:val="clear" w:color="auto" w:fill="D2EAF1"/>
            <w:vAlign w:val="center"/>
            <w:hideMark/>
          </w:tcPr>
          <w:p w:rsidR="0056224E" w:rsidRPr="0056224E" w:rsidRDefault="0056224E" w:rsidP="0056224E">
            <w:pPr>
              <w:widowControl/>
              <w:spacing w:after="150" w:line="300" w:lineRule="atLeast"/>
              <w:jc w:val="center"/>
              <w:rPr>
                <w:rFonts w:ascii="宋体" w:eastAsia="宋体" w:hAnsi="宋体" w:cs="宋体"/>
                <w:color w:val="555555"/>
                <w:kern w:val="0"/>
                <w:sz w:val="24"/>
                <w:szCs w:val="24"/>
              </w:rPr>
            </w:pPr>
            <w:r w:rsidRPr="0056224E">
              <w:rPr>
                <w:rFonts w:ascii="宋体" w:eastAsia="宋体" w:hAnsi="宋体" w:cs="宋体"/>
                <w:b/>
                <w:bCs/>
                <w:color w:val="555555"/>
                <w:kern w:val="0"/>
                <w:sz w:val="24"/>
                <w:szCs w:val="24"/>
              </w:rPr>
              <w:t>TV100</w:t>
            </w:r>
          </w:p>
        </w:tc>
        <w:tc>
          <w:tcPr>
            <w:tcW w:w="3540" w:type="dxa"/>
            <w:tcBorders>
              <w:top w:val="single" w:sz="8" w:space="0" w:color="auto"/>
              <w:left w:val="single" w:sz="8" w:space="0" w:color="auto"/>
              <w:bottom w:val="single" w:sz="8" w:space="0" w:color="auto"/>
              <w:right w:val="single" w:sz="8" w:space="0" w:color="auto"/>
            </w:tcBorders>
            <w:shd w:val="clear" w:color="auto" w:fill="D2EAF1"/>
            <w:vAlign w:val="center"/>
            <w:hideMark/>
          </w:tcPr>
          <w:p w:rsidR="0056224E" w:rsidRPr="0056224E" w:rsidRDefault="0056224E" w:rsidP="00DA1A2B">
            <w:pPr>
              <w:widowControl/>
              <w:spacing w:after="150" w:line="300" w:lineRule="atLeast"/>
              <w:jc w:val="center"/>
              <w:rPr>
                <w:rFonts w:ascii="宋体" w:eastAsia="宋体" w:hAnsi="宋体" w:cs="宋体"/>
                <w:color w:val="555555"/>
                <w:kern w:val="0"/>
                <w:sz w:val="24"/>
                <w:szCs w:val="24"/>
                <w:lang w:val="pt-PT"/>
              </w:rPr>
            </w:pPr>
            <w:r w:rsidRPr="0056224E">
              <w:rPr>
                <w:rFonts w:ascii="宋体" w:eastAsia="宋体" w:hAnsi="宋体" w:cs="宋体"/>
                <w:color w:val="555555"/>
                <w:kern w:val="0"/>
                <w:sz w:val="24"/>
                <w:szCs w:val="24"/>
                <w:lang w:val="pt-PT"/>
              </w:rPr>
              <w:t xml:space="preserve">28mm </w:t>
            </w:r>
            <w:r w:rsidR="00DA1A2B" w:rsidRPr="00DA1A2B">
              <w:rPr>
                <w:rFonts w:ascii="宋体" w:eastAsia="宋体" w:hAnsi="宋体" w:cs="宋体"/>
                <w:color w:val="555555"/>
                <w:kern w:val="0"/>
                <w:sz w:val="24"/>
                <w:szCs w:val="24"/>
                <w:lang w:val="pt-PT"/>
              </w:rPr>
              <w:t>de diámetro</w:t>
            </w:r>
            <w:r w:rsidRPr="0056224E">
              <w:rPr>
                <w:rFonts w:ascii="宋体" w:eastAsia="宋体" w:hAnsi="宋体" w:cs="宋体"/>
                <w:color w:val="555555"/>
                <w:kern w:val="0"/>
                <w:sz w:val="24"/>
                <w:szCs w:val="24"/>
                <w:lang w:val="pt-PT"/>
              </w:rPr>
              <w:t xml:space="preserve">, 35mm </w:t>
            </w:r>
            <w:r w:rsidR="00DA1A2B" w:rsidRPr="00DA1A2B">
              <w:rPr>
                <w:rFonts w:ascii="宋体" w:eastAsia="宋体" w:hAnsi="宋体" w:cs="宋体"/>
                <w:color w:val="555555"/>
                <w:kern w:val="0"/>
                <w:sz w:val="24"/>
                <w:szCs w:val="24"/>
                <w:lang w:val="pt-PT"/>
              </w:rPr>
              <w:t>d</w:t>
            </w:r>
            <w:r w:rsidR="00DA1A2B">
              <w:rPr>
                <w:rFonts w:ascii="宋体" w:eastAsia="宋体" w:hAnsi="宋体" w:cs="宋体"/>
                <w:color w:val="555555"/>
                <w:kern w:val="0"/>
                <w:sz w:val="24"/>
                <w:szCs w:val="24"/>
                <w:lang w:val="pt-PT"/>
              </w:rPr>
              <w:t>e longitud</w:t>
            </w:r>
          </w:p>
        </w:tc>
        <w:tc>
          <w:tcPr>
            <w:tcW w:w="1788" w:type="dxa"/>
            <w:tcBorders>
              <w:top w:val="single" w:sz="8" w:space="0" w:color="auto"/>
              <w:left w:val="single" w:sz="8" w:space="0" w:color="auto"/>
              <w:bottom w:val="single" w:sz="8" w:space="0" w:color="auto"/>
              <w:right w:val="single" w:sz="8" w:space="0" w:color="auto"/>
            </w:tcBorders>
            <w:shd w:val="clear" w:color="auto" w:fill="D2EAF1"/>
            <w:vAlign w:val="center"/>
            <w:hideMark/>
          </w:tcPr>
          <w:p w:rsidR="0056224E" w:rsidRPr="0056224E" w:rsidRDefault="0056224E" w:rsidP="00DA1A2B">
            <w:pPr>
              <w:widowControl/>
              <w:spacing w:after="150" w:line="300" w:lineRule="atLeast"/>
              <w:jc w:val="center"/>
              <w:rPr>
                <w:rFonts w:ascii="宋体" w:eastAsia="宋体" w:hAnsi="宋体" w:cs="宋体"/>
                <w:color w:val="555555"/>
                <w:kern w:val="0"/>
                <w:sz w:val="24"/>
                <w:szCs w:val="24"/>
              </w:rPr>
            </w:pPr>
            <w:r w:rsidRPr="0056224E">
              <w:rPr>
                <w:rFonts w:ascii="宋体" w:eastAsia="宋体" w:hAnsi="宋体" w:cs="宋体"/>
                <w:color w:val="555555"/>
                <w:kern w:val="0"/>
                <w:sz w:val="24"/>
                <w:szCs w:val="24"/>
              </w:rPr>
              <w:t>20minut</w:t>
            </w:r>
            <w:r w:rsidR="00DA1A2B">
              <w:rPr>
                <w:rFonts w:ascii="宋体" w:eastAsia="宋体" w:hAnsi="宋体" w:cs="宋体"/>
                <w:color w:val="555555"/>
                <w:kern w:val="0"/>
                <w:sz w:val="24"/>
                <w:szCs w:val="24"/>
              </w:rPr>
              <w:t>o</w:t>
            </w:r>
            <w:r w:rsidRPr="0056224E">
              <w:rPr>
                <w:rFonts w:ascii="宋体" w:eastAsia="宋体" w:hAnsi="宋体" w:cs="宋体"/>
                <w:color w:val="555555"/>
                <w:kern w:val="0"/>
                <w:sz w:val="24"/>
                <w:szCs w:val="24"/>
              </w:rPr>
              <w:t>s</w:t>
            </w:r>
          </w:p>
        </w:tc>
        <w:tc>
          <w:tcPr>
            <w:tcW w:w="2748" w:type="dxa"/>
            <w:tcBorders>
              <w:top w:val="single" w:sz="8" w:space="0" w:color="auto"/>
              <w:left w:val="single" w:sz="8" w:space="0" w:color="auto"/>
              <w:bottom w:val="single" w:sz="8" w:space="0" w:color="auto"/>
              <w:right w:val="single" w:sz="8" w:space="0" w:color="auto"/>
            </w:tcBorders>
            <w:shd w:val="clear" w:color="auto" w:fill="D2EAF1"/>
            <w:vAlign w:val="center"/>
            <w:hideMark/>
          </w:tcPr>
          <w:p w:rsidR="0056224E" w:rsidRPr="0056224E" w:rsidRDefault="0056224E" w:rsidP="00DA1A2B">
            <w:pPr>
              <w:widowControl/>
              <w:spacing w:after="150" w:line="300" w:lineRule="atLeast"/>
              <w:jc w:val="center"/>
              <w:rPr>
                <w:rFonts w:ascii="宋体" w:eastAsia="宋体" w:hAnsi="宋体" w:cs="宋体"/>
                <w:color w:val="555555"/>
                <w:kern w:val="0"/>
                <w:sz w:val="24"/>
                <w:szCs w:val="24"/>
              </w:rPr>
            </w:pPr>
            <w:r w:rsidRPr="0056224E">
              <w:rPr>
                <w:rFonts w:ascii="宋体" w:eastAsia="宋体" w:hAnsi="宋体" w:cs="宋体"/>
                <w:color w:val="555555"/>
                <w:kern w:val="0"/>
                <w:sz w:val="24"/>
                <w:szCs w:val="24"/>
              </w:rPr>
              <w:t>417kg/ho</w:t>
            </w:r>
            <w:r w:rsidR="00DA1A2B">
              <w:rPr>
                <w:rFonts w:ascii="宋体" w:eastAsia="宋体" w:hAnsi="宋体" w:cs="宋体"/>
                <w:color w:val="555555"/>
                <w:kern w:val="0"/>
                <w:sz w:val="24"/>
                <w:szCs w:val="24"/>
              </w:rPr>
              <w:t>ra</w:t>
            </w:r>
            <w:r w:rsidRPr="0056224E">
              <w:rPr>
                <w:rFonts w:ascii="宋体" w:eastAsia="宋体" w:hAnsi="宋体" w:cs="宋体"/>
                <w:color w:val="555555"/>
                <w:kern w:val="0"/>
                <w:sz w:val="24"/>
                <w:szCs w:val="24"/>
              </w:rPr>
              <w:t>; 10,008kg/d</w:t>
            </w:r>
            <w:r w:rsidR="00DA1A2B">
              <w:rPr>
                <w:rFonts w:ascii="宋体" w:eastAsia="宋体" w:hAnsi="宋体" w:cs="宋体"/>
                <w:color w:val="555555"/>
                <w:kern w:val="0"/>
                <w:sz w:val="24"/>
                <w:szCs w:val="24"/>
              </w:rPr>
              <w:t>ia</w:t>
            </w:r>
          </w:p>
        </w:tc>
      </w:tr>
      <w:tr w:rsidR="0056224E" w:rsidRPr="0056224E" w:rsidTr="0056224E">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6224E" w:rsidRPr="0056224E" w:rsidRDefault="0056224E" w:rsidP="0056224E">
            <w:pPr>
              <w:widowControl/>
              <w:jc w:val="left"/>
              <w:rPr>
                <w:rFonts w:ascii="宋体" w:eastAsia="宋体" w:hAnsi="宋体" w:cs="宋体"/>
                <w:color w:val="555555"/>
                <w:kern w:val="0"/>
                <w:sz w:val="24"/>
                <w:szCs w:val="24"/>
              </w:rPr>
            </w:pPr>
          </w:p>
        </w:tc>
        <w:tc>
          <w:tcPr>
            <w:tcW w:w="3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224E" w:rsidRPr="0056224E" w:rsidRDefault="0056224E" w:rsidP="0056224E">
            <w:pPr>
              <w:widowControl/>
              <w:spacing w:after="150" w:line="300" w:lineRule="atLeast"/>
              <w:jc w:val="center"/>
              <w:rPr>
                <w:rFonts w:ascii="宋体" w:eastAsia="宋体" w:hAnsi="宋体" w:cs="宋体"/>
                <w:color w:val="555555"/>
                <w:kern w:val="0"/>
                <w:sz w:val="24"/>
                <w:szCs w:val="24"/>
              </w:rPr>
            </w:pPr>
            <w:r w:rsidRPr="0056224E">
              <w:rPr>
                <w:rFonts w:ascii="宋体" w:eastAsia="宋体" w:hAnsi="宋体" w:cs="宋体"/>
                <w:color w:val="555555"/>
                <w:kern w:val="0"/>
                <w:sz w:val="24"/>
                <w:szCs w:val="24"/>
              </w:rPr>
              <w:t xml:space="preserve">34mm </w:t>
            </w:r>
            <w:r w:rsidR="00DA1A2B" w:rsidRPr="00DA1A2B">
              <w:rPr>
                <w:rFonts w:ascii="宋体" w:eastAsia="宋体" w:hAnsi="宋体" w:cs="宋体"/>
                <w:color w:val="555555"/>
                <w:kern w:val="0"/>
                <w:sz w:val="24"/>
                <w:szCs w:val="24"/>
                <w:lang w:val="pt-PT"/>
              </w:rPr>
              <w:t>de diámetro</w:t>
            </w:r>
            <w:r w:rsidRPr="0056224E">
              <w:rPr>
                <w:rFonts w:ascii="宋体" w:eastAsia="宋体" w:hAnsi="宋体" w:cs="宋体"/>
                <w:color w:val="555555"/>
                <w:kern w:val="0"/>
                <w:sz w:val="24"/>
                <w:szCs w:val="24"/>
              </w:rPr>
              <w:t xml:space="preserve">, 45mm </w:t>
            </w:r>
            <w:r w:rsidR="00DA1A2B" w:rsidRPr="00DA1A2B">
              <w:rPr>
                <w:rFonts w:ascii="宋体" w:eastAsia="宋体" w:hAnsi="宋体" w:cs="宋体"/>
                <w:color w:val="555555"/>
                <w:kern w:val="0"/>
                <w:sz w:val="24"/>
                <w:szCs w:val="24"/>
                <w:lang w:val="pt-PT"/>
              </w:rPr>
              <w:t>d</w:t>
            </w:r>
            <w:r w:rsidR="00DA1A2B">
              <w:rPr>
                <w:rFonts w:ascii="宋体" w:eastAsia="宋体" w:hAnsi="宋体" w:cs="宋体"/>
                <w:color w:val="555555"/>
                <w:kern w:val="0"/>
                <w:sz w:val="24"/>
                <w:szCs w:val="24"/>
                <w:lang w:val="pt-PT"/>
              </w:rPr>
              <w:t>e longitud</w:t>
            </w:r>
          </w:p>
        </w:tc>
        <w:tc>
          <w:tcPr>
            <w:tcW w:w="17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224E" w:rsidRPr="0056224E" w:rsidRDefault="0056224E" w:rsidP="00DA1A2B">
            <w:pPr>
              <w:widowControl/>
              <w:spacing w:after="150" w:line="300" w:lineRule="atLeast"/>
              <w:jc w:val="center"/>
              <w:rPr>
                <w:rFonts w:ascii="宋体" w:eastAsia="宋体" w:hAnsi="宋体" w:cs="宋体"/>
                <w:color w:val="555555"/>
                <w:kern w:val="0"/>
                <w:sz w:val="24"/>
                <w:szCs w:val="24"/>
              </w:rPr>
            </w:pPr>
            <w:r w:rsidRPr="0056224E">
              <w:rPr>
                <w:rFonts w:ascii="宋体" w:eastAsia="宋体" w:hAnsi="宋体" w:cs="宋体"/>
                <w:color w:val="555555"/>
                <w:kern w:val="0"/>
                <w:sz w:val="24"/>
                <w:szCs w:val="24"/>
              </w:rPr>
              <w:t>23minut</w:t>
            </w:r>
            <w:r w:rsidR="00DA1A2B">
              <w:rPr>
                <w:rFonts w:ascii="宋体" w:eastAsia="宋体" w:hAnsi="宋体" w:cs="宋体"/>
                <w:color w:val="555555"/>
                <w:kern w:val="0"/>
                <w:sz w:val="24"/>
                <w:szCs w:val="24"/>
              </w:rPr>
              <w:t>o</w:t>
            </w:r>
            <w:r w:rsidRPr="0056224E">
              <w:rPr>
                <w:rFonts w:ascii="宋体" w:eastAsia="宋体" w:hAnsi="宋体" w:cs="宋体"/>
                <w:color w:val="555555"/>
                <w:kern w:val="0"/>
                <w:sz w:val="24"/>
                <w:szCs w:val="24"/>
              </w:rPr>
              <w:t>s</w:t>
            </w:r>
          </w:p>
        </w:tc>
        <w:tc>
          <w:tcPr>
            <w:tcW w:w="27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224E" w:rsidRPr="0056224E" w:rsidRDefault="0056224E" w:rsidP="00DA1A2B">
            <w:pPr>
              <w:widowControl/>
              <w:spacing w:after="150" w:line="300" w:lineRule="atLeast"/>
              <w:jc w:val="center"/>
              <w:rPr>
                <w:rFonts w:ascii="宋体" w:eastAsia="宋体" w:hAnsi="宋体" w:cs="宋体"/>
                <w:color w:val="555555"/>
                <w:kern w:val="0"/>
                <w:sz w:val="24"/>
                <w:szCs w:val="24"/>
              </w:rPr>
            </w:pPr>
            <w:r w:rsidRPr="0056224E">
              <w:rPr>
                <w:rFonts w:ascii="宋体" w:eastAsia="宋体" w:hAnsi="宋体" w:cs="宋体"/>
                <w:color w:val="555555"/>
                <w:kern w:val="0"/>
                <w:sz w:val="24"/>
                <w:szCs w:val="24"/>
              </w:rPr>
              <w:t>417kg/ho</w:t>
            </w:r>
            <w:r w:rsidR="00DA1A2B">
              <w:rPr>
                <w:rFonts w:ascii="宋体" w:eastAsia="宋体" w:hAnsi="宋体" w:cs="宋体"/>
                <w:color w:val="555555"/>
                <w:kern w:val="0"/>
                <w:sz w:val="24"/>
                <w:szCs w:val="24"/>
              </w:rPr>
              <w:t>ra</w:t>
            </w:r>
            <w:r w:rsidRPr="0056224E">
              <w:rPr>
                <w:rFonts w:ascii="宋体" w:eastAsia="宋体" w:hAnsi="宋体" w:cs="宋体"/>
                <w:color w:val="555555"/>
                <w:kern w:val="0"/>
                <w:sz w:val="24"/>
                <w:szCs w:val="24"/>
              </w:rPr>
              <w:t>; 10,008kg/d</w:t>
            </w:r>
            <w:r w:rsidR="00DA1A2B">
              <w:rPr>
                <w:rFonts w:ascii="宋体" w:eastAsia="宋体" w:hAnsi="宋体" w:cs="宋体"/>
                <w:color w:val="555555"/>
                <w:kern w:val="0"/>
                <w:sz w:val="24"/>
                <w:szCs w:val="24"/>
              </w:rPr>
              <w:t>ia</w:t>
            </w:r>
          </w:p>
        </w:tc>
      </w:tr>
    </w:tbl>
    <w:p w:rsidR="00EB7E40" w:rsidRDefault="00EB7E40" w:rsidP="0056224E">
      <w:pPr>
        <w:widowControl/>
        <w:spacing w:after="150" w:line="300" w:lineRule="atLeast"/>
        <w:jc w:val="left"/>
        <w:rPr>
          <w:rFonts w:ascii="Arial" w:eastAsia="宋体" w:hAnsi="Arial" w:cs="Arial"/>
          <w:b/>
          <w:bCs/>
          <w:color w:val="555555"/>
          <w:kern w:val="0"/>
          <w:szCs w:val="21"/>
          <w:u w:val="single"/>
          <w:lang w:val="es-AR"/>
        </w:rPr>
      </w:pPr>
      <w:r>
        <w:rPr>
          <w:rFonts w:ascii="Arial" w:eastAsia="宋体" w:hAnsi="Arial" w:cs="Arial"/>
          <w:b/>
          <w:bCs/>
          <w:color w:val="555555"/>
          <w:kern w:val="0"/>
          <w:szCs w:val="21"/>
          <w:u w:val="single"/>
          <w:lang w:val="es-AR"/>
        </w:rPr>
        <w:t>Por favor véase las informaciones arriba y elija el tamaño más adecuado de acuerdo con la demanda de su local. Muchas gracias!</w:t>
      </w:r>
    </w:p>
    <w:p w:rsidR="00EB7E40" w:rsidRDefault="00EB7E40" w:rsidP="0056224E">
      <w:pPr>
        <w:widowControl/>
        <w:spacing w:after="150" w:line="300" w:lineRule="atLeast"/>
        <w:jc w:val="left"/>
        <w:rPr>
          <w:rFonts w:ascii="Arial" w:eastAsia="宋体" w:hAnsi="Arial" w:cs="Arial"/>
          <w:b/>
          <w:bCs/>
          <w:color w:val="555555"/>
          <w:kern w:val="0"/>
          <w:szCs w:val="21"/>
          <w:u w:val="single"/>
          <w:lang w:val="es-AR"/>
        </w:rPr>
      </w:pPr>
    </w:p>
    <w:p w:rsidR="00EB7E40" w:rsidRPr="00EB7E40" w:rsidRDefault="00EB7E40" w:rsidP="0056224E">
      <w:pPr>
        <w:widowControl/>
        <w:spacing w:after="150" w:line="300" w:lineRule="atLeast"/>
        <w:jc w:val="left"/>
        <w:rPr>
          <w:rFonts w:ascii="Arial" w:eastAsia="宋体" w:hAnsi="Arial" w:cs="Arial"/>
          <w:b/>
          <w:bCs/>
          <w:color w:val="555555"/>
          <w:kern w:val="0"/>
          <w:szCs w:val="21"/>
          <w:u w:val="single"/>
          <w:lang w:val="es-AR"/>
        </w:rPr>
      </w:pPr>
      <w:r>
        <w:rPr>
          <w:rFonts w:ascii="Arial" w:eastAsia="宋体" w:hAnsi="Arial" w:cs="Arial"/>
          <w:b/>
          <w:bCs/>
          <w:color w:val="555555"/>
          <w:kern w:val="0"/>
          <w:szCs w:val="21"/>
          <w:u w:val="single"/>
          <w:lang w:val="es-AR"/>
        </w:rPr>
        <w:t xml:space="preserve">Sobre el tiempo de entrega: </w:t>
      </w:r>
      <w:r w:rsidRPr="00EB7E40">
        <w:rPr>
          <w:rFonts w:ascii="Arial" w:eastAsia="宋体" w:hAnsi="Arial" w:cs="Arial"/>
          <w:bCs/>
          <w:color w:val="555555"/>
          <w:kern w:val="0"/>
          <w:szCs w:val="21"/>
          <w:lang w:val="es-AR"/>
        </w:rPr>
        <w:t>como tenemos que</w:t>
      </w:r>
      <w:r>
        <w:rPr>
          <w:rFonts w:ascii="Arial" w:eastAsia="宋体" w:hAnsi="Arial" w:cs="Arial"/>
          <w:b/>
          <w:bCs/>
          <w:color w:val="555555"/>
          <w:kern w:val="0"/>
          <w:szCs w:val="21"/>
          <w:u w:val="single"/>
          <w:lang w:val="es-AR"/>
        </w:rPr>
        <w:t xml:space="preserve"> controlar estrictamente todo el proceso de producción para garantizar la alta calidad de máquina, </w:t>
      </w:r>
      <w:r w:rsidRPr="00EB7E40">
        <w:rPr>
          <w:rFonts w:ascii="Arial" w:eastAsia="宋体" w:hAnsi="Arial" w:cs="Arial"/>
          <w:bCs/>
          <w:color w:val="555555"/>
          <w:kern w:val="0"/>
          <w:szCs w:val="21"/>
          <w:lang w:val="es-AR"/>
        </w:rPr>
        <w:t>el tiempo de entrega es</w:t>
      </w:r>
      <w:r>
        <w:rPr>
          <w:rFonts w:ascii="Arial" w:eastAsia="宋体" w:hAnsi="Arial" w:cs="Arial"/>
          <w:b/>
          <w:bCs/>
          <w:color w:val="555555"/>
          <w:kern w:val="0"/>
          <w:szCs w:val="21"/>
          <w:u w:val="single"/>
          <w:lang w:val="es-AR"/>
        </w:rPr>
        <w:t xml:space="preserve"> 45 días hábiles </w:t>
      </w:r>
      <w:r w:rsidRPr="00EB7E40">
        <w:rPr>
          <w:rFonts w:ascii="Arial" w:eastAsia="宋体" w:hAnsi="Arial" w:cs="Arial"/>
          <w:bCs/>
          <w:color w:val="555555"/>
          <w:kern w:val="0"/>
          <w:szCs w:val="21"/>
          <w:lang w:val="es-AR"/>
        </w:rPr>
        <w:t>después de recibir el depósito. Gracias por su comprensión.</w:t>
      </w:r>
    </w:p>
    <w:p w:rsidR="0056224E" w:rsidRPr="0056224E" w:rsidRDefault="0056224E" w:rsidP="0056224E">
      <w:pPr>
        <w:widowControl/>
        <w:spacing w:after="150" w:line="300" w:lineRule="atLeast"/>
        <w:jc w:val="left"/>
        <w:rPr>
          <w:rFonts w:ascii="Arial" w:eastAsia="宋体" w:hAnsi="Arial" w:cs="Arial"/>
          <w:color w:val="555555"/>
          <w:kern w:val="0"/>
          <w:szCs w:val="21"/>
          <w:lang w:val="es-AR"/>
        </w:rPr>
      </w:pPr>
      <w:r w:rsidRPr="0056224E">
        <w:rPr>
          <w:rFonts w:ascii="Arial" w:eastAsia="宋体" w:hAnsi="Arial" w:cs="Arial"/>
          <w:color w:val="555555"/>
          <w:kern w:val="0"/>
          <w:szCs w:val="21"/>
          <w:lang w:val="es-AR"/>
        </w:rPr>
        <w:t> </w:t>
      </w:r>
    </w:p>
    <w:p w:rsidR="00EB7E40" w:rsidRPr="00EB7E40" w:rsidRDefault="00EB7E40" w:rsidP="0056224E">
      <w:pPr>
        <w:widowControl/>
        <w:spacing w:after="150" w:line="300" w:lineRule="atLeast"/>
        <w:jc w:val="left"/>
        <w:rPr>
          <w:rFonts w:ascii="Arial" w:eastAsia="宋体" w:hAnsi="Arial" w:cs="Arial"/>
          <w:color w:val="555555"/>
          <w:kern w:val="0"/>
          <w:szCs w:val="21"/>
          <w:lang w:val="es-AR"/>
        </w:rPr>
      </w:pPr>
      <w:r w:rsidRPr="00EB7E40">
        <w:rPr>
          <w:rFonts w:ascii="Arial" w:eastAsia="宋体" w:hAnsi="Arial" w:cs="Arial"/>
          <w:color w:val="555555"/>
          <w:kern w:val="0"/>
          <w:szCs w:val="21"/>
          <w:lang w:val="es-AR"/>
        </w:rPr>
        <w:t>Espe</w:t>
      </w:r>
      <w:bookmarkStart w:id="0" w:name="_GoBack"/>
      <w:bookmarkEnd w:id="0"/>
      <w:r w:rsidRPr="00EB7E40">
        <w:rPr>
          <w:rFonts w:ascii="Arial" w:eastAsia="宋体" w:hAnsi="Arial" w:cs="Arial"/>
          <w:color w:val="555555"/>
          <w:kern w:val="0"/>
          <w:szCs w:val="21"/>
          <w:lang w:val="es-AR"/>
        </w:rPr>
        <w:t>ro su pronta respuesta.</w:t>
      </w:r>
    </w:p>
    <w:p w:rsidR="0056224E" w:rsidRPr="0056224E" w:rsidRDefault="00EB7E40" w:rsidP="00EB7E40">
      <w:pPr>
        <w:widowControl/>
        <w:spacing w:after="150" w:line="300" w:lineRule="atLeast"/>
        <w:jc w:val="left"/>
        <w:rPr>
          <w:rFonts w:ascii="Arial" w:eastAsia="宋体" w:hAnsi="Arial" w:cs="Arial"/>
          <w:color w:val="555555"/>
          <w:kern w:val="0"/>
          <w:szCs w:val="21"/>
        </w:rPr>
      </w:pPr>
      <w:r w:rsidRPr="00EB7E40">
        <w:rPr>
          <w:rFonts w:ascii="Arial" w:eastAsia="宋体" w:hAnsi="Arial" w:cs="Arial"/>
          <w:color w:val="555555"/>
          <w:kern w:val="0"/>
          <w:szCs w:val="21"/>
        </w:rPr>
        <w:lastRenderedPageBreak/>
        <w:t>Saludos!</w:t>
      </w:r>
    </w:p>
    <w:p w:rsidR="00CA28FE" w:rsidRPr="00EB7E40" w:rsidRDefault="00CA28FE"/>
    <w:sectPr w:rsidR="00CA28FE" w:rsidRPr="00EB7E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6B" w:rsidRDefault="003B0F6B" w:rsidP="0056224E">
      <w:r>
        <w:separator/>
      </w:r>
    </w:p>
  </w:endnote>
  <w:endnote w:type="continuationSeparator" w:id="0">
    <w:p w:rsidR="003B0F6B" w:rsidRDefault="003B0F6B" w:rsidP="0056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6B" w:rsidRDefault="003B0F6B" w:rsidP="0056224E">
      <w:r>
        <w:separator/>
      </w:r>
    </w:p>
  </w:footnote>
  <w:footnote w:type="continuationSeparator" w:id="0">
    <w:p w:rsidR="003B0F6B" w:rsidRDefault="003B0F6B" w:rsidP="00562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65"/>
    <w:rsid w:val="00000DC4"/>
    <w:rsid w:val="00000EBF"/>
    <w:rsid w:val="000060B5"/>
    <w:rsid w:val="00010D5F"/>
    <w:rsid w:val="000112B2"/>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6EB7"/>
    <w:rsid w:val="000C014F"/>
    <w:rsid w:val="000C20EF"/>
    <w:rsid w:val="000C56C8"/>
    <w:rsid w:val="000D1C64"/>
    <w:rsid w:val="000E2A36"/>
    <w:rsid w:val="000E46A9"/>
    <w:rsid w:val="000F35F8"/>
    <w:rsid w:val="000F3E04"/>
    <w:rsid w:val="000F5C3D"/>
    <w:rsid w:val="000F7FDC"/>
    <w:rsid w:val="00100673"/>
    <w:rsid w:val="00100EE8"/>
    <w:rsid w:val="00103F36"/>
    <w:rsid w:val="00115E8D"/>
    <w:rsid w:val="0012200D"/>
    <w:rsid w:val="00125BF6"/>
    <w:rsid w:val="00142DD3"/>
    <w:rsid w:val="001435DB"/>
    <w:rsid w:val="00147999"/>
    <w:rsid w:val="00147D18"/>
    <w:rsid w:val="001511FE"/>
    <w:rsid w:val="00157AD3"/>
    <w:rsid w:val="001662B8"/>
    <w:rsid w:val="00167253"/>
    <w:rsid w:val="00170364"/>
    <w:rsid w:val="00170D58"/>
    <w:rsid w:val="0018254C"/>
    <w:rsid w:val="00183CED"/>
    <w:rsid w:val="0018618F"/>
    <w:rsid w:val="0019526C"/>
    <w:rsid w:val="001A0327"/>
    <w:rsid w:val="001A4EB5"/>
    <w:rsid w:val="001A7ADF"/>
    <w:rsid w:val="001B2DE2"/>
    <w:rsid w:val="001C4C69"/>
    <w:rsid w:val="001C580B"/>
    <w:rsid w:val="001D0CEC"/>
    <w:rsid w:val="001D2C1B"/>
    <w:rsid w:val="001D7C87"/>
    <w:rsid w:val="001E06A4"/>
    <w:rsid w:val="001E3644"/>
    <w:rsid w:val="001E3783"/>
    <w:rsid w:val="001E4F69"/>
    <w:rsid w:val="001F5ECE"/>
    <w:rsid w:val="002028EB"/>
    <w:rsid w:val="00212A6E"/>
    <w:rsid w:val="002176E7"/>
    <w:rsid w:val="00225147"/>
    <w:rsid w:val="00226575"/>
    <w:rsid w:val="0022789B"/>
    <w:rsid w:val="00232FD0"/>
    <w:rsid w:val="002418EC"/>
    <w:rsid w:val="002430AF"/>
    <w:rsid w:val="00244C33"/>
    <w:rsid w:val="002548B3"/>
    <w:rsid w:val="00254B17"/>
    <w:rsid w:val="0025688B"/>
    <w:rsid w:val="002621CB"/>
    <w:rsid w:val="00265C1E"/>
    <w:rsid w:val="00277799"/>
    <w:rsid w:val="00290E53"/>
    <w:rsid w:val="002A3A9B"/>
    <w:rsid w:val="002A5095"/>
    <w:rsid w:val="002A53B6"/>
    <w:rsid w:val="002B0497"/>
    <w:rsid w:val="002C1F91"/>
    <w:rsid w:val="002D0565"/>
    <w:rsid w:val="002D3E25"/>
    <w:rsid w:val="002D4DAF"/>
    <w:rsid w:val="002D7DB8"/>
    <w:rsid w:val="002E14C9"/>
    <w:rsid w:val="002E538B"/>
    <w:rsid w:val="002E5DE3"/>
    <w:rsid w:val="002F65B7"/>
    <w:rsid w:val="003034CA"/>
    <w:rsid w:val="003054F7"/>
    <w:rsid w:val="0031090E"/>
    <w:rsid w:val="0031589D"/>
    <w:rsid w:val="00317871"/>
    <w:rsid w:val="0032448F"/>
    <w:rsid w:val="00325BF7"/>
    <w:rsid w:val="003310DC"/>
    <w:rsid w:val="00331334"/>
    <w:rsid w:val="003313F3"/>
    <w:rsid w:val="00331897"/>
    <w:rsid w:val="00334FBC"/>
    <w:rsid w:val="00335494"/>
    <w:rsid w:val="00351B13"/>
    <w:rsid w:val="00352B6A"/>
    <w:rsid w:val="00366F04"/>
    <w:rsid w:val="00370CA5"/>
    <w:rsid w:val="00376AB6"/>
    <w:rsid w:val="003842D1"/>
    <w:rsid w:val="00395D3B"/>
    <w:rsid w:val="00397D45"/>
    <w:rsid w:val="003A1221"/>
    <w:rsid w:val="003A5561"/>
    <w:rsid w:val="003B0EB7"/>
    <w:rsid w:val="003B0F6B"/>
    <w:rsid w:val="003B18E3"/>
    <w:rsid w:val="003B22DE"/>
    <w:rsid w:val="003C033A"/>
    <w:rsid w:val="003C3D98"/>
    <w:rsid w:val="003C42E1"/>
    <w:rsid w:val="003D05C4"/>
    <w:rsid w:val="003D3830"/>
    <w:rsid w:val="003D47B0"/>
    <w:rsid w:val="003D568C"/>
    <w:rsid w:val="003E49ED"/>
    <w:rsid w:val="003E4CFA"/>
    <w:rsid w:val="003E5DD1"/>
    <w:rsid w:val="003E6E32"/>
    <w:rsid w:val="003E6EC1"/>
    <w:rsid w:val="00414699"/>
    <w:rsid w:val="00415834"/>
    <w:rsid w:val="00416C31"/>
    <w:rsid w:val="004306CB"/>
    <w:rsid w:val="00430DCA"/>
    <w:rsid w:val="0043238A"/>
    <w:rsid w:val="0043458E"/>
    <w:rsid w:val="00444E37"/>
    <w:rsid w:val="0044690E"/>
    <w:rsid w:val="00447191"/>
    <w:rsid w:val="004476B1"/>
    <w:rsid w:val="004511AD"/>
    <w:rsid w:val="00452302"/>
    <w:rsid w:val="00465FE2"/>
    <w:rsid w:val="00476E53"/>
    <w:rsid w:val="00480914"/>
    <w:rsid w:val="00480B25"/>
    <w:rsid w:val="004811AF"/>
    <w:rsid w:val="00485EB1"/>
    <w:rsid w:val="00492DB3"/>
    <w:rsid w:val="004A3A0A"/>
    <w:rsid w:val="004A3B15"/>
    <w:rsid w:val="004A7D3F"/>
    <w:rsid w:val="004B0A87"/>
    <w:rsid w:val="004B2022"/>
    <w:rsid w:val="004B4BCA"/>
    <w:rsid w:val="004C2CA1"/>
    <w:rsid w:val="004C3B5E"/>
    <w:rsid w:val="004C7481"/>
    <w:rsid w:val="004E5803"/>
    <w:rsid w:val="004F0680"/>
    <w:rsid w:val="004F2011"/>
    <w:rsid w:val="00506F60"/>
    <w:rsid w:val="00510FB6"/>
    <w:rsid w:val="0051305F"/>
    <w:rsid w:val="005135BE"/>
    <w:rsid w:val="00515463"/>
    <w:rsid w:val="00516883"/>
    <w:rsid w:val="005172E6"/>
    <w:rsid w:val="00531365"/>
    <w:rsid w:val="00541B3A"/>
    <w:rsid w:val="00543663"/>
    <w:rsid w:val="005455C4"/>
    <w:rsid w:val="005460E0"/>
    <w:rsid w:val="005472E8"/>
    <w:rsid w:val="00547C66"/>
    <w:rsid w:val="0056224E"/>
    <w:rsid w:val="00562F13"/>
    <w:rsid w:val="00565003"/>
    <w:rsid w:val="0056799D"/>
    <w:rsid w:val="00573853"/>
    <w:rsid w:val="00573C0A"/>
    <w:rsid w:val="0058078B"/>
    <w:rsid w:val="00582F12"/>
    <w:rsid w:val="005836BE"/>
    <w:rsid w:val="00584D25"/>
    <w:rsid w:val="0059429A"/>
    <w:rsid w:val="00595697"/>
    <w:rsid w:val="005A04DF"/>
    <w:rsid w:val="005A2F06"/>
    <w:rsid w:val="005B1EFD"/>
    <w:rsid w:val="005B3CDB"/>
    <w:rsid w:val="005B4E3A"/>
    <w:rsid w:val="005C35A1"/>
    <w:rsid w:val="005C5BD5"/>
    <w:rsid w:val="005C6F94"/>
    <w:rsid w:val="005D10F2"/>
    <w:rsid w:val="005D3508"/>
    <w:rsid w:val="005D364E"/>
    <w:rsid w:val="005F4342"/>
    <w:rsid w:val="005F5AD0"/>
    <w:rsid w:val="005F6EB5"/>
    <w:rsid w:val="00607FA8"/>
    <w:rsid w:val="00617617"/>
    <w:rsid w:val="00621926"/>
    <w:rsid w:val="00631BBA"/>
    <w:rsid w:val="00635C9D"/>
    <w:rsid w:val="00636FDF"/>
    <w:rsid w:val="00642D20"/>
    <w:rsid w:val="00655832"/>
    <w:rsid w:val="00657285"/>
    <w:rsid w:val="006729F1"/>
    <w:rsid w:val="006741D5"/>
    <w:rsid w:val="006766C8"/>
    <w:rsid w:val="00685BD8"/>
    <w:rsid w:val="00686049"/>
    <w:rsid w:val="006914C1"/>
    <w:rsid w:val="006A0356"/>
    <w:rsid w:val="006A09A8"/>
    <w:rsid w:val="006A4077"/>
    <w:rsid w:val="006C2BCB"/>
    <w:rsid w:val="006C2FC3"/>
    <w:rsid w:val="006D6D4F"/>
    <w:rsid w:val="006E0EED"/>
    <w:rsid w:val="006E3AAC"/>
    <w:rsid w:val="006E4958"/>
    <w:rsid w:val="006F1C4B"/>
    <w:rsid w:val="006F3566"/>
    <w:rsid w:val="00703CB8"/>
    <w:rsid w:val="00721A1C"/>
    <w:rsid w:val="00727526"/>
    <w:rsid w:val="007304E8"/>
    <w:rsid w:val="00731EB8"/>
    <w:rsid w:val="007325C1"/>
    <w:rsid w:val="00733BE1"/>
    <w:rsid w:val="0073662A"/>
    <w:rsid w:val="0075394D"/>
    <w:rsid w:val="007628AB"/>
    <w:rsid w:val="00766498"/>
    <w:rsid w:val="0076776F"/>
    <w:rsid w:val="0077365D"/>
    <w:rsid w:val="0078031F"/>
    <w:rsid w:val="00780F12"/>
    <w:rsid w:val="007868DC"/>
    <w:rsid w:val="007A009D"/>
    <w:rsid w:val="007A4881"/>
    <w:rsid w:val="007A638B"/>
    <w:rsid w:val="007A6764"/>
    <w:rsid w:val="007B1276"/>
    <w:rsid w:val="007C0F0B"/>
    <w:rsid w:val="007C28AC"/>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16DBA"/>
    <w:rsid w:val="0082105E"/>
    <w:rsid w:val="0082228D"/>
    <w:rsid w:val="00827762"/>
    <w:rsid w:val="0083223B"/>
    <w:rsid w:val="008376C8"/>
    <w:rsid w:val="008433AB"/>
    <w:rsid w:val="00843BC6"/>
    <w:rsid w:val="00856B5A"/>
    <w:rsid w:val="008602BB"/>
    <w:rsid w:val="008644DA"/>
    <w:rsid w:val="00872F70"/>
    <w:rsid w:val="00880DA2"/>
    <w:rsid w:val="008917B3"/>
    <w:rsid w:val="008974F1"/>
    <w:rsid w:val="008A52A2"/>
    <w:rsid w:val="008C0D81"/>
    <w:rsid w:val="008C2441"/>
    <w:rsid w:val="008E097C"/>
    <w:rsid w:val="008E1612"/>
    <w:rsid w:val="008E22B4"/>
    <w:rsid w:val="008E2728"/>
    <w:rsid w:val="008F0C6C"/>
    <w:rsid w:val="008F6605"/>
    <w:rsid w:val="009008F7"/>
    <w:rsid w:val="0090370C"/>
    <w:rsid w:val="00903F1D"/>
    <w:rsid w:val="0090606A"/>
    <w:rsid w:val="00921441"/>
    <w:rsid w:val="00924A2F"/>
    <w:rsid w:val="00935887"/>
    <w:rsid w:val="009445BC"/>
    <w:rsid w:val="009524AC"/>
    <w:rsid w:val="00952CA3"/>
    <w:rsid w:val="0095448B"/>
    <w:rsid w:val="00961EF1"/>
    <w:rsid w:val="009621BA"/>
    <w:rsid w:val="00962E0B"/>
    <w:rsid w:val="00971C58"/>
    <w:rsid w:val="009733B7"/>
    <w:rsid w:val="00982ACA"/>
    <w:rsid w:val="00982C95"/>
    <w:rsid w:val="00984C5D"/>
    <w:rsid w:val="009A7988"/>
    <w:rsid w:val="009B66B6"/>
    <w:rsid w:val="009C1C24"/>
    <w:rsid w:val="009D4CCC"/>
    <w:rsid w:val="009D77D9"/>
    <w:rsid w:val="009E40E0"/>
    <w:rsid w:val="009E4EB9"/>
    <w:rsid w:val="009E5C8B"/>
    <w:rsid w:val="009E768E"/>
    <w:rsid w:val="009F48BD"/>
    <w:rsid w:val="00A020A5"/>
    <w:rsid w:val="00A03B31"/>
    <w:rsid w:val="00A10248"/>
    <w:rsid w:val="00A1077D"/>
    <w:rsid w:val="00A13801"/>
    <w:rsid w:val="00A14077"/>
    <w:rsid w:val="00A43757"/>
    <w:rsid w:val="00A515F9"/>
    <w:rsid w:val="00A611B3"/>
    <w:rsid w:val="00A63E7E"/>
    <w:rsid w:val="00A64424"/>
    <w:rsid w:val="00A657E5"/>
    <w:rsid w:val="00A671C5"/>
    <w:rsid w:val="00A7333A"/>
    <w:rsid w:val="00A839E2"/>
    <w:rsid w:val="00A86167"/>
    <w:rsid w:val="00A8652C"/>
    <w:rsid w:val="00A90220"/>
    <w:rsid w:val="00A942C9"/>
    <w:rsid w:val="00A95322"/>
    <w:rsid w:val="00A964C2"/>
    <w:rsid w:val="00A9671C"/>
    <w:rsid w:val="00AA2FAE"/>
    <w:rsid w:val="00AB32F5"/>
    <w:rsid w:val="00AD60ED"/>
    <w:rsid w:val="00AE6301"/>
    <w:rsid w:val="00AF3427"/>
    <w:rsid w:val="00AF7B41"/>
    <w:rsid w:val="00B01EF2"/>
    <w:rsid w:val="00B0206D"/>
    <w:rsid w:val="00B065E7"/>
    <w:rsid w:val="00B07787"/>
    <w:rsid w:val="00B10A36"/>
    <w:rsid w:val="00B173C6"/>
    <w:rsid w:val="00B22DF4"/>
    <w:rsid w:val="00B27DB3"/>
    <w:rsid w:val="00B3321F"/>
    <w:rsid w:val="00B40AF5"/>
    <w:rsid w:val="00B40DDB"/>
    <w:rsid w:val="00B50247"/>
    <w:rsid w:val="00B5169C"/>
    <w:rsid w:val="00B5346C"/>
    <w:rsid w:val="00B54FEB"/>
    <w:rsid w:val="00B56697"/>
    <w:rsid w:val="00B60347"/>
    <w:rsid w:val="00B700A4"/>
    <w:rsid w:val="00B720CF"/>
    <w:rsid w:val="00B81DCC"/>
    <w:rsid w:val="00B96FDC"/>
    <w:rsid w:val="00BA6D8E"/>
    <w:rsid w:val="00BA6DD8"/>
    <w:rsid w:val="00BB0917"/>
    <w:rsid w:val="00BB0B5B"/>
    <w:rsid w:val="00BB1881"/>
    <w:rsid w:val="00BF2920"/>
    <w:rsid w:val="00BF3041"/>
    <w:rsid w:val="00C029DE"/>
    <w:rsid w:val="00C061B2"/>
    <w:rsid w:val="00C147DC"/>
    <w:rsid w:val="00C15F4B"/>
    <w:rsid w:val="00C174E3"/>
    <w:rsid w:val="00C21E6D"/>
    <w:rsid w:val="00C2413A"/>
    <w:rsid w:val="00C3036F"/>
    <w:rsid w:val="00C30D07"/>
    <w:rsid w:val="00C33597"/>
    <w:rsid w:val="00C42263"/>
    <w:rsid w:val="00C500C8"/>
    <w:rsid w:val="00C5269D"/>
    <w:rsid w:val="00C52742"/>
    <w:rsid w:val="00C53685"/>
    <w:rsid w:val="00C53728"/>
    <w:rsid w:val="00C5742D"/>
    <w:rsid w:val="00C621E6"/>
    <w:rsid w:val="00C62A32"/>
    <w:rsid w:val="00C635A2"/>
    <w:rsid w:val="00C65431"/>
    <w:rsid w:val="00C65AB4"/>
    <w:rsid w:val="00C7145C"/>
    <w:rsid w:val="00C861BA"/>
    <w:rsid w:val="00C92C03"/>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01223"/>
    <w:rsid w:val="00D17540"/>
    <w:rsid w:val="00D17E50"/>
    <w:rsid w:val="00D22876"/>
    <w:rsid w:val="00D2427B"/>
    <w:rsid w:val="00D25D3E"/>
    <w:rsid w:val="00D30086"/>
    <w:rsid w:val="00D33024"/>
    <w:rsid w:val="00D42A46"/>
    <w:rsid w:val="00D42EBF"/>
    <w:rsid w:val="00D468BE"/>
    <w:rsid w:val="00D4768B"/>
    <w:rsid w:val="00D51A56"/>
    <w:rsid w:val="00D5740E"/>
    <w:rsid w:val="00D64482"/>
    <w:rsid w:val="00D70967"/>
    <w:rsid w:val="00D70F1E"/>
    <w:rsid w:val="00D76E92"/>
    <w:rsid w:val="00D808EE"/>
    <w:rsid w:val="00D91A99"/>
    <w:rsid w:val="00DA1A2B"/>
    <w:rsid w:val="00DA7899"/>
    <w:rsid w:val="00DB4DF2"/>
    <w:rsid w:val="00DB6582"/>
    <w:rsid w:val="00DB6D90"/>
    <w:rsid w:val="00DD26D5"/>
    <w:rsid w:val="00DE2139"/>
    <w:rsid w:val="00DE3F30"/>
    <w:rsid w:val="00DE40F5"/>
    <w:rsid w:val="00DE4280"/>
    <w:rsid w:val="00DE50BB"/>
    <w:rsid w:val="00DE5DF7"/>
    <w:rsid w:val="00DE658D"/>
    <w:rsid w:val="00E035DC"/>
    <w:rsid w:val="00E03C54"/>
    <w:rsid w:val="00E104CD"/>
    <w:rsid w:val="00E10E84"/>
    <w:rsid w:val="00E11E4B"/>
    <w:rsid w:val="00E132E8"/>
    <w:rsid w:val="00E20E56"/>
    <w:rsid w:val="00E2710B"/>
    <w:rsid w:val="00E27394"/>
    <w:rsid w:val="00E30084"/>
    <w:rsid w:val="00E31759"/>
    <w:rsid w:val="00E41ED2"/>
    <w:rsid w:val="00E436E7"/>
    <w:rsid w:val="00E55026"/>
    <w:rsid w:val="00E6092B"/>
    <w:rsid w:val="00E645D1"/>
    <w:rsid w:val="00E6462D"/>
    <w:rsid w:val="00E719D1"/>
    <w:rsid w:val="00E73F8E"/>
    <w:rsid w:val="00E741C0"/>
    <w:rsid w:val="00E839F4"/>
    <w:rsid w:val="00E84FC7"/>
    <w:rsid w:val="00E85BE9"/>
    <w:rsid w:val="00E85CD2"/>
    <w:rsid w:val="00E9050B"/>
    <w:rsid w:val="00E954D3"/>
    <w:rsid w:val="00EA15E0"/>
    <w:rsid w:val="00EA5840"/>
    <w:rsid w:val="00EB038E"/>
    <w:rsid w:val="00EB1B40"/>
    <w:rsid w:val="00EB27A4"/>
    <w:rsid w:val="00EB31A2"/>
    <w:rsid w:val="00EB7A49"/>
    <w:rsid w:val="00EB7E40"/>
    <w:rsid w:val="00EC10FC"/>
    <w:rsid w:val="00EC58A7"/>
    <w:rsid w:val="00EC5F70"/>
    <w:rsid w:val="00EC63A2"/>
    <w:rsid w:val="00ED1C84"/>
    <w:rsid w:val="00ED2B1E"/>
    <w:rsid w:val="00ED72F9"/>
    <w:rsid w:val="00EE0CD0"/>
    <w:rsid w:val="00EE6581"/>
    <w:rsid w:val="00EE7CAA"/>
    <w:rsid w:val="00EF5154"/>
    <w:rsid w:val="00EF59E0"/>
    <w:rsid w:val="00EF7E94"/>
    <w:rsid w:val="00F002C8"/>
    <w:rsid w:val="00F00380"/>
    <w:rsid w:val="00F00881"/>
    <w:rsid w:val="00F15697"/>
    <w:rsid w:val="00F15B7A"/>
    <w:rsid w:val="00F240E5"/>
    <w:rsid w:val="00F24D73"/>
    <w:rsid w:val="00F25B19"/>
    <w:rsid w:val="00F27CD4"/>
    <w:rsid w:val="00F40801"/>
    <w:rsid w:val="00F439BF"/>
    <w:rsid w:val="00F44A88"/>
    <w:rsid w:val="00F50A5A"/>
    <w:rsid w:val="00F5284B"/>
    <w:rsid w:val="00F626E9"/>
    <w:rsid w:val="00F6286C"/>
    <w:rsid w:val="00F62D96"/>
    <w:rsid w:val="00F74BC5"/>
    <w:rsid w:val="00F76777"/>
    <w:rsid w:val="00F939F5"/>
    <w:rsid w:val="00F96551"/>
    <w:rsid w:val="00FA0318"/>
    <w:rsid w:val="00FA0448"/>
    <w:rsid w:val="00FA27AF"/>
    <w:rsid w:val="00FA45FE"/>
    <w:rsid w:val="00FA5018"/>
    <w:rsid w:val="00FA73E8"/>
    <w:rsid w:val="00FA7711"/>
    <w:rsid w:val="00FB0E0F"/>
    <w:rsid w:val="00FB2119"/>
    <w:rsid w:val="00FB4ACD"/>
    <w:rsid w:val="00FB4ACE"/>
    <w:rsid w:val="00FC5E51"/>
    <w:rsid w:val="00FC6BA4"/>
    <w:rsid w:val="00FC7B2B"/>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224E"/>
    <w:rPr>
      <w:sz w:val="18"/>
      <w:szCs w:val="18"/>
    </w:rPr>
  </w:style>
  <w:style w:type="paragraph" w:styleId="a4">
    <w:name w:val="footer"/>
    <w:basedOn w:val="a"/>
    <w:link w:val="Char0"/>
    <w:uiPriority w:val="99"/>
    <w:unhideWhenUsed/>
    <w:rsid w:val="0056224E"/>
    <w:pPr>
      <w:tabs>
        <w:tab w:val="center" w:pos="4153"/>
        <w:tab w:val="right" w:pos="8306"/>
      </w:tabs>
      <w:snapToGrid w:val="0"/>
      <w:jc w:val="left"/>
    </w:pPr>
    <w:rPr>
      <w:sz w:val="18"/>
      <w:szCs w:val="18"/>
    </w:rPr>
  </w:style>
  <w:style w:type="character" w:customStyle="1" w:styleId="Char0">
    <w:name w:val="页脚 Char"/>
    <w:basedOn w:val="a0"/>
    <w:link w:val="a4"/>
    <w:uiPriority w:val="99"/>
    <w:rsid w:val="0056224E"/>
    <w:rPr>
      <w:sz w:val="18"/>
      <w:szCs w:val="18"/>
    </w:rPr>
  </w:style>
  <w:style w:type="character" w:customStyle="1" w:styleId="apple-converted-space">
    <w:name w:val="apple-converted-space"/>
    <w:basedOn w:val="a0"/>
    <w:rsid w:val="0056224E"/>
  </w:style>
  <w:style w:type="paragraph" w:styleId="a5">
    <w:name w:val="List Paragraph"/>
    <w:basedOn w:val="a"/>
    <w:uiPriority w:val="34"/>
    <w:qFormat/>
    <w:rsid w:val="0056224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224E"/>
    <w:rPr>
      <w:sz w:val="18"/>
      <w:szCs w:val="18"/>
    </w:rPr>
  </w:style>
  <w:style w:type="paragraph" w:styleId="a4">
    <w:name w:val="footer"/>
    <w:basedOn w:val="a"/>
    <w:link w:val="Char0"/>
    <w:uiPriority w:val="99"/>
    <w:unhideWhenUsed/>
    <w:rsid w:val="0056224E"/>
    <w:pPr>
      <w:tabs>
        <w:tab w:val="center" w:pos="4153"/>
        <w:tab w:val="right" w:pos="8306"/>
      </w:tabs>
      <w:snapToGrid w:val="0"/>
      <w:jc w:val="left"/>
    </w:pPr>
    <w:rPr>
      <w:sz w:val="18"/>
      <w:szCs w:val="18"/>
    </w:rPr>
  </w:style>
  <w:style w:type="character" w:customStyle="1" w:styleId="Char0">
    <w:name w:val="页脚 Char"/>
    <w:basedOn w:val="a0"/>
    <w:link w:val="a4"/>
    <w:uiPriority w:val="99"/>
    <w:rsid w:val="0056224E"/>
    <w:rPr>
      <w:sz w:val="18"/>
      <w:szCs w:val="18"/>
    </w:rPr>
  </w:style>
  <w:style w:type="character" w:customStyle="1" w:styleId="apple-converted-space">
    <w:name w:val="apple-converted-space"/>
    <w:basedOn w:val="a0"/>
    <w:rsid w:val="0056224E"/>
  </w:style>
  <w:style w:type="paragraph" w:styleId="a5">
    <w:name w:val="List Paragraph"/>
    <w:basedOn w:val="a"/>
    <w:uiPriority w:val="34"/>
    <w:qFormat/>
    <w:rsid w:val="005622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6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2016-08-24T05:38:00Z</dcterms:created>
  <dcterms:modified xsi:type="dcterms:W3CDTF">2016-08-24T06:04:00Z</dcterms:modified>
</cp:coreProperties>
</file>