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9C" w:rsidRPr="001D70EF" w:rsidRDefault="00A9279C" w:rsidP="00A9279C">
      <w:pPr>
        <w:widowControl/>
        <w:jc w:val="left"/>
        <w:rPr>
          <w:rFonts w:asciiTheme="majorHAnsi" w:eastAsia="宋体" w:hAnsiTheme="majorHAnsi" w:cs="Tahoma"/>
          <w:color w:val="555555"/>
          <w:kern w:val="0"/>
          <w:sz w:val="24"/>
          <w:szCs w:val="24"/>
        </w:rPr>
      </w:pPr>
      <w:r w:rsidRPr="001D70EF">
        <w:rPr>
          <w:rFonts w:asciiTheme="majorHAnsi" w:eastAsia="宋体" w:hAnsiTheme="majorHAnsi" w:cs="Tahoma"/>
          <w:color w:val="555555"/>
          <w:kern w:val="0"/>
          <w:sz w:val="24"/>
          <w:szCs w:val="24"/>
        </w:rPr>
        <w:t xml:space="preserve">Hola, </w:t>
      </w:r>
      <w:r w:rsidRPr="00A9279C">
        <w:rPr>
          <w:rFonts w:asciiTheme="majorHAnsi" w:eastAsia="宋体" w:hAnsiTheme="majorHAnsi" w:cs="Tahoma"/>
          <w:color w:val="555555"/>
          <w:kern w:val="0"/>
          <w:sz w:val="24"/>
          <w:szCs w:val="24"/>
        </w:rPr>
        <w:t>Anderson.</w:t>
      </w:r>
    </w:p>
    <w:p w:rsidR="00A9279C" w:rsidRPr="001D70EF" w:rsidRDefault="00A9279C" w:rsidP="00A9279C">
      <w:pPr>
        <w:widowControl/>
        <w:jc w:val="left"/>
        <w:rPr>
          <w:rFonts w:asciiTheme="majorHAnsi" w:eastAsia="宋体" w:hAnsiTheme="majorHAnsi" w:cs="Tahoma"/>
          <w:color w:val="555555"/>
          <w:kern w:val="0"/>
          <w:sz w:val="24"/>
          <w:szCs w:val="24"/>
        </w:rPr>
      </w:pPr>
    </w:p>
    <w:p w:rsidR="00A9279C" w:rsidRPr="001D70EF" w:rsidRDefault="00A9279C" w:rsidP="00A9279C">
      <w:pPr>
        <w:widowControl/>
        <w:jc w:val="left"/>
        <w:rPr>
          <w:rFonts w:asciiTheme="majorHAnsi" w:eastAsia="宋体" w:hAnsiTheme="majorHAnsi" w:cs="Tahoma"/>
          <w:color w:val="555555"/>
          <w:kern w:val="0"/>
          <w:sz w:val="24"/>
          <w:szCs w:val="24"/>
          <w:lang w:val="es-AR"/>
        </w:rPr>
      </w:pPr>
      <w:r w:rsidRPr="001D70EF">
        <w:rPr>
          <w:rFonts w:asciiTheme="majorHAnsi" w:eastAsia="宋体" w:hAnsiTheme="majorHAnsi" w:cs="Tahoma"/>
          <w:color w:val="555555"/>
          <w:kern w:val="0"/>
          <w:sz w:val="24"/>
          <w:szCs w:val="24"/>
        </w:rPr>
        <w:t xml:space="preserve">Gracias por su mensaje. Usted es el socio de Adrian, verdad? </w:t>
      </w:r>
      <w:r w:rsidRPr="001D70EF">
        <w:rPr>
          <w:rFonts w:asciiTheme="majorHAnsi" w:eastAsia="宋体" w:hAnsiTheme="majorHAnsi" w:cs="Tahoma"/>
          <w:color w:val="555555"/>
          <w:kern w:val="0"/>
          <w:sz w:val="24"/>
          <w:szCs w:val="24"/>
          <w:lang w:val="es-AR"/>
        </w:rPr>
        <w:t>Caso sí, favor dejeme saber. De acuerdo con sus preguntas, favor véase las siguientes informaciones.</w:t>
      </w:r>
    </w:p>
    <w:p w:rsidR="00A9279C" w:rsidRPr="001D70EF" w:rsidRDefault="00A9279C" w:rsidP="00A9279C">
      <w:pPr>
        <w:widowControl/>
        <w:jc w:val="left"/>
        <w:rPr>
          <w:rFonts w:asciiTheme="majorHAnsi" w:eastAsia="宋体" w:hAnsiTheme="majorHAnsi" w:cs="Tahoma"/>
          <w:color w:val="555555"/>
          <w:kern w:val="0"/>
          <w:sz w:val="24"/>
          <w:szCs w:val="24"/>
          <w:lang w:val="es-AR"/>
        </w:rPr>
      </w:pPr>
    </w:p>
    <w:p w:rsidR="00A9279C" w:rsidRPr="001D70EF" w:rsidRDefault="00A9279C" w:rsidP="00A9279C">
      <w:pPr>
        <w:widowControl/>
        <w:jc w:val="left"/>
        <w:rPr>
          <w:rFonts w:asciiTheme="majorHAnsi" w:eastAsia="宋体" w:hAnsiTheme="majorHAnsi" w:cs="Tahoma"/>
          <w:b/>
          <w:color w:val="555555"/>
          <w:kern w:val="0"/>
          <w:sz w:val="24"/>
          <w:szCs w:val="24"/>
          <w:lang w:val="es-AR"/>
        </w:rPr>
      </w:pPr>
      <w:r w:rsidRPr="001D70EF">
        <w:rPr>
          <w:rFonts w:asciiTheme="majorHAnsi" w:eastAsia="宋体" w:hAnsiTheme="majorHAnsi" w:cs="Tahoma"/>
          <w:b/>
          <w:color w:val="555555"/>
          <w:kern w:val="0"/>
          <w:sz w:val="24"/>
          <w:szCs w:val="24"/>
          <w:lang w:val="es-AR"/>
        </w:rPr>
        <w:t>1. Sistema de refrigeración</w:t>
      </w:r>
    </w:p>
    <w:p w:rsidR="00A9279C" w:rsidRPr="001D70EF" w:rsidRDefault="00A9279C" w:rsidP="00A9279C">
      <w:pPr>
        <w:widowControl/>
        <w:jc w:val="left"/>
        <w:rPr>
          <w:rFonts w:asciiTheme="majorHAnsi" w:eastAsia="宋体" w:hAnsiTheme="majorHAnsi" w:cs="Tahoma"/>
          <w:color w:val="555555"/>
          <w:kern w:val="0"/>
          <w:sz w:val="24"/>
          <w:szCs w:val="24"/>
          <w:lang w:val="es-AR"/>
        </w:rPr>
      </w:pPr>
      <w:r w:rsidRPr="001D70EF">
        <w:rPr>
          <w:rFonts w:asciiTheme="majorHAnsi" w:eastAsia="宋体" w:hAnsiTheme="majorHAnsi" w:cs="Tahoma"/>
          <w:b/>
          <w:color w:val="555555"/>
          <w:kern w:val="0"/>
          <w:sz w:val="24"/>
          <w:szCs w:val="24"/>
          <w:u w:val="single"/>
          <w:lang w:val="es-AR"/>
        </w:rPr>
        <w:t>Sobre CV5000, adoptamos el sistema de refrigeración por agua</w:t>
      </w:r>
      <w:r w:rsidRPr="001D70EF">
        <w:rPr>
          <w:rFonts w:asciiTheme="majorHAnsi" w:eastAsia="宋体" w:hAnsiTheme="majorHAnsi" w:cs="Tahoma"/>
          <w:color w:val="555555"/>
          <w:kern w:val="0"/>
          <w:sz w:val="24"/>
          <w:szCs w:val="24"/>
          <w:lang w:val="es-AR"/>
        </w:rPr>
        <w:t xml:space="preserve">. Para la máquina de tubos de hielo pequeña de menos de 3 tons/día, el sistema de refrigeración por aire es popular porque es de diseño integral. Pero para las máquinas grande, la refrigeración por agua es más adecuada porque su efecto de refrigeración es mejor que lo de aire. Y su precio también es competitivo, </w:t>
      </w:r>
      <w:r w:rsidRPr="001D70EF">
        <w:rPr>
          <w:rFonts w:asciiTheme="majorHAnsi" w:eastAsia="宋体" w:hAnsiTheme="majorHAnsi" w:cs="Tahoma"/>
          <w:b/>
          <w:color w:val="555555"/>
          <w:kern w:val="0"/>
          <w:sz w:val="24"/>
          <w:szCs w:val="24"/>
          <w:u w:val="single"/>
          <w:lang w:val="es-AR"/>
        </w:rPr>
        <w:t>no se preocupe con la pérdida de agua porque toda agua es circulada</w:t>
      </w:r>
      <w:r w:rsidRPr="001D70EF">
        <w:rPr>
          <w:rFonts w:asciiTheme="majorHAnsi" w:eastAsia="宋体" w:hAnsiTheme="majorHAnsi" w:cs="Tahoma"/>
          <w:color w:val="555555"/>
          <w:kern w:val="0"/>
          <w:sz w:val="24"/>
          <w:szCs w:val="24"/>
          <w:lang w:val="es-AR"/>
        </w:rPr>
        <w:t>.</w:t>
      </w:r>
    </w:p>
    <w:p w:rsidR="00A9279C" w:rsidRPr="001D70EF" w:rsidRDefault="00A9279C" w:rsidP="00A9279C">
      <w:pPr>
        <w:widowControl/>
        <w:jc w:val="left"/>
        <w:rPr>
          <w:rFonts w:asciiTheme="majorHAnsi" w:eastAsia="宋体" w:hAnsiTheme="majorHAnsi" w:cs="Tahoma"/>
          <w:color w:val="555555"/>
          <w:kern w:val="0"/>
          <w:sz w:val="24"/>
          <w:szCs w:val="24"/>
          <w:lang w:val="es-AR"/>
        </w:rPr>
      </w:pPr>
      <w:r w:rsidRPr="001D70EF">
        <w:rPr>
          <w:rFonts w:asciiTheme="majorHAnsi" w:eastAsia="宋体" w:hAnsiTheme="majorHAnsi" w:cs="Tahoma"/>
          <w:b/>
          <w:color w:val="555555"/>
          <w:kern w:val="0"/>
          <w:sz w:val="24"/>
          <w:szCs w:val="24"/>
          <w:u w:val="single"/>
          <w:lang w:val="es-AR"/>
        </w:rPr>
        <w:t>El precio que ofrecemos incluye la torre de refrigeración, bomba de agua, tubos de agua, etc.</w:t>
      </w:r>
      <w:r w:rsidRPr="001D70EF">
        <w:rPr>
          <w:rFonts w:asciiTheme="majorHAnsi" w:eastAsia="宋体" w:hAnsiTheme="majorHAnsi" w:cs="Tahoma"/>
          <w:color w:val="555555"/>
          <w:kern w:val="0"/>
          <w:sz w:val="24"/>
          <w:szCs w:val="24"/>
          <w:lang w:val="es-AR"/>
        </w:rPr>
        <w:t xml:space="preserve"> Todos accesorios necesarios están incluidos. Cuando reciba la máquina de hielo, sólo necesita instalar la torre de refrigeración (vamos a tener el video en Español para guiarle la instalación). Luego conecta la energía y agua para iniciar la fabricación de hielo.</w:t>
      </w:r>
    </w:p>
    <w:p w:rsidR="00CE7E65" w:rsidRPr="001D70EF" w:rsidRDefault="00CE7E65" w:rsidP="00A9279C">
      <w:pPr>
        <w:widowControl/>
        <w:jc w:val="left"/>
        <w:rPr>
          <w:rFonts w:asciiTheme="majorHAnsi" w:eastAsia="宋体" w:hAnsiTheme="majorHAnsi" w:cs="Tahoma"/>
          <w:color w:val="555555"/>
          <w:kern w:val="0"/>
          <w:sz w:val="24"/>
          <w:szCs w:val="24"/>
          <w:lang w:val="es-AR"/>
        </w:rPr>
      </w:pPr>
    </w:p>
    <w:p w:rsidR="00CE7E65" w:rsidRPr="001D70EF" w:rsidRDefault="00CE7E65" w:rsidP="00A9279C">
      <w:pPr>
        <w:widowControl/>
        <w:jc w:val="left"/>
        <w:rPr>
          <w:rFonts w:asciiTheme="majorHAnsi" w:eastAsia="宋体" w:hAnsiTheme="majorHAnsi" w:cs="Tahoma"/>
          <w:b/>
          <w:color w:val="555555"/>
          <w:kern w:val="0"/>
          <w:sz w:val="24"/>
          <w:szCs w:val="24"/>
          <w:lang w:val="es-AR"/>
        </w:rPr>
      </w:pPr>
      <w:r w:rsidRPr="001D70EF">
        <w:rPr>
          <w:rFonts w:asciiTheme="majorHAnsi" w:eastAsia="宋体" w:hAnsiTheme="majorHAnsi" w:cs="Tahoma"/>
          <w:b/>
          <w:color w:val="555555"/>
          <w:kern w:val="0"/>
          <w:sz w:val="24"/>
          <w:szCs w:val="24"/>
          <w:lang w:val="es-AR"/>
        </w:rPr>
        <w:t>2. Tamaño de</w:t>
      </w:r>
      <w:r w:rsidR="00635E5C" w:rsidRPr="001D70EF">
        <w:rPr>
          <w:rFonts w:asciiTheme="majorHAnsi" w:eastAsia="宋体" w:hAnsiTheme="majorHAnsi" w:cs="Tahoma"/>
          <w:b/>
          <w:color w:val="555555"/>
          <w:kern w:val="0"/>
          <w:sz w:val="24"/>
          <w:szCs w:val="24"/>
          <w:lang w:val="es-AR"/>
        </w:rPr>
        <w:t>l</w:t>
      </w:r>
      <w:r w:rsidRPr="001D70EF">
        <w:rPr>
          <w:rFonts w:asciiTheme="majorHAnsi" w:eastAsia="宋体" w:hAnsiTheme="majorHAnsi" w:cs="Tahoma"/>
          <w:b/>
          <w:color w:val="555555"/>
          <w:kern w:val="0"/>
          <w:sz w:val="24"/>
          <w:szCs w:val="24"/>
          <w:lang w:val="es-AR"/>
        </w:rPr>
        <w:t xml:space="preserve"> cubo de hielo</w:t>
      </w:r>
    </w:p>
    <w:p w:rsidR="00CE7E65" w:rsidRPr="001D70EF" w:rsidRDefault="00CE7E65" w:rsidP="00A9279C">
      <w:pPr>
        <w:widowControl/>
        <w:jc w:val="left"/>
        <w:rPr>
          <w:rFonts w:asciiTheme="majorHAnsi" w:eastAsia="宋体" w:hAnsiTheme="majorHAnsi" w:cs="Tahoma"/>
          <w:color w:val="555555"/>
          <w:kern w:val="0"/>
          <w:sz w:val="24"/>
          <w:szCs w:val="24"/>
          <w:lang w:val="es-AR"/>
        </w:rPr>
      </w:pPr>
      <w:r w:rsidRPr="001D70EF">
        <w:rPr>
          <w:rFonts w:asciiTheme="majorHAnsi" w:eastAsia="宋体" w:hAnsiTheme="majorHAnsi" w:cs="Tahoma"/>
          <w:color w:val="555555"/>
          <w:kern w:val="0"/>
          <w:sz w:val="24"/>
          <w:szCs w:val="24"/>
          <w:lang w:val="es-AR"/>
        </w:rPr>
        <w:t xml:space="preserve">Sobre el cubo de hielo, tenemos 2 tamaños, </w:t>
      </w:r>
      <w:r w:rsidRPr="001D70EF">
        <w:rPr>
          <w:rFonts w:asciiTheme="majorHAnsi" w:eastAsia="宋体" w:hAnsiTheme="majorHAnsi" w:cs="Tahoma"/>
          <w:b/>
          <w:bCs/>
          <w:color w:val="555555"/>
          <w:kern w:val="0"/>
          <w:sz w:val="24"/>
          <w:szCs w:val="24"/>
          <w:u w:val="single"/>
          <w:shd w:val="clear" w:color="auto" w:fill="FFFF00"/>
          <w:lang w:val="es-AR"/>
        </w:rPr>
        <w:t>22mm*22mm*22mm o 29mm*29mm*22mm</w:t>
      </w:r>
      <w:r w:rsidRPr="001D70EF">
        <w:rPr>
          <w:rFonts w:asciiTheme="majorHAnsi" w:eastAsia="宋体" w:hAnsiTheme="majorHAnsi" w:cs="Tahoma"/>
          <w:color w:val="555555"/>
          <w:kern w:val="0"/>
          <w:sz w:val="24"/>
          <w:szCs w:val="24"/>
          <w:lang w:val="es-AR"/>
        </w:rPr>
        <w:t xml:space="preserve">. Sólo puede elegir un tamaño. Para el espesor del medio del cubo de hielo, </w:t>
      </w:r>
      <w:r w:rsidRPr="001D70EF">
        <w:rPr>
          <w:rFonts w:asciiTheme="majorHAnsi" w:eastAsia="宋体" w:hAnsiTheme="majorHAnsi" w:cs="Tahoma"/>
          <w:b/>
          <w:color w:val="555555"/>
          <w:kern w:val="0"/>
          <w:sz w:val="24"/>
          <w:szCs w:val="24"/>
          <w:u w:val="single"/>
          <w:lang w:val="es-AR"/>
        </w:rPr>
        <w:t>puede ajustarlo de acuerdo con su necesidad</w:t>
      </w:r>
      <w:r w:rsidR="00635E5C" w:rsidRPr="001D70EF">
        <w:rPr>
          <w:rFonts w:asciiTheme="majorHAnsi" w:eastAsia="宋体" w:hAnsiTheme="majorHAnsi" w:cs="Tahoma"/>
          <w:color w:val="555555"/>
          <w:kern w:val="0"/>
          <w:sz w:val="24"/>
          <w:szCs w:val="24"/>
          <w:lang w:val="es-AR"/>
        </w:rPr>
        <w:t>. Puede ver la siguiente imagen. El espesor del area en rojo es ajustable.</w:t>
      </w:r>
    </w:p>
    <w:p w:rsidR="00A9279C" w:rsidRPr="00A9279C" w:rsidRDefault="00A9279C" w:rsidP="00A9279C">
      <w:pPr>
        <w:widowControl/>
        <w:jc w:val="left"/>
        <w:rPr>
          <w:rFonts w:asciiTheme="majorHAnsi" w:eastAsia="宋体" w:hAnsiTheme="majorHAnsi" w:cs="Tahoma"/>
          <w:color w:val="555555"/>
          <w:kern w:val="0"/>
          <w:sz w:val="24"/>
          <w:szCs w:val="24"/>
          <w:lang w:val="es-AR"/>
        </w:rPr>
      </w:pPr>
    </w:p>
    <w:p w:rsidR="00A9279C" w:rsidRPr="001D70EF" w:rsidRDefault="00A9279C" w:rsidP="00A9279C">
      <w:pPr>
        <w:widowControl/>
        <w:jc w:val="left"/>
        <w:rPr>
          <w:rFonts w:asciiTheme="majorHAnsi" w:eastAsia="宋体" w:hAnsiTheme="majorHAnsi" w:cs="Tahoma"/>
          <w:color w:val="555555"/>
          <w:kern w:val="0"/>
          <w:sz w:val="24"/>
          <w:szCs w:val="24"/>
          <w:lang w:val="es-AR"/>
        </w:rPr>
      </w:pPr>
      <w:r w:rsidRPr="001D70EF">
        <w:rPr>
          <w:rFonts w:asciiTheme="majorHAnsi" w:eastAsia="宋体" w:hAnsiTheme="majorHAnsi" w:cs="Tahoma"/>
          <w:noProof/>
          <w:color w:val="555555"/>
          <w:kern w:val="0"/>
          <w:sz w:val="24"/>
          <w:szCs w:val="24"/>
        </w:rPr>
        <mc:AlternateContent>
          <mc:Choice Requires="wps">
            <w:drawing>
              <wp:inline distT="0" distB="0" distL="0" distR="0" wp14:anchorId="2327A6A2" wp14:editId="43305A9C">
                <wp:extent cx="4838700" cy="3230880"/>
                <wp:effectExtent l="0" t="0" r="0" b="0"/>
                <wp:docPr id="1" name="矩形 1" descr="https://qiye.aliyun.com/attachment/downloadex?et=normal&amp;m=coolice@gzkoller.com&amp;f=/upload_tmp/1/----GE------68DGE/31f7a146-2c9b-47ec-986a-8c8d29581060&amp;e=coolice@gzkoller.com&amp;t=2&amp;ext=jpg&amp;n=%E6%96%B9%E5%86%B0.jpg&amp;ri=/alimail/internalLinks/refreshTo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38700" cy="323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s://qiye.aliyun.com/attachment/downloadex?et=normal&amp;m=coolice@gzkoller.com&amp;f=/upload_tmp/1/----GE------68DGE/31f7a146-2c9b-47ec-986a-8c8d29581060&amp;e=coolice@gzkoller.com&amp;t=2&amp;ext=jpg&amp;n=%E6%96%B9%E5%86%B0.jpg&amp;ri=/alimail/internalLinks/refreshToken" style="width:381pt;height:2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" filled="f" stroked="f">
                <o:lock v:ext="edit" aspectratio="t"/>
                <w10:anchorlock/>
              </v:rect>
            </w:pict>
          </mc:Fallback>
        </mc:AlternateContent>
      </w:r>
    </w:p>
    <w:p w:rsidR="00CA5869" w:rsidRPr="00A9279C" w:rsidRDefault="00CA5869" w:rsidP="00A9279C">
      <w:pPr>
        <w:widowControl/>
        <w:jc w:val="left"/>
        <w:rPr>
          <w:rFonts w:asciiTheme="majorHAnsi" w:eastAsia="宋体" w:hAnsiTheme="majorHAnsi" w:cs="Tahoma"/>
          <w:color w:val="555555"/>
          <w:kern w:val="0"/>
          <w:sz w:val="24"/>
          <w:szCs w:val="24"/>
          <w:lang w:val="es-AR"/>
        </w:rPr>
      </w:pPr>
    </w:p>
    <w:p w:rsidR="00A9279C" w:rsidRPr="00A9279C" w:rsidRDefault="00A9279C" w:rsidP="00A9279C">
      <w:pPr>
        <w:widowControl/>
        <w:jc w:val="left"/>
        <w:rPr>
          <w:rFonts w:asciiTheme="majorHAnsi" w:eastAsia="宋体" w:hAnsiTheme="majorHAnsi" w:cs="Tahoma"/>
          <w:color w:val="555555"/>
          <w:kern w:val="0"/>
          <w:sz w:val="24"/>
          <w:szCs w:val="24"/>
          <w:lang w:val="es-AR"/>
        </w:rPr>
      </w:pPr>
      <w:r w:rsidRPr="001D70EF">
        <w:rPr>
          <w:rFonts w:asciiTheme="majorHAnsi" w:eastAsia="宋体" w:hAnsiTheme="majorHAnsi" w:cs="Tahoma"/>
          <w:b/>
          <w:bCs/>
          <w:color w:val="555555"/>
          <w:kern w:val="0"/>
          <w:sz w:val="24"/>
          <w:szCs w:val="24"/>
          <w:shd w:val="clear" w:color="auto" w:fill="FFFFFF"/>
          <w:lang w:val="es-AR"/>
        </w:rPr>
        <w:t xml:space="preserve">3. </w:t>
      </w:r>
      <w:r w:rsidR="00CA5869" w:rsidRPr="001D70EF">
        <w:rPr>
          <w:rFonts w:asciiTheme="majorHAnsi" w:eastAsia="宋体" w:hAnsiTheme="majorHAnsi" w:cs="Tahoma"/>
          <w:b/>
          <w:bCs/>
          <w:color w:val="555555"/>
          <w:kern w:val="0"/>
          <w:sz w:val="24"/>
          <w:szCs w:val="24"/>
          <w:shd w:val="clear" w:color="auto" w:fill="FFFFFF"/>
          <w:lang w:val="es-AR"/>
        </w:rPr>
        <w:t>Consumo de energía y agua</w:t>
      </w:r>
    </w:p>
    <w:tbl>
      <w:tblPr>
        <w:tblW w:w="940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25"/>
        <w:gridCol w:w="6380"/>
      </w:tblGrid>
      <w:tr w:rsidR="00A9279C" w:rsidRPr="00A9279C" w:rsidTr="00A9279C">
        <w:tc>
          <w:tcPr>
            <w:tcW w:w="0" w:type="auto"/>
            <w:gridSpan w:val="2"/>
            <w:tcBorders>
              <w:top w:val="single" w:sz="6" w:space="0" w:color="666666"/>
              <w:left w:val="single" w:sz="6" w:space="0" w:color="666666"/>
              <w:bottom w:val="single" w:sz="6" w:space="0" w:color="666666"/>
              <w:right w:val="single" w:sz="6" w:space="0" w:color="666666"/>
            </w:tcBorders>
            <w:shd w:val="clear" w:color="auto" w:fill="00B0F0"/>
            <w:vAlign w:val="center"/>
            <w:hideMark/>
          </w:tcPr>
          <w:p w:rsidR="00A9279C" w:rsidRPr="00A9279C" w:rsidRDefault="00CA5869" w:rsidP="00CA5869">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b/>
                <w:bCs/>
                <w:color w:val="FFFFFF"/>
                <w:kern w:val="0"/>
                <w:sz w:val="24"/>
                <w:szCs w:val="24"/>
              </w:rPr>
              <w:lastRenderedPageBreak/>
              <w:t xml:space="preserve">Consumo de agua de </w:t>
            </w:r>
            <w:r w:rsidR="00A9279C" w:rsidRPr="00A9279C">
              <w:rPr>
                <w:rFonts w:asciiTheme="majorHAnsi" w:eastAsia="宋体" w:hAnsiTheme="majorHAnsi" w:cs="Times New Roman"/>
                <w:b/>
                <w:bCs/>
                <w:color w:val="FFFFFF"/>
                <w:kern w:val="0"/>
                <w:sz w:val="24"/>
                <w:szCs w:val="24"/>
              </w:rPr>
              <w:t>CV5000</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CA5869">
            <w:pPr>
              <w:widowControl/>
              <w:spacing w:after="150"/>
              <w:jc w:val="center"/>
              <w:rPr>
                <w:rFonts w:asciiTheme="majorHAnsi" w:eastAsia="宋体" w:hAnsiTheme="majorHAnsi" w:cs="Times New Roman"/>
                <w:color w:val="000000"/>
                <w:kern w:val="0"/>
                <w:sz w:val="24"/>
                <w:szCs w:val="24"/>
                <w:lang w:val="es-AR"/>
              </w:rPr>
            </w:pPr>
            <w:r w:rsidRPr="001D70EF">
              <w:rPr>
                <w:rFonts w:asciiTheme="majorHAnsi" w:eastAsia="宋体" w:hAnsiTheme="majorHAnsi" w:cs="Times New Roman"/>
                <w:color w:val="000000"/>
                <w:kern w:val="0"/>
                <w:sz w:val="24"/>
                <w:szCs w:val="24"/>
                <w:lang w:val="es-AR"/>
              </w:rPr>
              <w:t>Torre de refrigeración</w:t>
            </w:r>
            <w:r w:rsidR="00A9279C" w:rsidRPr="00A9279C">
              <w:rPr>
                <w:rFonts w:asciiTheme="majorHAnsi" w:eastAsia="宋体" w:hAnsiTheme="majorHAnsi" w:cs="Times New Roman"/>
                <w:color w:val="000000"/>
                <w:kern w:val="0"/>
                <w:sz w:val="24"/>
                <w:szCs w:val="24"/>
                <w:lang w:val="es-AR"/>
              </w:rPr>
              <w:t xml:space="preserve"> (</w:t>
            </w:r>
            <w:r w:rsidRPr="001D70EF">
              <w:rPr>
                <w:rFonts w:asciiTheme="majorHAnsi" w:eastAsia="宋体" w:hAnsiTheme="majorHAnsi" w:cs="Times New Roman"/>
                <w:color w:val="000000"/>
                <w:kern w:val="0"/>
                <w:sz w:val="24"/>
                <w:szCs w:val="24"/>
                <w:lang w:val="es-AR"/>
              </w:rPr>
              <w:t>Pérdida por evaporación</w:t>
            </w:r>
            <w:r w:rsidR="00A9279C" w:rsidRPr="00A9279C">
              <w:rPr>
                <w:rFonts w:asciiTheme="majorHAnsi" w:eastAsia="宋体" w:hAnsiTheme="majorHAnsi" w:cs="Times New Roman"/>
                <w:color w:val="000000"/>
                <w:kern w:val="0"/>
                <w:sz w:val="24"/>
                <w:szCs w:val="24"/>
                <w:lang w:val="es-AR"/>
              </w:rPr>
              <w:t>)</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CA5869">
            <w:pPr>
              <w:widowControl/>
              <w:spacing w:after="150"/>
              <w:jc w:val="center"/>
              <w:rPr>
                <w:rFonts w:asciiTheme="majorHAnsi" w:eastAsia="宋体" w:hAnsiTheme="majorHAnsi" w:cs="Times New Roman"/>
                <w:color w:val="000000"/>
                <w:kern w:val="0"/>
                <w:sz w:val="24"/>
                <w:szCs w:val="24"/>
                <w:lang w:val="es-AR"/>
              </w:rPr>
            </w:pPr>
            <w:r w:rsidRPr="00A9279C">
              <w:rPr>
                <w:rFonts w:asciiTheme="majorHAnsi" w:eastAsia="宋体" w:hAnsiTheme="majorHAnsi" w:cs="Times New Roman"/>
                <w:b/>
                <w:bCs/>
                <w:color w:val="000000"/>
                <w:kern w:val="0"/>
                <w:sz w:val="24"/>
                <w:szCs w:val="24"/>
                <w:lang w:val="es-AR"/>
              </w:rPr>
              <w:t xml:space="preserve">0.05 ton </w:t>
            </w:r>
            <w:r w:rsidR="00CA5869" w:rsidRPr="001D70EF">
              <w:rPr>
                <w:rFonts w:asciiTheme="majorHAnsi" w:eastAsia="宋体" w:hAnsiTheme="majorHAnsi" w:cs="Times New Roman"/>
                <w:b/>
                <w:bCs/>
                <w:color w:val="000000"/>
                <w:kern w:val="0"/>
                <w:sz w:val="24"/>
                <w:szCs w:val="24"/>
                <w:lang w:val="es-AR"/>
              </w:rPr>
              <w:t>para la producción de 1ton de hielo</w:t>
            </w:r>
          </w:p>
        </w:tc>
      </w:tr>
      <w:tr w:rsidR="00A9279C" w:rsidRPr="00A9279C" w:rsidTr="00A9279C">
        <w:tc>
          <w:tcPr>
            <w:tcW w:w="0" w:type="auto"/>
            <w:gridSpan w:val="2"/>
            <w:tcBorders>
              <w:top w:val="single" w:sz="6" w:space="0" w:color="666666"/>
              <w:left w:val="single" w:sz="6" w:space="0" w:color="666666"/>
              <w:bottom w:val="single" w:sz="6" w:space="0" w:color="666666"/>
              <w:right w:val="single" w:sz="6" w:space="0" w:color="666666"/>
            </w:tcBorders>
            <w:shd w:val="clear" w:color="auto" w:fill="00B0F0"/>
            <w:vAlign w:val="center"/>
            <w:hideMark/>
          </w:tcPr>
          <w:p w:rsidR="00A9279C" w:rsidRPr="00A9279C" w:rsidRDefault="00CA5869" w:rsidP="00CA5869">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b/>
                <w:bCs/>
                <w:color w:val="FFFFFF"/>
                <w:kern w:val="0"/>
                <w:sz w:val="24"/>
                <w:szCs w:val="24"/>
              </w:rPr>
              <w:t xml:space="preserve">Consumo de energía </w:t>
            </w:r>
            <w:r w:rsidR="00A9279C" w:rsidRPr="00A9279C">
              <w:rPr>
                <w:rFonts w:asciiTheme="majorHAnsi" w:eastAsia="宋体" w:hAnsiTheme="majorHAnsi" w:cs="Times New Roman"/>
                <w:b/>
                <w:bCs/>
                <w:color w:val="FFFFFF"/>
                <w:kern w:val="0"/>
                <w:sz w:val="24"/>
                <w:szCs w:val="24"/>
              </w:rPr>
              <w:t>CV5000</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color w:val="000000"/>
                <w:kern w:val="0"/>
                <w:sz w:val="24"/>
                <w:szCs w:val="24"/>
              </w:rPr>
              <w:t>Potencia del compresor</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21KW (28HP)</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color w:val="000000"/>
                <w:kern w:val="0"/>
                <w:sz w:val="24"/>
                <w:szCs w:val="24"/>
              </w:rPr>
              <w:t>Modelo del compresor</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Bitzer (4FE-28Y)</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宋体"/>
                <w:color w:val="000000"/>
                <w:kern w:val="0"/>
                <w:sz w:val="24"/>
                <w:szCs w:val="24"/>
                <w:lang w:val="es-AR"/>
              </w:rPr>
            </w:pPr>
            <w:r w:rsidRPr="001D70EF">
              <w:rPr>
                <w:rFonts w:asciiTheme="majorHAnsi" w:eastAsia="宋体" w:hAnsiTheme="majorHAnsi" w:cs="宋体"/>
                <w:color w:val="000000"/>
                <w:kern w:val="0"/>
                <w:sz w:val="24"/>
                <w:szCs w:val="24"/>
                <w:lang w:val="es-AR"/>
              </w:rPr>
              <w:t>Tornillo de hielo (sistema de embalaje</w:t>
            </w:r>
            <w:r w:rsidR="00A9279C" w:rsidRPr="00A9279C">
              <w:rPr>
                <w:rFonts w:asciiTheme="majorHAnsi" w:eastAsia="宋体" w:hAnsiTheme="majorHAnsi" w:cs="宋体"/>
                <w:color w:val="000000"/>
                <w:kern w:val="0"/>
                <w:sz w:val="24"/>
                <w:szCs w:val="24"/>
                <w:lang w:val="es-AR"/>
              </w:rPr>
              <w:t>)</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1.1 KW</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lang w:val="es-AR"/>
              </w:rPr>
            </w:pPr>
            <w:r w:rsidRPr="001D70EF">
              <w:rPr>
                <w:rFonts w:asciiTheme="majorHAnsi" w:eastAsia="宋体" w:hAnsiTheme="majorHAnsi" w:cs="Times New Roman"/>
                <w:color w:val="000000"/>
                <w:kern w:val="0"/>
                <w:sz w:val="24"/>
                <w:szCs w:val="24"/>
                <w:lang w:val="es-AR"/>
              </w:rPr>
              <w:t>Potencia de la bomba de refrigeración por agua</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2.2 KW</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lang w:val="es-AR"/>
              </w:rPr>
            </w:pPr>
            <w:r w:rsidRPr="001D70EF">
              <w:rPr>
                <w:rFonts w:asciiTheme="majorHAnsi" w:eastAsia="宋体" w:hAnsiTheme="majorHAnsi" w:cs="Times New Roman"/>
                <w:color w:val="000000"/>
                <w:kern w:val="0"/>
                <w:sz w:val="24"/>
                <w:szCs w:val="24"/>
                <w:lang w:val="es-AR"/>
              </w:rPr>
              <w:t>Potencia del motor de ventilador de la torre de refrigeración</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0.75 KW</w:t>
            </w:r>
          </w:p>
        </w:tc>
      </w:tr>
      <w:tr w:rsidR="00A9279C" w:rsidRPr="00A9279C" w:rsidTr="00A9279C">
        <w:trPr>
          <w:trHeight w:val="252"/>
        </w:trPr>
        <w:tc>
          <w:tcPr>
            <w:tcW w:w="0" w:type="auto"/>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CA5869">
            <w:pPr>
              <w:widowControl/>
              <w:jc w:val="left"/>
              <w:rPr>
                <w:rFonts w:asciiTheme="majorHAnsi" w:eastAsia="宋体" w:hAnsiTheme="majorHAnsi" w:cs="Tahoma"/>
                <w:color w:val="000000"/>
                <w:kern w:val="0"/>
                <w:sz w:val="24"/>
                <w:szCs w:val="24"/>
              </w:rPr>
            </w:pPr>
            <w:r w:rsidRPr="00A9279C">
              <w:rPr>
                <w:rFonts w:asciiTheme="majorHAnsi" w:eastAsia="宋体" w:hAnsiTheme="majorHAnsi" w:cs="Tahoma"/>
                <w:color w:val="000000"/>
                <w:kern w:val="0"/>
                <w:sz w:val="24"/>
                <w:szCs w:val="24"/>
              </w:rPr>
              <w:t xml:space="preserve">        </w:t>
            </w:r>
            <w:r w:rsidR="00CA5869" w:rsidRPr="001D70EF">
              <w:rPr>
                <w:rFonts w:asciiTheme="majorHAnsi" w:eastAsia="宋体" w:hAnsiTheme="majorHAnsi" w:cs="Tahoma"/>
                <w:color w:val="000000"/>
                <w:kern w:val="0"/>
                <w:sz w:val="24"/>
                <w:szCs w:val="24"/>
              </w:rPr>
              <w:t>Bomba de agua circulada</w:t>
            </w:r>
          </w:p>
        </w:tc>
        <w:tc>
          <w:tcPr>
            <w:tcW w:w="0" w:type="auto"/>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CA5869">
            <w:pPr>
              <w:widowControl/>
              <w:jc w:val="center"/>
              <w:rPr>
                <w:rFonts w:asciiTheme="majorHAnsi" w:eastAsia="宋体" w:hAnsiTheme="majorHAnsi" w:cs="Tahoma"/>
                <w:color w:val="000000"/>
                <w:kern w:val="0"/>
                <w:sz w:val="24"/>
                <w:szCs w:val="24"/>
              </w:rPr>
            </w:pPr>
            <w:r w:rsidRPr="001D70EF">
              <w:rPr>
                <w:rFonts w:asciiTheme="majorHAnsi" w:eastAsia="宋体" w:hAnsiTheme="majorHAnsi" w:cs="Tahoma"/>
                <w:b/>
                <w:bCs/>
                <w:color w:val="000000"/>
                <w:kern w:val="0"/>
                <w:sz w:val="24"/>
                <w:szCs w:val="24"/>
              </w:rPr>
              <w:t>0.75 KW</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lang w:val="es-AR"/>
              </w:rPr>
            </w:pPr>
            <w:r w:rsidRPr="001D70EF">
              <w:rPr>
                <w:rFonts w:asciiTheme="majorHAnsi" w:eastAsia="宋体" w:hAnsiTheme="majorHAnsi" w:cs="Times New Roman"/>
                <w:color w:val="000000"/>
                <w:kern w:val="0"/>
                <w:sz w:val="24"/>
                <w:szCs w:val="24"/>
                <w:lang w:val="es-AR"/>
              </w:rPr>
              <w:t>Fuente de energía</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CA5869">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 xml:space="preserve">220V, 60Hz, </w:t>
            </w:r>
            <w:r w:rsidR="00CA5869" w:rsidRPr="001D70EF">
              <w:rPr>
                <w:rFonts w:asciiTheme="majorHAnsi" w:eastAsia="宋体" w:hAnsiTheme="majorHAnsi" w:cs="Times New Roman"/>
                <w:b/>
                <w:bCs/>
                <w:color w:val="000000"/>
                <w:kern w:val="0"/>
                <w:sz w:val="24"/>
                <w:szCs w:val="24"/>
              </w:rPr>
              <w:t>Trifásico</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color w:val="000000"/>
                <w:kern w:val="0"/>
                <w:sz w:val="24"/>
                <w:szCs w:val="24"/>
              </w:rPr>
              <w:t>Bomba de agua de entrada</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30</w:t>
            </w:r>
            <w:r w:rsidRPr="00A9279C">
              <w:rPr>
                <w:rFonts w:ascii="宋体" w:eastAsia="宋体" w:hAnsi="宋体" w:cs="宋体" w:hint="eastAsia"/>
                <w:b/>
                <w:bCs/>
                <w:color w:val="000000"/>
                <w:kern w:val="0"/>
                <w:sz w:val="24"/>
                <w:szCs w:val="24"/>
              </w:rPr>
              <w:t>℃</w:t>
            </w:r>
          </w:p>
        </w:tc>
      </w:tr>
      <w:tr w:rsidR="00A9279C" w:rsidRPr="00A9279C" w:rsidTr="00A9279C">
        <w:trPr>
          <w:trHeight w:val="288"/>
        </w:trPr>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color w:val="000000"/>
                <w:kern w:val="0"/>
                <w:sz w:val="24"/>
                <w:szCs w:val="24"/>
              </w:rPr>
              <w:t>Temperatura ambiente</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35</w:t>
            </w:r>
            <w:r w:rsidRPr="00A9279C">
              <w:rPr>
                <w:rFonts w:ascii="宋体" w:eastAsia="宋体" w:hAnsi="宋体" w:cs="宋体" w:hint="eastAsia"/>
                <w:b/>
                <w:bCs/>
                <w:color w:val="000000"/>
                <w:kern w:val="0"/>
                <w:sz w:val="24"/>
                <w:szCs w:val="24"/>
              </w:rPr>
              <w:t>℃</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color w:val="000000"/>
                <w:kern w:val="0"/>
                <w:sz w:val="24"/>
                <w:szCs w:val="24"/>
              </w:rPr>
              <w:t>Potencia instalada</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25.8 KW</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color w:val="000000"/>
                <w:kern w:val="0"/>
                <w:sz w:val="24"/>
                <w:szCs w:val="24"/>
              </w:rPr>
              <w:t>Corriente de trabajo total</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67 amp</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b/>
                <w:bCs/>
                <w:color w:val="000000"/>
                <w:kern w:val="0"/>
                <w:sz w:val="24"/>
                <w:szCs w:val="24"/>
              </w:rPr>
              <w:t>Consumo de energía</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107KWH/Ton</w:t>
            </w:r>
          </w:p>
          <w:p w:rsidR="00A9279C" w:rsidRPr="00A9279C" w:rsidRDefault="00A9279C" w:rsidP="00A9279C">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(67amp/3=47KW*24Hours=1128KWH/10T=107KWH/T)</w:t>
            </w:r>
          </w:p>
        </w:tc>
      </w:tr>
      <w:tr w:rsidR="00A9279C" w:rsidRPr="00A9279C" w:rsidTr="00A9279C">
        <w:tc>
          <w:tcPr>
            <w:tcW w:w="2592"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CA5869" w:rsidP="00A9279C">
            <w:pPr>
              <w:widowControl/>
              <w:spacing w:after="150"/>
              <w:jc w:val="center"/>
              <w:rPr>
                <w:rFonts w:asciiTheme="majorHAnsi" w:eastAsia="宋体" w:hAnsiTheme="majorHAnsi" w:cs="Times New Roman"/>
                <w:color w:val="000000"/>
                <w:kern w:val="0"/>
                <w:sz w:val="24"/>
                <w:szCs w:val="24"/>
              </w:rPr>
            </w:pPr>
            <w:r w:rsidRPr="001D70EF">
              <w:rPr>
                <w:rFonts w:asciiTheme="majorHAnsi" w:eastAsia="宋体" w:hAnsiTheme="majorHAnsi" w:cs="Times New Roman"/>
                <w:b/>
                <w:bCs/>
                <w:color w:val="000000"/>
                <w:kern w:val="0"/>
                <w:sz w:val="24"/>
                <w:szCs w:val="24"/>
              </w:rPr>
              <w:t>Capacidad</w:t>
            </w:r>
          </w:p>
        </w:tc>
        <w:tc>
          <w:tcPr>
            <w:tcW w:w="4524" w:type="dxa"/>
            <w:tcBorders>
              <w:top w:val="single" w:sz="6" w:space="0" w:color="666666"/>
              <w:left w:val="single" w:sz="6" w:space="0" w:color="666666"/>
              <w:bottom w:val="single" w:sz="6" w:space="0" w:color="666666"/>
              <w:right w:val="single" w:sz="6" w:space="0" w:color="666666"/>
            </w:tcBorders>
            <w:shd w:val="clear" w:color="auto" w:fill="DAEEF3"/>
            <w:vAlign w:val="center"/>
            <w:hideMark/>
          </w:tcPr>
          <w:p w:rsidR="00A9279C" w:rsidRPr="00A9279C" w:rsidRDefault="00A9279C" w:rsidP="00CA5869">
            <w:pPr>
              <w:widowControl/>
              <w:spacing w:after="150"/>
              <w:jc w:val="center"/>
              <w:rPr>
                <w:rFonts w:asciiTheme="majorHAnsi" w:eastAsia="宋体" w:hAnsiTheme="majorHAnsi" w:cs="Times New Roman"/>
                <w:color w:val="000000"/>
                <w:kern w:val="0"/>
                <w:sz w:val="24"/>
                <w:szCs w:val="24"/>
              </w:rPr>
            </w:pPr>
            <w:r w:rsidRPr="00A9279C">
              <w:rPr>
                <w:rFonts w:asciiTheme="majorHAnsi" w:eastAsia="宋体" w:hAnsiTheme="majorHAnsi" w:cs="Times New Roman"/>
                <w:b/>
                <w:bCs/>
                <w:color w:val="000000"/>
                <w:kern w:val="0"/>
                <w:sz w:val="24"/>
                <w:szCs w:val="24"/>
              </w:rPr>
              <w:t xml:space="preserve">5000kg </w:t>
            </w:r>
            <w:r w:rsidR="00CA5869" w:rsidRPr="001D70EF">
              <w:rPr>
                <w:rFonts w:asciiTheme="majorHAnsi" w:eastAsia="宋体" w:hAnsiTheme="majorHAnsi" w:cs="Times New Roman"/>
                <w:b/>
                <w:bCs/>
                <w:color w:val="000000"/>
                <w:kern w:val="0"/>
                <w:sz w:val="24"/>
                <w:szCs w:val="24"/>
              </w:rPr>
              <w:t>e</w:t>
            </w:r>
            <w:r w:rsidRPr="00A9279C">
              <w:rPr>
                <w:rFonts w:asciiTheme="majorHAnsi" w:eastAsia="宋体" w:hAnsiTheme="majorHAnsi" w:cs="Times New Roman"/>
                <w:b/>
                <w:bCs/>
                <w:color w:val="000000"/>
                <w:kern w:val="0"/>
                <w:sz w:val="24"/>
                <w:szCs w:val="24"/>
              </w:rPr>
              <w:t>n 24</w:t>
            </w:r>
            <w:r w:rsidR="00CA5869" w:rsidRPr="001D70EF">
              <w:rPr>
                <w:rFonts w:asciiTheme="majorHAnsi" w:eastAsia="宋体" w:hAnsiTheme="majorHAnsi" w:cs="Times New Roman"/>
                <w:b/>
                <w:bCs/>
                <w:color w:val="000000"/>
                <w:kern w:val="0"/>
                <w:sz w:val="24"/>
                <w:szCs w:val="24"/>
              </w:rPr>
              <w:t xml:space="preserve"> </w:t>
            </w:r>
            <w:r w:rsidRPr="00A9279C">
              <w:rPr>
                <w:rFonts w:asciiTheme="majorHAnsi" w:eastAsia="宋体" w:hAnsiTheme="majorHAnsi" w:cs="Times New Roman"/>
                <w:b/>
                <w:bCs/>
                <w:color w:val="000000"/>
                <w:kern w:val="0"/>
                <w:sz w:val="24"/>
                <w:szCs w:val="24"/>
              </w:rPr>
              <w:t>ho</w:t>
            </w:r>
            <w:r w:rsidR="00CA5869" w:rsidRPr="001D70EF">
              <w:rPr>
                <w:rFonts w:asciiTheme="majorHAnsi" w:eastAsia="宋体" w:hAnsiTheme="majorHAnsi" w:cs="Times New Roman"/>
                <w:b/>
                <w:bCs/>
                <w:color w:val="000000"/>
                <w:kern w:val="0"/>
                <w:sz w:val="24"/>
                <w:szCs w:val="24"/>
              </w:rPr>
              <w:t>ras</w:t>
            </w:r>
          </w:p>
        </w:tc>
      </w:tr>
    </w:tbl>
    <w:p w:rsidR="00A9279C" w:rsidRPr="001D70EF" w:rsidRDefault="00A9279C" w:rsidP="00A9279C">
      <w:pPr>
        <w:widowControl/>
        <w:jc w:val="left"/>
        <w:rPr>
          <w:rFonts w:asciiTheme="majorHAnsi" w:eastAsia="宋体" w:hAnsiTheme="majorHAnsi" w:cs="Tahoma"/>
          <w:color w:val="555555"/>
          <w:kern w:val="0"/>
          <w:sz w:val="24"/>
          <w:szCs w:val="24"/>
          <w:lang w:val="es-AR"/>
        </w:rPr>
      </w:pPr>
      <w:r w:rsidRPr="00A9279C">
        <w:rPr>
          <w:rFonts w:asciiTheme="majorHAnsi" w:eastAsia="宋体" w:hAnsiTheme="majorHAnsi" w:cs="Tahoma"/>
          <w:color w:val="555555"/>
          <w:kern w:val="0"/>
          <w:sz w:val="24"/>
          <w:szCs w:val="24"/>
        </w:rPr>
        <w:br/>
      </w:r>
      <w:r w:rsidR="001D70EF" w:rsidRPr="001D70EF">
        <w:rPr>
          <w:rFonts w:asciiTheme="majorHAnsi" w:eastAsia="宋体" w:hAnsiTheme="majorHAnsi" w:cs="Tahoma"/>
          <w:color w:val="555555"/>
          <w:kern w:val="0"/>
          <w:sz w:val="24"/>
          <w:szCs w:val="24"/>
        </w:rPr>
        <w:t xml:space="preserve">Entonces para la producción de 1 ton de hielo, se necesita 1.05 ton de agua. </w:t>
      </w:r>
      <w:r w:rsidR="001D70EF" w:rsidRPr="001D70EF">
        <w:rPr>
          <w:rFonts w:asciiTheme="majorHAnsi" w:eastAsia="宋体" w:hAnsiTheme="majorHAnsi" w:cs="Tahoma"/>
          <w:color w:val="555555"/>
          <w:kern w:val="0"/>
          <w:sz w:val="24"/>
          <w:szCs w:val="24"/>
          <w:lang w:val="es-AR"/>
        </w:rPr>
        <w:t>Para 5 tons de hielo por día, se</w:t>
      </w:r>
      <w:bookmarkStart w:id="0" w:name="_GoBack"/>
      <w:bookmarkEnd w:id="0"/>
      <w:r w:rsidR="001D70EF" w:rsidRPr="001D70EF">
        <w:rPr>
          <w:rFonts w:asciiTheme="majorHAnsi" w:eastAsia="宋体" w:hAnsiTheme="majorHAnsi" w:cs="Tahoma"/>
          <w:color w:val="555555"/>
          <w:kern w:val="0"/>
          <w:sz w:val="24"/>
          <w:szCs w:val="24"/>
          <w:lang w:val="es-AR"/>
        </w:rPr>
        <w:t xml:space="preserve"> consume 5.25 tons de agua.</w:t>
      </w:r>
    </w:p>
    <w:p w:rsidR="001D70EF" w:rsidRPr="001D70EF" w:rsidRDefault="001D70EF" w:rsidP="00A9279C">
      <w:pPr>
        <w:widowControl/>
        <w:jc w:val="left"/>
        <w:rPr>
          <w:rFonts w:asciiTheme="majorHAnsi" w:eastAsia="宋体" w:hAnsiTheme="majorHAnsi" w:cs="Tahoma"/>
          <w:color w:val="555555"/>
          <w:kern w:val="0"/>
          <w:sz w:val="24"/>
          <w:szCs w:val="24"/>
          <w:lang w:val="es-AR"/>
        </w:rPr>
      </w:pPr>
      <w:r w:rsidRPr="001D70EF">
        <w:rPr>
          <w:rFonts w:asciiTheme="majorHAnsi" w:eastAsia="宋体" w:hAnsiTheme="majorHAnsi" w:cs="Tahoma"/>
          <w:color w:val="555555"/>
          <w:kern w:val="0"/>
          <w:sz w:val="24"/>
          <w:szCs w:val="24"/>
          <w:lang w:val="es-AR"/>
        </w:rPr>
        <w:t>P</w:t>
      </w:r>
      <w:r w:rsidRPr="001D70EF">
        <w:rPr>
          <w:rFonts w:asciiTheme="majorHAnsi" w:eastAsia="宋体" w:hAnsiTheme="majorHAnsi" w:cs="Tahoma"/>
          <w:color w:val="555555"/>
          <w:kern w:val="0"/>
          <w:sz w:val="24"/>
          <w:szCs w:val="24"/>
          <w:lang w:val="es-AR"/>
        </w:rPr>
        <w:t>ara la producción de 1 ton de hielo</w:t>
      </w:r>
      <w:r w:rsidRPr="001D70EF">
        <w:rPr>
          <w:rFonts w:asciiTheme="majorHAnsi" w:eastAsia="宋体" w:hAnsiTheme="majorHAnsi" w:cs="Tahoma"/>
          <w:color w:val="555555"/>
          <w:kern w:val="0"/>
          <w:sz w:val="24"/>
          <w:szCs w:val="24"/>
          <w:lang w:val="es-AR"/>
        </w:rPr>
        <w:t xml:space="preserve">, se necesita 107 KWH. </w:t>
      </w:r>
      <w:r w:rsidRPr="001D70EF">
        <w:rPr>
          <w:rFonts w:asciiTheme="majorHAnsi" w:eastAsia="宋体" w:hAnsiTheme="majorHAnsi" w:cs="Tahoma"/>
          <w:color w:val="555555"/>
          <w:kern w:val="0"/>
          <w:sz w:val="24"/>
          <w:szCs w:val="24"/>
          <w:lang w:val="es-AR"/>
        </w:rPr>
        <w:t>Para 5 tons de hielo por día, se consume</w:t>
      </w:r>
      <w:r w:rsidRPr="001D70EF">
        <w:rPr>
          <w:rFonts w:asciiTheme="majorHAnsi" w:eastAsia="宋体" w:hAnsiTheme="majorHAnsi" w:cs="Tahoma"/>
          <w:color w:val="555555"/>
          <w:kern w:val="0"/>
          <w:sz w:val="24"/>
          <w:szCs w:val="24"/>
          <w:lang w:val="es-AR"/>
        </w:rPr>
        <w:t xml:space="preserve"> 535 KWH.</w:t>
      </w:r>
      <w:r w:rsidRPr="001D70EF">
        <w:rPr>
          <w:rFonts w:asciiTheme="majorHAnsi" w:eastAsia="宋体" w:hAnsiTheme="majorHAnsi" w:cs="Tahoma"/>
          <w:b/>
          <w:color w:val="555555"/>
          <w:kern w:val="0"/>
          <w:sz w:val="24"/>
          <w:szCs w:val="24"/>
          <w:u w:val="single"/>
          <w:lang w:val="es-AR"/>
        </w:rPr>
        <w:t xml:space="preserve"> (con base en la temperatura de agua de entrada de 30</w:t>
      </w:r>
      <w:r w:rsidRPr="001D70EF">
        <w:rPr>
          <w:rFonts w:ascii="宋体" w:eastAsia="宋体" w:hAnsi="宋体" w:cs="宋体" w:hint="eastAsia"/>
          <w:b/>
          <w:color w:val="555555"/>
          <w:kern w:val="0"/>
          <w:sz w:val="24"/>
          <w:szCs w:val="24"/>
          <w:u w:val="single"/>
          <w:lang w:val="es-AR"/>
        </w:rPr>
        <w:t>℃</w:t>
      </w:r>
      <w:r w:rsidRPr="001D70EF">
        <w:rPr>
          <w:rFonts w:asciiTheme="majorHAnsi" w:eastAsia="宋体" w:hAnsiTheme="majorHAnsi" w:cs="Tahoma"/>
          <w:b/>
          <w:color w:val="555555"/>
          <w:kern w:val="0"/>
          <w:sz w:val="24"/>
          <w:szCs w:val="24"/>
          <w:u w:val="single"/>
          <w:lang w:val="es-AR"/>
        </w:rPr>
        <w:t xml:space="preserve"> y la temperatura ambiente de 35</w:t>
      </w:r>
      <w:r w:rsidRPr="001D70EF">
        <w:rPr>
          <w:rFonts w:ascii="宋体" w:eastAsia="宋体" w:hAnsi="宋体" w:cs="宋体" w:hint="eastAsia"/>
          <w:b/>
          <w:color w:val="555555"/>
          <w:kern w:val="0"/>
          <w:sz w:val="24"/>
          <w:szCs w:val="24"/>
          <w:u w:val="single"/>
          <w:lang w:val="es-AR"/>
        </w:rPr>
        <w:t>℃</w:t>
      </w:r>
      <w:r w:rsidRPr="001D70EF">
        <w:rPr>
          <w:rFonts w:asciiTheme="majorHAnsi" w:eastAsia="宋体" w:hAnsiTheme="majorHAnsi" w:cs="Tahoma"/>
          <w:b/>
          <w:color w:val="555555"/>
          <w:kern w:val="0"/>
          <w:sz w:val="24"/>
          <w:szCs w:val="24"/>
          <w:u w:val="single"/>
          <w:lang w:val="es-AR"/>
        </w:rPr>
        <w:t>)</w:t>
      </w:r>
    </w:p>
    <w:p w:rsidR="001D70EF" w:rsidRPr="001D70EF" w:rsidRDefault="001D70EF" w:rsidP="00A9279C">
      <w:pPr>
        <w:widowControl/>
        <w:jc w:val="left"/>
        <w:rPr>
          <w:rFonts w:asciiTheme="majorHAnsi" w:eastAsia="宋体" w:hAnsiTheme="majorHAnsi" w:cs="Tahoma"/>
          <w:color w:val="555555"/>
          <w:kern w:val="0"/>
          <w:sz w:val="24"/>
          <w:szCs w:val="24"/>
          <w:lang w:val="es-AR"/>
        </w:rPr>
      </w:pPr>
    </w:p>
    <w:p w:rsidR="00A9279C" w:rsidRPr="00A9279C" w:rsidRDefault="001D70EF" w:rsidP="00A9279C">
      <w:pPr>
        <w:widowControl/>
        <w:jc w:val="left"/>
        <w:rPr>
          <w:rFonts w:asciiTheme="majorHAnsi" w:eastAsia="宋体" w:hAnsiTheme="majorHAnsi" w:cs="Tahoma"/>
          <w:color w:val="555555"/>
          <w:kern w:val="0"/>
          <w:sz w:val="24"/>
          <w:szCs w:val="24"/>
          <w:lang w:val="es-AR"/>
        </w:rPr>
      </w:pPr>
      <w:r w:rsidRPr="001D70EF">
        <w:rPr>
          <w:rFonts w:asciiTheme="majorHAnsi" w:eastAsia="宋体" w:hAnsiTheme="majorHAnsi" w:cs="Tahoma"/>
          <w:color w:val="555555"/>
          <w:kern w:val="0"/>
          <w:sz w:val="24"/>
          <w:szCs w:val="24"/>
          <w:lang w:val="es-AR"/>
        </w:rPr>
        <w:t>Mi amigo, por favor dejeme saber si está todo claro ahora. Cualquier otra duda, siéntase libre en contactarme.</w:t>
      </w:r>
    </w:p>
    <w:p w:rsidR="00CA28FE" w:rsidRPr="001D70EF" w:rsidRDefault="00CA28FE">
      <w:pPr>
        <w:rPr>
          <w:rFonts w:asciiTheme="majorHAnsi" w:hAnsiTheme="majorHAnsi"/>
          <w:sz w:val="24"/>
          <w:szCs w:val="24"/>
        </w:rPr>
      </w:pPr>
    </w:p>
    <w:sectPr w:rsidR="00CA28FE" w:rsidRPr="001D7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04"/>
    <w:rsid w:val="00000DC4"/>
    <w:rsid w:val="00000EBF"/>
    <w:rsid w:val="000060B5"/>
    <w:rsid w:val="00010D5F"/>
    <w:rsid w:val="000112B2"/>
    <w:rsid w:val="0001324F"/>
    <w:rsid w:val="00013981"/>
    <w:rsid w:val="00014B2D"/>
    <w:rsid w:val="00017115"/>
    <w:rsid w:val="000321C9"/>
    <w:rsid w:val="00044518"/>
    <w:rsid w:val="000457F7"/>
    <w:rsid w:val="00052BA8"/>
    <w:rsid w:val="00055A98"/>
    <w:rsid w:val="00056AC0"/>
    <w:rsid w:val="00057689"/>
    <w:rsid w:val="00064057"/>
    <w:rsid w:val="000679DC"/>
    <w:rsid w:val="00070278"/>
    <w:rsid w:val="00071A3A"/>
    <w:rsid w:val="00072132"/>
    <w:rsid w:val="00080BA2"/>
    <w:rsid w:val="000816E5"/>
    <w:rsid w:val="000A1C5A"/>
    <w:rsid w:val="000A67FE"/>
    <w:rsid w:val="000A6EB7"/>
    <w:rsid w:val="000C014F"/>
    <w:rsid w:val="000C20EF"/>
    <w:rsid w:val="000C56C8"/>
    <w:rsid w:val="000D1C64"/>
    <w:rsid w:val="000D5E1A"/>
    <w:rsid w:val="000E2A36"/>
    <w:rsid w:val="000E46A9"/>
    <w:rsid w:val="000E7791"/>
    <w:rsid w:val="000F35F8"/>
    <w:rsid w:val="000F3E04"/>
    <w:rsid w:val="000F5C3D"/>
    <w:rsid w:val="000F7FDC"/>
    <w:rsid w:val="00100673"/>
    <w:rsid w:val="00100EE8"/>
    <w:rsid w:val="00103F36"/>
    <w:rsid w:val="00115E8D"/>
    <w:rsid w:val="0012200D"/>
    <w:rsid w:val="001244D0"/>
    <w:rsid w:val="00125BF6"/>
    <w:rsid w:val="00133362"/>
    <w:rsid w:val="00142DD3"/>
    <w:rsid w:val="001435DB"/>
    <w:rsid w:val="00147999"/>
    <w:rsid w:val="00147D18"/>
    <w:rsid w:val="001511FE"/>
    <w:rsid w:val="00157AD3"/>
    <w:rsid w:val="00161C43"/>
    <w:rsid w:val="001662B8"/>
    <w:rsid w:val="00167253"/>
    <w:rsid w:val="00170364"/>
    <w:rsid w:val="00170D58"/>
    <w:rsid w:val="0018254C"/>
    <w:rsid w:val="00183CED"/>
    <w:rsid w:val="00184051"/>
    <w:rsid w:val="0018618F"/>
    <w:rsid w:val="0019526C"/>
    <w:rsid w:val="001A0327"/>
    <w:rsid w:val="001A4EB5"/>
    <w:rsid w:val="001A7ADF"/>
    <w:rsid w:val="001B2DE2"/>
    <w:rsid w:val="001B66AB"/>
    <w:rsid w:val="001C4C69"/>
    <w:rsid w:val="001C580B"/>
    <w:rsid w:val="001D0CEC"/>
    <w:rsid w:val="001D2C1B"/>
    <w:rsid w:val="001D70EF"/>
    <w:rsid w:val="001D7C87"/>
    <w:rsid w:val="001E06A4"/>
    <w:rsid w:val="001E3644"/>
    <w:rsid w:val="001E3783"/>
    <w:rsid w:val="001E4F69"/>
    <w:rsid w:val="001F5ECE"/>
    <w:rsid w:val="00201BC0"/>
    <w:rsid w:val="002028EB"/>
    <w:rsid w:val="00212A6E"/>
    <w:rsid w:val="002176E7"/>
    <w:rsid w:val="00225147"/>
    <w:rsid w:val="00226575"/>
    <w:rsid w:val="0022789B"/>
    <w:rsid w:val="00232FD0"/>
    <w:rsid w:val="002418EC"/>
    <w:rsid w:val="002430AF"/>
    <w:rsid w:val="00244C33"/>
    <w:rsid w:val="002548B3"/>
    <w:rsid w:val="00254B17"/>
    <w:rsid w:val="0025688B"/>
    <w:rsid w:val="002621CB"/>
    <w:rsid w:val="00265C1E"/>
    <w:rsid w:val="00267669"/>
    <w:rsid w:val="00277799"/>
    <w:rsid w:val="00277D03"/>
    <w:rsid w:val="0029005B"/>
    <w:rsid w:val="00290E53"/>
    <w:rsid w:val="002A3A9B"/>
    <w:rsid w:val="002A5095"/>
    <w:rsid w:val="002A53B6"/>
    <w:rsid w:val="002B0497"/>
    <w:rsid w:val="002B0595"/>
    <w:rsid w:val="002B6D55"/>
    <w:rsid w:val="002B7ACE"/>
    <w:rsid w:val="002C1F91"/>
    <w:rsid w:val="002D3E25"/>
    <w:rsid w:val="002D4DAF"/>
    <w:rsid w:val="002D7DB8"/>
    <w:rsid w:val="002E14C9"/>
    <w:rsid w:val="002E538B"/>
    <w:rsid w:val="002E5DE3"/>
    <w:rsid w:val="002F65B7"/>
    <w:rsid w:val="003034CA"/>
    <w:rsid w:val="003054F7"/>
    <w:rsid w:val="0031090E"/>
    <w:rsid w:val="0031258F"/>
    <w:rsid w:val="0031589D"/>
    <w:rsid w:val="00317871"/>
    <w:rsid w:val="0032448F"/>
    <w:rsid w:val="00325BF7"/>
    <w:rsid w:val="003310DC"/>
    <w:rsid w:val="00331334"/>
    <w:rsid w:val="003313F3"/>
    <w:rsid w:val="00331897"/>
    <w:rsid w:val="00334DD7"/>
    <w:rsid w:val="00334FBC"/>
    <w:rsid w:val="00335494"/>
    <w:rsid w:val="003404F4"/>
    <w:rsid w:val="00340509"/>
    <w:rsid w:val="0034063C"/>
    <w:rsid w:val="00345C28"/>
    <w:rsid w:val="00346091"/>
    <w:rsid w:val="00351B13"/>
    <w:rsid w:val="00352B6A"/>
    <w:rsid w:val="00366F04"/>
    <w:rsid w:val="00370CA5"/>
    <w:rsid w:val="00375351"/>
    <w:rsid w:val="00376AB6"/>
    <w:rsid w:val="003842D1"/>
    <w:rsid w:val="003875CF"/>
    <w:rsid w:val="00395D3B"/>
    <w:rsid w:val="00397D45"/>
    <w:rsid w:val="003A1221"/>
    <w:rsid w:val="003A5561"/>
    <w:rsid w:val="003B0EB7"/>
    <w:rsid w:val="003B18E3"/>
    <w:rsid w:val="003B22DE"/>
    <w:rsid w:val="003C033A"/>
    <w:rsid w:val="003C3D98"/>
    <w:rsid w:val="003C42E1"/>
    <w:rsid w:val="003D05C4"/>
    <w:rsid w:val="003D3830"/>
    <w:rsid w:val="003D47B0"/>
    <w:rsid w:val="003D568C"/>
    <w:rsid w:val="003E013A"/>
    <w:rsid w:val="003E107F"/>
    <w:rsid w:val="003E49ED"/>
    <w:rsid w:val="003E4CFA"/>
    <w:rsid w:val="003E5DD1"/>
    <w:rsid w:val="003E6E32"/>
    <w:rsid w:val="003E6EC1"/>
    <w:rsid w:val="00414699"/>
    <w:rsid w:val="00415834"/>
    <w:rsid w:val="00416C31"/>
    <w:rsid w:val="004306CB"/>
    <w:rsid w:val="00430DCA"/>
    <w:rsid w:val="0043238A"/>
    <w:rsid w:val="0043458E"/>
    <w:rsid w:val="00444E37"/>
    <w:rsid w:val="0044690E"/>
    <w:rsid w:val="00447191"/>
    <w:rsid w:val="004476B1"/>
    <w:rsid w:val="004479FE"/>
    <w:rsid w:val="004511AD"/>
    <w:rsid w:val="00452302"/>
    <w:rsid w:val="00465FE2"/>
    <w:rsid w:val="00476E53"/>
    <w:rsid w:val="00480914"/>
    <w:rsid w:val="00480B25"/>
    <w:rsid w:val="004811AF"/>
    <w:rsid w:val="00485EB1"/>
    <w:rsid w:val="00492DB3"/>
    <w:rsid w:val="004A293E"/>
    <w:rsid w:val="004A3A0A"/>
    <w:rsid w:val="004A3B15"/>
    <w:rsid w:val="004A7D3F"/>
    <w:rsid w:val="004B0A87"/>
    <w:rsid w:val="004B2022"/>
    <w:rsid w:val="004B4BCA"/>
    <w:rsid w:val="004C2CA1"/>
    <w:rsid w:val="004C3B5E"/>
    <w:rsid w:val="004C7481"/>
    <w:rsid w:val="004E5803"/>
    <w:rsid w:val="004F0680"/>
    <w:rsid w:val="004F2011"/>
    <w:rsid w:val="004F2D1D"/>
    <w:rsid w:val="004F608C"/>
    <w:rsid w:val="00506F60"/>
    <w:rsid w:val="00510FB6"/>
    <w:rsid w:val="0051305F"/>
    <w:rsid w:val="005135BE"/>
    <w:rsid w:val="00515463"/>
    <w:rsid w:val="00516883"/>
    <w:rsid w:val="005172E6"/>
    <w:rsid w:val="00523A99"/>
    <w:rsid w:val="00531365"/>
    <w:rsid w:val="00541B3A"/>
    <w:rsid w:val="00543663"/>
    <w:rsid w:val="005455C4"/>
    <w:rsid w:val="005460E0"/>
    <w:rsid w:val="005472E8"/>
    <w:rsid w:val="00547C66"/>
    <w:rsid w:val="00562F13"/>
    <w:rsid w:val="00565003"/>
    <w:rsid w:val="0056799D"/>
    <w:rsid w:val="00573853"/>
    <w:rsid w:val="00573C0A"/>
    <w:rsid w:val="0058078B"/>
    <w:rsid w:val="00582F12"/>
    <w:rsid w:val="005836BE"/>
    <w:rsid w:val="00584D25"/>
    <w:rsid w:val="0059429A"/>
    <w:rsid w:val="00595697"/>
    <w:rsid w:val="005A04DF"/>
    <w:rsid w:val="005A2F06"/>
    <w:rsid w:val="005B1EFD"/>
    <w:rsid w:val="005B359C"/>
    <w:rsid w:val="005B3CDB"/>
    <w:rsid w:val="005B4E3A"/>
    <w:rsid w:val="005C35A1"/>
    <w:rsid w:val="005C5BD5"/>
    <w:rsid w:val="005C65CB"/>
    <w:rsid w:val="005C6F94"/>
    <w:rsid w:val="005D10F2"/>
    <w:rsid w:val="005D3508"/>
    <w:rsid w:val="005D364E"/>
    <w:rsid w:val="005D5D0A"/>
    <w:rsid w:val="005F4342"/>
    <w:rsid w:val="005F5AD0"/>
    <w:rsid w:val="005F6EB5"/>
    <w:rsid w:val="00607FA8"/>
    <w:rsid w:val="00610D9C"/>
    <w:rsid w:val="00617617"/>
    <w:rsid w:val="00621926"/>
    <w:rsid w:val="00621E5B"/>
    <w:rsid w:val="00631BBA"/>
    <w:rsid w:val="00635C9D"/>
    <w:rsid w:val="00635E5C"/>
    <w:rsid w:val="00636FDF"/>
    <w:rsid w:val="00642D20"/>
    <w:rsid w:val="00655832"/>
    <w:rsid w:val="00657285"/>
    <w:rsid w:val="006729F1"/>
    <w:rsid w:val="006741D5"/>
    <w:rsid w:val="006766C8"/>
    <w:rsid w:val="006778C8"/>
    <w:rsid w:val="00682B04"/>
    <w:rsid w:val="00685BD8"/>
    <w:rsid w:val="00686049"/>
    <w:rsid w:val="006914C1"/>
    <w:rsid w:val="006A0356"/>
    <w:rsid w:val="006A09A8"/>
    <w:rsid w:val="006A4077"/>
    <w:rsid w:val="006A54B0"/>
    <w:rsid w:val="006C2BCB"/>
    <w:rsid w:val="006C2FC3"/>
    <w:rsid w:val="006D5B6B"/>
    <w:rsid w:val="006D621E"/>
    <w:rsid w:val="006D6D4F"/>
    <w:rsid w:val="006E0EED"/>
    <w:rsid w:val="006E3AAC"/>
    <w:rsid w:val="006E4958"/>
    <w:rsid w:val="006F1C4B"/>
    <w:rsid w:val="006F3566"/>
    <w:rsid w:val="00703CB8"/>
    <w:rsid w:val="007128E8"/>
    <w:rsid w:val="00721A1C"/>
    <w:rsid w:val="00727526"/>
    <w:rsid w:val="00727D5F"/>
    <w:rsid w:val="007304E8"/>
    <w:rsid w:val="00731EB8"/>
    <w:rsid w:val="007325C1"/>
    <w:rsid w:val="00733BE1"/>
    <w:rsid w:val="0073662A"/>
    <w:rsid w:val="0075342E"/>
    <w:rsid w:val="0075394D"/>
    <w:rsid w:val="0075684E"/>
    <w:rsid w:val="007606CE"/>
    <w:rsid w:val="007628AB"/>
    <w:rsid w:val="00766498"/>
    <w:rsid w:val="0076776F"/>
    <w:rsid w:val="0077365D"/>
    <w:rsid w:val="0078031F"/>
    <w:rsid w:val="00780F12"/>
    <w:rsid w:val="00782DE6"/>
    <w:rsid w:val="007868DC"/>
    <w:rsid w:val="007A009D"/>
    <w:rsid w:val="007A4881"/>
    <w:rsid w:val="007A4CDF"/>
    <w:rsid w:val="007A638B"/>
    <w:rsid w:val="007A6764"/>
    <w:rsid w:val="007B1276"/>
    <w:rsid w:val="007C0F0B"/>
    <w:rsid w:val="007C28AC"/>
    <w:rsid w:val="007C2FFF"/>
    <w:rsid w:val="007C5469"/>
    <w:rsid w:val="007D3AD9"/>
    <w:rsid w:val="007E1062"/>
    <w:rsid w:val="007E2DBE"/>
    <w:rsid w:val="007E3E4C"/>
    <w:rsid w:val="007E4500"/>
    <w:rsid w:val="007F061D"/>
    <w:rsid w:val="007F18B2"/>
    <w:rsid w:val="007F448B"/>
    <w:rsid w:val="007F7128"/>
    <w:rsid w:val="008037F9"/>
    <w:rsid w:val="008066D2"/>
    <w:rsid w:val="00807C8D"/>
    <w:rsid w:val="00810930"/>
    <w:rsid w:val="00810BD9"/>
    <w:rsid w:val="00816DBA"/>
    <w:rsid w:val="0082105E"/>
    <w:rsid w:val="0082228D"/>
    <w:rsid w:val="00826F1D"/>
    <w:rsid w:val="00827762"/>
    <w:rsid w:val="0083223B"/>
    <w:rsid w:val="008376C8"/>
    <w:rsid w:val="008408DB"/>
    <w:rsid w:val="008433AB"/>
    <w:rsid w:val="00843BC6"/>
    <w:rsid w:val="00856B5A"/>
    <w:rsid w:val="008602BB"/>
    <w:rsid w:val="008644DA"/>
    <w:rsid w:val="00872F70"/>
    <w:rsid w:val="00880DA2"/>
    <w:rsid w:val="008917B3"/>
    <w:rsid w:val="008974F1"/>
    <w:rsid w:val="008A52A2"/>
    <w:rsid w:val="008C0D81"/>
    <w:rsid w:val="008C2441"/>
    <w:rsid w:val="008E097C"/>
    <w:rsid w:val="008E1612"/>
    <w:rsid w:val="008E2032"/>
    <w:rsid w:val="008E22B4"/>
    <w:rsid w:val="008E2728"/>
    <w:rsid w:val="008F0C6C"/>
    <w:rsid w:val="008F6605"/>
    <w:rsid w:val="009008F7"/>
    <w:rsid w:val="00900F18"/>
    <w:rsid w:val="0090370C"/>
    <w:rsid w:val="00903F1D"/>
    <w:rsid w:val="0090606A"/>
    <w:rsid w:val="00920F25"/>
    <w:rsid w:val="00921441"/>
    <w:rsid w:val="00924A2F"/>
    <w:rsid w:val="00935887"/>
    <w:rsid w:val="009445BC"/>
    <w:rsid w:val="00946940"/>
    <w:rsid w:val="009472F8"/>
    <w:rsid w:val="009524AC"/>
    <w:rsid w:val="00952CA3"/>
    <w:rsid w:val="0095448B"/>
    <w:rsid w:val="00961EF1"/>
    <w:rsid w:val="009621BA"/>
    <w:rsid w:val="00962E0B"/>
    <w:rsid w:val="00971C58"/>
    <w:rsid w:val="009733B7"/>
    <w:rsid w:val="009808DC"/>
    <w:rsid w:val="00982ACA"/>
    <w:rsid w:val="00982C95"/>
    <w:rsid w:val="00984C5D"/>
    <w:rsid w:val="00996D2F"/>
    <w:rsid w:val="009A7988"/>
    <w:rsid w:val="009B66B6"/>
    <w:rsid w:val="009C1C24"/>
    <w:rsid w:val="009C4D16"/>
    <w:rsid w:val="009D4CCC"/>
    <w:rsid w:val="009D77D9"/>
    <w:rsid w:val="009E40E0"/>
    <w:rsid w:val="009E4EB9"/>
    <w:rsid w:val="009E5C8B"/>
    <w:rsid w:val="009E768E"/>
    <w:rsid w:val="009F48BD"/>
    <w:rsid w:val="00A020A5"/>
    <w:rsid w:val="00A03B31"/>
    <w:rsid w:val="00A03C77"/>
    <w:rsid w:val="00A10248"/>
    <w:rsid w:val="00A1077D"/>
    <w:rsid w:val="00A13801"/>
    <w:rsid w:val="00A14077"/>
    <w:rsid w:val="00A16490"/>
    <w:rsid w:val="00A43757"/>
    <w:rsid w:val="00A515F9"/>
    <w:rsid w:val="00A611B3"/>
    <w:rsid w:val="00A63E7E"/>
    <w:rsid w:val="00A64424"/>
    <w:rsid w:val="00A657E5"/>
    <w:rsid w:val="00A671C5"/>
    <w:rsid w:val="00A7333A"/>
    <w:rsid w:val="00A76427"/>
    <w:rsid w:val="00A8066C"/>
    <w:rsid w:val="00A839E2"/>
    <w:rsid w:val="00A86167"/>
    <w:rsid w:val="00A8652C"/>
    <w:rsid w:val="00A90220"/>
    <w:rsid w:val="00A9279C"/>
    <w:rsid w:val="00A942C9"/>
    <w:rsid w:val="00A95322"/>
    <w:rsid w:val="00A964C2"/>
    <w:rsid w:val="00A9671C"/>
    <w:rsid w:val="00AA2FAE"/>
    <w:rsid w:val="00AB32F5"/>
    <w:rsid w:val="00AC7A9A"/>
    <w:rsid w:val="00AD60ED"/>
    <w:rsid w:val="00AE6301"/>
    <w:rsid w:val="00AF3427"/>
    <w:rsid w:val="00AF7B41"/>
    <w:rsid w:val="00B01EF2"/>
    <w:rsid w:val="00B0206D"/>
    <w:rsid w:val="00B065E7"/>
    <w:rsid w:val="00B07787"/>
    <w:rsid w:val="00B10A36"/>
    <w:rsid w:val="00B173C6"/>
    <w:rsid w:val="00B22DF4"/>
    <w:rsid w:val="00B27DB3"/>
    <w:rsid w:val="00B3321F"/>
    <w:rsid w:val="00B4095D"/>
    <w:rsid w:val="00B40AF5"/>
    <w:rsid w:val="00B40DDB"/>
    <w:rsid w:val="00B50247"/>
    <w:rsid w:val="00B5169C"/>
    <w:rsid w:val="00B5346C"/>
    <w:rsid w:val="00B54FEB"/>
    <w:rsid w:val="00B56697"/>
    <w:rsid w:val="00B56CBD"/>
    <w:rsid w:val="00B60347"/>
    <w:rsid w:val="00B700A4"/>
    <w:rsid w:val="00B720CF"/>
    <w:rsid w:val="00B81DCC"/>
    <w:rsid w:val="00B96FDC"/>
    <w:rsid w:val="00BA6D8E"/>
    <w:rsid w:val="00BA6DD8"/>
    <w:rsid w:val="00BB0917"/>
    <w:rsid w:val="00BB0B5B"/>
    <w:rsid w:val="00BB1881"/>
    <w:rsid w:val="00BC7D27"/>
    <w:rsid w:val="00BF2920"/>
    <w:rsid w:val="00BF3041"/>
    <w:rsid w:val="00C029DE"/>
    <w:rsid w:val="00C061B2"/>
    <w:rsid w:val="00C147DC"/>
    <w:rsid w:val="00C15F4B"/>
    <w:rsid w:val="00C174E3"/>
    <w:rsid w:val="00C20357"/>
    <w:rsid w:val="00C21E6D"/>
    <w:rsid w:val="00C2270D"/>
    <w:rsid w:val="00C2413A"/>
    <w:rsid w:val="00C3036F"/>
    <w:rsid w:val="00C30D07"/>
    <w:rsid w:val="00C33597"/>
    <w:rsid w:val="00C36D72"/>
    <w:rsid w:val="00C37B16"/>
    <w:rsid w:val="00C42263"/>
    <w:rsid w:val="00C500C8"/>
    <w:rsid w:val="00C5269D"/>
    <w:rsid w:val="00C52742"/>
    <w:rsid w:val="00C53685"/>
    <w:rsid w:val="00C53728"/>
    <w:rsid w:val="00C5742D"/>
    <w:rsid w:val="00C621E6"/>
    <w:rsid w:val="00C62A32"/>
    <w:rsid w:val="00C635A2"/>
    <w:rsid w:val="00C65431"/>
    <w:rsid w:val="00C65AB4"/>
    <w:rsid w:val="00C7145C"/>
    <w:rsid w:val="00C824F1"/>
    <w:rsid w:val="00C861BA"/>
    <w:rsid w:val="00C92C03"/>
    <w:rsid w:val="00C95AE4"/>
    <w:rsid w:val="00C96041"/>
    <w:rsid w:val="00CA28FE"/>
    <w:rsid w:val="00CA35CD"/>
    <w:rsid w:val="00CA5869"/>
    <w:rsid w:val="00CB7199"/>
    <w:rsid w:val="00CC2746"/>
    <w:rsid w:val="00CC3964"/>
    <w:rsid w:val="00CD2F93"/>
    <w:rsid w:val="00CD3A12"/>
    <w:rsid w:val="00CD4D20"/>
    <w:rsid w:val="00CD7FBD"/>
    <w:rsid w:val="00CE300F"/>
    <w:rsid w:val="00CE7B7E"/>
    <w:rsid w:val="00CE7E65"/>
    <w:rsid w:val="00CF7383"/>
    <w:rsid w:val="00CF7616"/>
    <w:rsid w:val="00D01223"/>
    <w:rsid w:val="00D15BBE"/>
    <w:rsid w:val="00D17540"/>
    <w:rsid w:val="00D17E50"/>
    <w:rsid w:val="00D22876"/>
    <w:rsid w:val="00D2427B"/>
    <w:rsid w:val="00D25D3E"/>
    <w:rsid w:val="00D30086"/>
    <w:rsid w:val="00D33024"/>
    <w:rsid w:val="00D41E20"/>
    <w:rsid w:val="00D42A46"/>
    <w:rsid w:val="00D42EBF"/>
    <w:rsid w:val="00D468BE"/>
    <w:rsid w:val="00D4768B"/>
    <w:rsid w:val="00D51A56"/>
    <w:rsid w:val="00D55A82"/>
    <w:rsid w:val="00D5740E"/>
    <w:rsid w:val="00D604FE"/>
    <w:rsid w:val="00D60C4E"/>
    <w:rsid w:val="00D64482"/>
    <w:rsid w:val="00D70967"/>
    <w:rsid w:val="00D70F1E"/>
    <w:rsid w:val="00D76E92"/>
    <w:rsid w:val="00D808EE"/>
    <w:rsid w:val="00D91A99"/>
    <w:rsid w:val="00DA7899"/>
    <w:rsid w:val="00DB1025"/>
    <w:rsid w:val="00DB208F"/>
    <w:rsid w:val="00DB4DF2"/>
    <w:rsid w:val="00DB6582"/>
    <w:rsid w:val="00DB6D90"/>
    <w:rsid w:val="00DC2FE0"/>
    <w:rsid w:val="00DD26D5"/>
    <w:rsid w:val="00DD6CCF"/>
    <w:rsid w:val="00DD72F7"/>
    <w:rsid w:val="00DE2139"/>
    <w:rsid w:val="00DE2B7A"/>
    <w:rsid w:val="00DE3F30"/>
    <w:rsid w:val="00DE40F5"/>
    <w:rsid w:val="00DE4280"/>
    <w:rsid w:val="00DE50BB"/>
    <w:rsid w:val="00DE5DF7"/>
    <w:rsid w:val="00DE658D"/>
    <w:rsid w:val="00DE661B"/>
    <w:rsid w:val="00E02359"/>
    <w:rsid w:val="00E03C54"/>
    <w:rsid w:val="00E104CD"/>
    <w:rsid w:val="00E10E84"/>
    <w:rsid w:val="00E11E4B"/>
    <w:rsid w:val="00E132E8"/>
    <w:rsid w:val="00E20E56"/>
    <w:rsid w:val="00E2710B"/>
    <w:rsid w:val="00E27394"/>
    <w:rsid w:val="00E30084"/>
    <w:rsid w:val="00E31759"/>
    <w:rsid w:val="00E41ED2"/>
    <w:rsid w:val="00E55026"/>
    <w:rsid w:val="00E57056"/>
    <w:rsid w:val="00E6092B"/>
    <w:rsid w:val="00E63D0A"/>
    <w:rsid w:val="00E645D1"/>
    <w:rsid w:val="00E6462D"/>
    <w:rsid w:val="00E719D1"/>
    <w:rsid w:val="00E73F8E"/>
    <w:rsid w:val="00E741C0"/>
    <w:rsid w:val="00E839F4"/>
    <w:rsid w:val="00E84FC7"/>
    <w:rsid w:val="00E85BE9"/>
    <w:rsid w:val="00E85CD2"/>
    <w:rsid w:val="00E9050B"/>
    <w:rsid w:val="00E90F51"/>
    <w:rsid w:val="00E954D3"/>
    <w:rsid w:val="00EA15E0"/>
    <w:rsid w:val="00EA5840"/>
    <w:rsid w:val="00EB038E"/>
    <w:rsid w:val="00EB1B40"/>
    <w:rsid w:val="00EB27A4"/>
    <w:rsid w:val="00EB31A2"/>
    <w:rsid w:val="00EB4FA7"/>
    <w:rsid w:val="00EB7A49"/>
    <w:rsid w:val="00EC10FC"/>
    <w:rsid w:val="00EC4524"/>
    <w:rsid w:val="00EC58A7"/>
    <w:rsid w:val="00EC5F70"/>
    <w:rsid w:val="00EC63A2"/>
    <w:rsid w:val="00ED1C84"/>
    <w:rsid w:val="00ED2B1E"/>
    <w:rsid w:val="00ED72F9"/>
    <w:rsid w:val="00EE0CD0"/>
    <w:rsid w:val="00EE6581"/>
    <w:rsid w:val="00EE7CAA"/>
    <w:rsid w:val="00EF5154"/>
    <w:rsid w:val="00EF59E0"/>
    <w:rsid w:val="00EF7E94"/>
    <w:rsid w:val="00F002C8"/>
    <w:rsid w:val="00F00380"/>
    <w:rsid w:val="00F00881"/>
    <w:rsid w:val="00F15697"/>
    <w:rsid w:val="00F15B7A"/>
    <w:rsid w:val="00F240E5"/>
    <w:rsid w:val="00F24D73"/>
    <w:rsid w:val="00F25B19"/>
    <w:rsid w:val="00F277E7"/>
    <w:rsid w:val="00F27CD4"/>
    <w:rsid w:val="00F30A5C"/>
    <w:rsid w:val="00F40801"/>
    <w:rsid w:val="00F417A6"/>
    <w:rsid w:val="00F439BF"/>
    <w:rsid w:val="00F44A88"/>
    <w:rsid w:val="00F45BAB"/>
    <w:rsid w:val="00F46F4F"/>
    <w:rsid w:val="00F50A5A"/>
    <w:rsid w:val="00F5284B"/>
    <w:rsid w:val="00F626E9"/>
    <w:rsid w:val="00F6286C"/>
    <w:rsid w:val="00F62D96"/>
    <w:rsid w:val="00F74BC5"/>
    <w:rsid w:val="00F76203"/>
    <w:rsid w:val="00F76777"/>
    <w:rsid w:val="00F87E77"/>
    <w:rsid w:val="00F939F5"/>
    <w:rsid w:val="00F96551"/>
    <w:rsid w:val="00FA0318"/>
    <w:rsid w:val="00FA0448"/>
    <w:rsid w:val="00FA27AF"/>
    <w:rsid w:val="00FA45FE"/>
    <w:rsid w:val="00FA5018"/>
    <w:rsid w:val="00FA73E8"/>
    <w:rsid w:val="00FA7711"/>
    <w:rsid w:val="00FB0E0F"/>
    <w:rsid w:val="00FB2119"/>
    <w:rsid w:val="00FB4ACD"/>
    <w:rsid w:val="00FB4ACE"/>
    <w:rsid w:val="00FC5804"/>
    <w:rsid w:val="00FC5E51"/>
    <w:rsid w:val="00FC6BA4"/>
    <w:rsid w:val="00FC7B2B"/>
    <w:rsid w:val="00FE2EDA"/>
    <w:rsid w:val="00FE63C4"/>
    <w:rsid w:val="00FF24F0"/>
    <w:rsid w:val="00FF2808"/>
    <w:rsid w:val="00FF310A"/>
    <w:rsid w:val="00FF6233"/>
    <w:rsid w:val="00FF6356"/>
    <w:rsid w:val="00FF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27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2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73418">
      <w:bodyDiv w:val="1"/>
      <w:marLeft w:val="0"/>
      <w:marRight w:val="0"/>
      <w:marTop w:val="0"/>
      <w:marBottom w:val="0"/>
      <w:divBdr>
        <w:top w:val="none" w:sz="0" w:space="0" w:color="auto"/>
        <w:left w:val="none" w:sz="0" w:space="0" w:color="auto"/>
        <w:bottom w:val="none" w:sz="0" w:space="0" w:color="auto"/>
        <w:right w:val="none" w:sz="0" w:space="0" w:color="auto"/>
      </w:divBdr>
      <w:divsChild>
        <w:div w:id="2106068812">
          <w:marLeft w:val="0"/>
          <w:marRight w:val="0"/>
          <w:marTop w:val="0"/>
          <w:marBottom w:val="0"/>
          <w:divBdr>
            <w:top w:val="none" w:sz="0" w:space="0" w:color="auto"/>
            <w:left w:val="none" w:sz="0" w:space="0" w:color="auto"/>
            <w:bottom w:val="none" w:sz="0" w:space="0" w:color="auto"/>
            <w:right w:val="none" w:sz="0" w:space="0" w:color="auto"/>
          </w:divBdr>
        </w:div>
        <w:div w:id="1412967359">
          <w:marLeft w:val="0"/>
          <w:marRight w:val="0"/>
          <w:marTop w:val="0"/>
          <w:marBottom w:val="0"/>
          <w:divBdr>
            <w:top w:val="none" w:sz="0" w:space="0" w:color="auto"/>
            <w:left w:val="none" w:sz="0" w:space="0" w:color="auto"/>
            <w:bottom w:val="none" w:sz="0" w:space="0" w:color="auto"/>
            <w:right w:val="none" w:sz="0" w:space="0" w:color="auto"/>
          </w:divBdr>
        </w:div>
        <w:div w:id="1097746582">
          <w:marLeft w:val="0"/>
          <w:marRight w:val="0"/>
          <w:marTop w:val="0"/>
          <w:marBottom w:val="0"/>
          <w:divBdr>
            <w:top w:val="none" w:sz="0" w:space="0" w:color="auto"/>
            <w:left w:val="none" w:sz="0" w:space="0" w:color="auto"/>
            <w:bottom w:val="none" w:sz="0" w:space="0" w:color="auto"/>
            <w:right w:val="none" w:sz="0" w:space="0" w:color="auto"/>
          </w:divBdr>
        </w:div>
        <w:div w:id="1131896927">
          <w:marLeft w:val="0"/>
          <w:marRight w:val="0"/>
          <w:marTop w:val="0"/>
          <w:marBottom w:val="0"/>
          <w:divBdr>
            <w:top w:val="none" w:sz="0" w:space="0" w:color="auto"/>
            <w:left w:val="none" w:sz="0" w:space="0" w:color="auto"/>
            <w:bottom w:val="none" w:sz="0" w:space="0" w:color="auto"/>
            <w:right w:val="none" w:sz="0" w:space="0" w:color="auto"/>
          </w:divBdr>
        </w:div>
        <w:div w:id="1012686505">
          <w:marLeft w:val="0"/>
          <w:marRight w:val="0"/>
          <w:marTop w:val="0"/>
          <w:marBottom w:val="0"/>
          <w:divBdr>
            <w:top w:val="none" w:sz="0" w:space="0" w:color="auto"/>
            <w:left w:val="none" w:sz="0" w:space="0" w:color="auto"/>
            <w:bottom w:val="none" w:sz="0" w:space="0" w:color="auto"/>
            <w:right w:val="none" w:sz="0" w:space="0" w:color="auto"/>
          </w:divBdr>
        </w:div>
        <w:div w:id="351079254">
          <w:marLeft w:val="0"/>
          <w:marRight w:val="0"/>
          <w:marTop w:val="0"/>
          <w:marBottom w:val="0"/>
          <w:divBdr>
            <w:top w:val="none" w:sz="0" w:space="0" w:color="auto"/>
            <w:left w:val="none" w:sz="0" w:space="0" w:color="auto"/>
            <w:bottom w:val="none" w:sz="0" w:space="0" w:color="auto"/>
            <w:right w:val="none" w:sz="0" w:space="0" w:color="auto"/>
          </w:divBdr>
        </w:div>
        <w:div w:id="1624115471">
          <w:marLeft w:val="0"/>
          <w:marRight w:val="0"/>
          <w:marTop w:val="0"/>
          <w:marBottom w:val="0"/>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 w:id="1435594937">
          <w:marLeft w:val="0"/>
          <w:marRight w:val="0"/>
          <w:marTop w:val="0"/>
          <w:marBottom w:val="0"/>
          <w:divBdr>
            <w:top w:val="none" w:sz="0" w:space="0" w:color="auto"/>
            <w:left w:val="none" w:sz="0" w:space="0" w:color="auto"/>
            <w:bottom w:val="none" w:sz="0" w:space="0" w:color="auto"/>
            <w:right w:val="none" w:sz="0" w:space="0" w:color="auto"/>
          </w:divBdr>
        </w:div>
        <w:div w:id="195973325">
          <w:marLeft w:val="0"/>
          <w:marRight w:val="0"/>
          <w:marTop w:val="0"/>
          <w:marBottom w:val="0"/>
          <w:divBdr>
            <w:top w:val="none" w:sz="0" w:space="0" w:color="auto"/>
            <w:left w:val="none" w:sz="0" w:space="0" w:color="auto"/>
            <w:bottom w:val="none" w:sz="0" w:space="0" w:color="auto"/>
            <w:right w:val="none" w:sz="0" w:space="0" w:color="auto"/>
          </w:divBdr>
        </w:div>
        <w:div w:id="1507402403">
          <w:marLeft w:val="0"/>
          <w:marRight w:val="0"/>
          <w:marTop w:val="0"/>
          <w:marBottom w:val="0"/>
          <w:divBdr>
            <w:top w:val="none" w:sz="0" w:space="0" w:color="auto"/>
            <w:left w:val="none" w:sz="0" w:space="0" w:color="auto"/>
            <w:bottom w:val="none" w:sz="0" w:space="0" w:color="auto"/>
            <w:right w:val="none" w:sz="0" w:space="0" w:color="auto"/>
          </w:divBdr>
        </w:div>
        <w:div w:id="1468207539">
          <w:marLeft w:val="0"/>
          <w:marRight w:val="0"/>
          <w:marTop w:val="0"/>
          <w:marBottom w:val="0"/>
          <w:divBdr>
            <w:top w:val="none" w:sz="0" w:space="0" w:color="auto"/>
            <w:left w:val="none" w:sz="0" w:space="0" w:color="auto"/>
            <w:bottom w:val="none" w:sz="0" w:space="0" w:color="auto"/>
            <w:right w:val="none" w:sz="0" w:space="0" w:color="auto"/>
          </w:divBdr>
        </w:div>
        <w:div w:id="2145417810">
          <w:marLeft w:val="0"/>
          <w:marRight w:val="0"/>
          <w:marTop w:val="0"/>
          <w:marBottom w:val="0"/>
          <w:divBdr>
            <w:top w:val="none" w:sz="0" w:space="0" w:color="auto"/>
            <w:left w:val="none" w:sz="0" w:space="0" w:color="auto"/>
            <w:bottom w:val="none" w:sz="0" w:space="0" w:color="auto"/>
            <w:right w:val="none" w:sz="0" w:space="0" w:color="auto"/>
          </w:divBdr>
        </w:div>
        <w:div w:id="27032308">
          <w:marLeft w:val="0"/>
          <w:marRight w:val="0"/>
          <w:marTop w:val="0"/>
          <w:marBottom w:val="0"/>
          <w:divBdr>
            <w:top w:val="none" w:sz="0" w:space="0" w:color="auto"/>
            <w:left w:val="none" w:sz="0" w:space="0" w:color="auto"/>
            <w:bottom w:val="none" w:sz="0" w:space="0" w:color="auto"/>
            <w:right w:val="none" w:sz="0" w:space="0" w:color="auto"/>
          </w:divBdr>
          <w:divsChild>
            <w:div w:id="1492333555">
              <w:marLeft w:val="0"/>
              <w:marRight w:val="0"/>
              <w:marTop w:val="0"/>
              <w:marBottom w:val="0"/>
              <w:divBdr>
                <w:top w:val="none" w:sz="0" w:space="0" w:color="auto"/>
                <w:left w:val="none" w:sz="0" w:space="0" w:color="auto"/>
                <w:bottom w:val="none" w:sz="0" w:space="0" w:color="auto"/>
                <w:right w:val="none" w:sz="0" w:space="0" w:color="auto"/>
              </w:divBdr>
            </w:div>
            <w:div w:id="55327029">
              <w:marLeft w:val="0"/>
              <w:marRight w:val="0"/>
              <w:marTop w:val="0"/>
              <w:marBottom w:val="0"/>
              <w:divBdr>
                <w:top w:val="none" w:sz="0" w:space="0" w:color="auto"/>
                <w:left w:val="none" w:sz="0" w:space="0" w:color="auto"/>
                <w:bottom w:val="none" w:sz="0" w:space="0" w:color="auto"/>
                <w:right w:val="none" w:sz="0" w:space="0" w:color="auto"/>
              </w:divBdr>
            </w:div>
          </w:divsChild>
        </w:div>
        <w:div w:id="1170372132">
          <w:marLeft w:val="0"/>
          <w:marRight w:val="0"/>
          <w:marTop w:val="0"/>
          <w:marBottom w:val="0"/>
          <w:divBdr>
            <w:top w:val="none" w:sz="0" w:space="0" w:color="auto"/>
            <w:left w:val="none" w:sz="0" w:space="0" w:color="auto"/>
            <w:bottom w:val="none" w:sz="0" w:space="0" w:color="auto"/>
            <w:right w:val="none" w:sz="0" w:space="0" w:color="auto"/>
          </w:divBdr>
          <w:divsChild>
            <w:div w:id="127938378">
              <w:marLeft w:val="0"/>
              <w:marRight w:val="0"/>
              <w:marTop w:val="0"/>
              <w:marBottom w:val="0"/>
              <w:divBdr>
                <w:top w:val="none" w:sz="0" w:space="0" w:color="auto"/>
                <w:left w:val="none" w:sz="0" w:space="0" w:color="auto"/>
                <w:bottom w:val="none" w:sz="0" w:space="0" w:color="auto"/>
                <w:right w:val="none" w:sz="0" w:space="0" w:color="auto"/>
              </w:divBdr>
            </w:div>
          </w:divsChild>
        </w:div>
        <w:div w:id="713117235">
          <w:marLeft w:val="0"/>
          <w:marRight w:val="0"/>
          <w:marTop w:val="0"/>
          <w:marBottom w:val="0"/>
          <w:divBdr>
            <w:top w:val="none" w:sz="0" w:space="0" w:color="auto"/>
            <w:left w:val="none" w:sz="0" w:space="0" w:color="auto"/>
            <w:bottom w:val="none" w:sz="0" w:space="0" w:color="auto"/>
            <w:right w:val="none" w:sz="0" w:space="0" w:color="auto"/>
          </w:divBdr>
          <w:divsChild>
            <w:div w:id="17727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2016-10-31T08:29:00Z</dcterms:created>
  <dcterms:modified xsi:type="dcterms:W3CDTF">2016-10-31T08:49:00Z</dcterms:modified>
</cp:coreProperties>
</file>