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E1" w:rsidRPr="00832DE1" w:rsidRDefault="00832DE1">
      <w:pPr>
        <w:rPr>
          <w:rFonts w:hint="eastAsia"/>
          <w:sz w:val="44"/>
          <w:szCs w:val="44"/>
        </w:rPr>
      </w:pPr>
      <w:r w:rsidRPr="00832DE1">
        <w:rPr>
          <w:rFonts w:hint="eastAsia"/>
          <w:color w:val="FF0000"/>
          <w:sz w:val="44"/>
          <w:szCs w:val="44"/>
        </w:rPr>
        <w:t>(</w:t>
      </w:r>
      <w:r w:rsidRPr="00832DE1">
        <w:rPr>
          <w:rFonts w:hint="eastAsia"/>
          <w:color w:val="FF0000"/>
          <w:sz w:val="44"/>
          <w:szCs w:val="44"/>
        </w:rPr>
        <w:t>大小写你们改下哦）</w:t>
      </w:r>
    </w:p>
    <w:p w:rsidR="006332F6" w:rsidRDefault="006332F6">
      <w:pPr>
        <w:rPr>
          <w:rFonts w:hint="eastAsia"/>
        </w:rPr>
      </w:pPr>
      <w:r>
        <w:rPr>
          <w:rFonts w:hint="eastAsia"/>
        </w:rPr>
        <w:t>(</w:t>
      </w:r>
      <w:r w:rsidR="00942274">
        <w:rPr>
          <w:rFonts w:hint="eastAsia"/>
        </w:rPr>
        <w:t>A</w:t>
      </w:r>
      <w:r>
        <w:rPr>
          <w:rFonts w:hint="eastAsia"/>
        </w:rPr>
        <w:t>)</w:t>
      </w:r>
    </w:p>
    <w:p w:rsidR="006332F6" w:rsidRDefault="006332F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13190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2F6" w:rsidRDefault="006332F6">
      <w:pPr>
        <w:rPr>
          <w:rFonts w:hint="eastAsia"/>
          <w:color w:val="000000" w:themeColor="text1"/>
        </w:rPr>
      </w:pPr>
      <w:r>
        <w:rPr>
          <w:rFonts w:hint="eastAsia"/>
        </w:rPr>
        <w:t>这里需要改为</w:t>
      </w:r>
      <w:r>
        <w:rPr>
          <w:rFonts w:hint="eastAsia"/>
          <w:color w:val="000000" w:themeColor="text1"/>
        </w:rPr>
        <w:t>aluminium slug for electric container,aluminium slug for aluminium bottle ,aluminium slug for aerosol cans ,aluminium slugs for cosmetic pack</w:t>
      </w:r>
      <w:r w:rsidR="00FA7018">
        <w:rPr>
          <w:rFonts w:hint="eastAsia"/>
          <w:color w:val="000000" w:themeColor="text1"/>
        </w:rPr>
        <w:t>ag</w:t>
      </w:r>
      <w:r>
        <w:rPr>
          <w:rFonts w:hint="eastAsia"/>
          <w:color w:val="000000" w:themeColor="text1"/>
        </w:rPr>
        <w:t>ing ,aluminium slug for capacitor shell,aluminium slug for toothpaste tubes,aluminium slug for beverage containers ,aluminium slug for hand cream tube,aluminium slug for pharmaceutical tube</w:t>
      </w:r>
      <w:r w:rsidR="00FA7018">
        <w:rPr>
          <w:rFonts w:hint="eastAsia"/>
          <w:color w:val="000000" w:themeColor="text1"/>
        </w:rPr>
        <w:t>,aluminium slugs for auto parts</w:t>
      </w:r>
      <w:r w:rsidR="00833D02">
        <w:rPr>
          <w:rFonts w:hint="eastAsia"/>
          <w:color w:val="000000" w:themeColor="text1"/>
        </w:rPr>
        <w:t>,aluminiumslugs for making pen</w:t>
      </w:r>
    </w:p>
    <w:p w:rsidR="00832DE1" w:rsidRDefault="00832DE1">
      <w:pPr>
        <w:rPr>
          <w:rFonts w:hint="eastAsia"/>
          <w:color w:val="000000" w:themeColor="text1"/>
        </w:rPr>
      </w:pPr>
    </w:p>
    <w:p w:rsidR="00832DE1" w:rsidRDefault="00832DE1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(</w:t>
      </w:r>
      <w:r w:rsidR="00942274">
        <w:rPr>
          <w:rFonts w:hint="eastAsia"/>
          <w:color w:val="000000" w:themeColor="text1"/>
        </w:rPr>
        <w:t>B</w:t>
      </w:r>
      <w:r>
        <w:rPr>
          <w:rFonts w:hint="eastAsia"/>
          <w:color w:val="000000" w:themeColor="text1"/>
        </w:rPr>
        <w:t>)</w:t>
      </w:r>
      <w:r w:rsidRPr="00832DE1">
        <w:rPr>
          <w:rFonts w:hint="eastAsia"/>
          <w:color w:val="000000" w:themeColor="text1"/>
        </w:rPr>
        <w:t xml:space="preserve"> </w:t>
      </w:r>
      <w:r>
        <w:rPr>
          <w:rFonts w:hint="eastAsia"/>
          <w:noProof/>
          <w:color w:val="000000" w:themeColor="text1"/>
        </w:rPr>
        <w:drawing>
          <wp:inline distT="0" distB="0" distL="0" distR="0">
            <wp:extent cx="5274310" cy="1436659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36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DE1" w:rsidRDefault="00832DE1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改为</w:t>
      </w:r>
    </w:p>
    <w:p w:rsidR="00832DE1" w:rsidRDefault="00832DE1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about the aluminum slug</w:t>
      </w:r>
    </w:p>
    <w:p w:rsidR="001E6EA6" w:rsidRDefault="001E6EA6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1.</w:t>
      </w:r>
    </w:p>
    <w:tbl>
      <w:tblPr>
        <w:tblStyle w:val="a6"/>
        <w:tblW w:w="0" w:type="auto"/>
        <w:tblInd w:w="-459" w:type="dxa"/>
        <w:tblLook w:val="04A0"/>
      </w:tblPr>
      <w:tblGrid>
        <w:gridCol w:w="1676"/>
        <w:gridCol w:w="1217"/>
        <w:gridCol w:w="1217"/>
        <w:gridCol w:w="1217"/>
        <w:gridCol w:w="1218"/>
        <w:gridCol w:w="1218"/>
        <w:gridCol w:w="1218"/>
      </w:tblGrid>
      <w:tr w:rsidR="00784DFD" w:rsidTr="0033292C">
        <w:tc>
          <w:tcPr>
            <w:tcW w:w="1676" w:type="dxa"/>
            <w:vMerge w:val="restart"/>
          </w:tcPr>
          <w:p w:rsidR="00784DFD" w:rsidRDefault="00784DFD" w:rsidP="0033292C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Product name</w:t>
            </w:r>
          </w:p>
        </w:tc>
        <w:tc>
          <w:tcPr>
            <w:tcW w:w="1217" w:type="dxa"/>
            <w:vMerge w:val="restart"/>
          </w:tcPr>
          <w:p w:rsidR="00784DFD" w:rsidRDefault="00784DFD" w:rsidP="0033292C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Alloy</w:t>
            </w:r>
          </w:p>
        </w:tc>
        <w:tc>
          <w:tcPr>
            <w:tcW w:w="1217" w:type="dxa"/>
            <w:vMerge w:val="restart"/>
          </w:tcPr>
          <w:p w:rsidR="00784DFD" w:rsidRDefault="00784DFD" w:rsidP="0033292C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Purity</w:t>
            </w:r>
          </w:p>
        </w:tc>
        <w:tc>
          <w:tcPr>
            <w:tcW w:w="1217" w:type="dxa"/>
            <w:vMerge w:val="restart"/>
          </w:tcPr>
          <w:p w:rsidR="00784DFD" w:rsidRDefault="00784DFD" w:rsidP="0033292C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Hardness</w:t>
            </w:r>
          </w:p>
        </w:tc>
        <w:tc>
          <w:tcPr>
            <w:tcW w:w="3654" w:type="dxa"/>
            <w:gridSpan w:val="3"/>
          </w:tcPr>
          <w:p w:rsidR="00784DFD" w:rsidRDefault="00784DFD" w:rsidP="0033292C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Specifications</w:t>
            </w:r>
          </w:p>
        </w:tc>
      </w:tr>
      <w:tr w:rsidR="00784DFD" w:rsidTr="0033292C">
        <w:tc>
          <w:tcPr>
            <w:tcW w:w="1676" w:type="dxa"/>
            <w:vMerge/>
          </w:tcPr>
          <w:p w:rsidR="00784DFD" w:rsidRDefault="00784DFD" w:rsidP="0033292C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1217" w:type="dxa"/>
            <w:vMerge/>
          </w:tcPr>
          <w:p w:rsidR="00784DFD" w:rsidRDefault="00784DFD" w:rsidP="0033292C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1217" w:type="dxa"/>
            <w:vMerge/>
          </w:tcPr>
          <w:p w:rsidR="00784DFD" w:rsidRDefault="00784DFD" w:rsidP="0033292C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1217" w:type="dxa"/>
            <w:vMerge/>
          </w:tcPr>
          <w:p w:rsidR="00784DFD" w:rsidRDefault="00784DFD" w:rsidP="0033292C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1218" w:type="dxa"/>
          </w:tcPr>
          <w:p w:rsidR="00784DFD" w:rsidRDefault="00784DFD" w:rsidP="0033292C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Thickness</w:t>
            </w:r>
          </w:p>
        </w:tc>
        <w:tc>
          <w:tcPr>
            <w:tcW w:w="1218" w:type="dxa"/>
          </w:tcPr>
          <w:p w:rsidR="00784DFD" w:rsidRDefault="00784DFD" w:rsidP="0033292C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Diameter</w:t>
            </w:r>
          </w:p>
        </w:tc>
        <w:tc>
          <w:tcPr>
            <w:tcW w:w="1218" w:type="dxa"/>
          </w:tcPr>
          <w:p w:rsidR="00784DFD" w:rsidRDefault="00784DFD" w:rsidP="0033292C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Tolerance</w:t>
            </w:r>
          </w:p>
        </w:tc>
      </w:tr>
      <w:tr w:rsidR="00784DFD" w:rsidTr="0033292C">
        <w:tc>
          <w:tcPr>
            <w:tcW w:w="1676" w:type="dxa"/>
          </w:tcPr>
          <w:p w:rsidR="00784DFD" w:rsidRDefault="00784DFD" w:rsidP="0033292C">
            <w:pPr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  <w:r>
              <w:rPr>
                <w:rFonts w:hint="eastAsia"/>
                <w:color w:val="000000" w:themeColor="text1"/>
              </w:rPr>
              <w:t>luminium slug</w:t>
            </w:r>
          </w:p>
        </w:tc>
        <w:tc>
          <w:tcPr>
            <w:tcW w:w="1217" w:type="dxa"/>
          </w:tcPr>
          <w:p w:rsidR="00784DFD" w:rsidRDefault="00784DFD" w:rsidP="0033292C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1070</w:t>
            </w:r>
          </w:p>
        </w:tc>
        <w:tc>
          <w:tcPr>
            <w:tcW w:w="1217" w:type="dxa"/>
          </w:tcPr>
          <w:p w:rsidR="00784DFD" w:rsidRDefault="00784DFD" w:rsidP="0033292C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99.7%</w:t>
            </w:r>
          </w:p>
        </w:tc>
        <w:tc>
          <w:tcPr>
            <w:tcW w:w="1217" w:type="dxa"/>
          </w:tcPr>
          <w:p w:rsidR="00784DFD" w:rsidRDefault="00784DFD" w:rsidP="0033292C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16-19HB</w:t>
            </w:r>
          </w:p>
        </w:tc>
        <w:tc>
          <w:tcPr>
            <w:tcW w:w="1218" w:type="dxa"/>
          </w:tcPr>
          <w:p w:rsidR="00784DFD" w:rsidRDefault="00784DFD" w:rsidP="0033292C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1.3-15mm</w:t>
            </w:r>
          </w:p>
        </w:tc>
        <w:tc>
          <w:tcPr>
            <w:tcW w:w="1218" w:type="dxa"/>
          </w:tcPr>
          <w:p w:rsidR="00784DFD" w:rsidRDefault="00784DFD" w:rsidP="0033292C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4-120mm</w:t>
            </w:r>
          </w:p>
        </w:tc>
        <w:tc>
          <w:tcPr>
            <w:tcW w:w="1218" w:type="dxa"/>
          </w:tcPr>
          <w:p w:rsidR="00784DFD" w:rsidRDefault="00784DFD" w:rsidP="0033292C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+/-0.05mm</w:t>
            </w:r>
          </w:p>
        </w:tc>
      </w:tr>
    </w:tbl>
    <w:p w:rsidR="001E6EA6" w:rsidRDefault="001E6EA6">
      <w:pPr>
        <w:rPr>
          <w:rFonts w:hint="eastAsia"/>
          <w:color w:val="000000" w:themeColor="text1"/>
        </w:rPr>
      </w:pPr>
    </w:p>
    <w:p w:rsidR="00784DFD" w:rsidRDefault="00784DFD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2.</w:t>
      </w:r>
      <w:r w:rsidRPr="00784DFD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Chemcial composition of our alloy 1070</w:t>
      </w:r>
    </w:p>
    <w:tbl>
      <w:tblPr>
        <w:tblStyle w:val="a6"/>
        <w:tblW w:w="0" w:type="auto"/>
        <w:tblLook w:val="04A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784DFD" w:rsidTr="00784DFD">
        <w:tc>
          <w:tcPr>
            <w:tcW w:w="852" w:type="dxa"/>
          </w:tcPr>
          <w:p w:rsidR="00784DFD" w:rsidRDefault="00784DFD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Si</w:t>
            </w:r>
          </w:p>
        </w:tc>
        <w:tc>
          <w:tcPr>
            <w:tcW w:w="852" w:type="dxa"/>
          </w:tcPr>
          <w:p w:rsidR="00784DFD" w:rsidRDefault="00784DFD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Fe</w:t>
            </w:r>
          </w:p>
        </w:tc>
        <w:tc>
          <w:tcPr>
            <w:tcW w:w="852" w:type="dxa"/>
          </w:tcPr>
          <w:p w:rsidR="00784DFD" w:rsidRDefault="00784DFD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Cu</w:t>
            </w:r>
          </w:p>
        </w:tc>
        <w:tc>
          <w:tcPr>
            <w:tcW w:w="852" w:type="dxa"/>
          </w:tcPr>
          <w:p w:rsidR="00784DFD" w:rsidRDefault="00784DFD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Mn</w:t>
            </w:r>
          </w:p>
        </w:tc>
        <w:tc>
          <w:tcPr>
            <w:tcW w:w="852" w:type="dxa"/>
          </w:tcPr>
          <w:p w:rsidR="00784DFD" w:rsidRDefault="00784DFD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Mg</w:t>
            </w:r>
          </w:p>
        </w:tc>
        <w:tc>
          <w:tcPr>
            <w:tcW w:w="852" w:type="dxa"/>
          </w:tcPr>
          <w:p w:rsidR="00784DFD" w:rsidRDefault="00784DFD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Zn</w:t>
            </w:r>
          </w:p>
        </w:tc>
        <w:tc>
          <w:tcPr>
            <w:tcW w:w="852" w:type="dxa"/>
          </w:tcPr>
          <w:p w:rsidR="00784DFD" w:rsidRDefault="00784DFD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852" w:type="dxa"/>
          </w:tcPr>
          <w:p w:rsidR="00784DFD" w:rsidRDefault="00784DFD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Ti</w:t>
            </w:r>
          </w:p>
        </w:tc>
        <w:tc>
          <w:tcPr>
            <w:tcW w:w="853" w:type="dxa"/>
          </w:tcPr>
          <w:p w:rsidR="00784DFD" w:rsidRDefault="00784DFD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others</w:t>
            </w:r>
          </w:p>
        </w:tc>
        <w:tc>
          <w:tcPr>
            <w:tcW w:w="853" w:type="dxa"/>
          </w:tcPr>
          <w:p w:rsidR="00784DFD" w:rsidRDefault="00784DFD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Al</w:t>
            </w:r>
          </w:p>
        </w:tc>
      </w:tr>
      <w:tr w:rsidR="00784DFD" w:rsidTr="00784DFD">
        <w:tc>
          <w:tcPr>
            <w:tcW w:w="852" w:type="dxa"/>
          </w:tcPr>
          <w:p w:rsidR="00784DFD" w:rsidRDefault="00E10F51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0.2</w:t>
            </w:r>
          </w:p>
        </w:tc>
        <w:tc>
          <w:tcPr>
            <w:tcW w:w="852" w:type="dxa"/>
          </w:tcPr>
          <w:p w:rsidR="00784DFD" w:rsidRDefault="00E10F51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0.25</w:t>
            </w:r>
          </w:p>
        </w:tc>
        <w:tc>
          <w:tcPr>
            <w:tcW w:w="852" w:type="dxa"/>
          </w:tcPr>
          <w:p w:rsidR="00784DFD" w:rsidRDefault="00E10F51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0.04</w:t>
            </w:r>
          </w:p>
        </w:tc>
        <w:tc>
          <w:tcPr>
            <w:tcW w:w="852" w:type="dxa"/>
          </w:tcPr>
          <w:p w:rsidR="00784DFD" w:rsidRDefault="00E10F51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0.03</w:t>
            </w:r>
          </w:p>
        </w:tc>
        <w:tc>
          <w:tcPr>
            <w:tcW w:w="852" w:type="dxa"/>
          </w:tcPr>
          <w:p w:rsidR="00784DFD" w:rsidRDefault="00E10F51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0.03</w:t>
            </w:r>
          </w:p>
        </w:tc>
        <w:tc>
          <w:tcPr>
            <w:tcW w:w="852" w:type="dxa"/>
          </w:tcPr>
          <w:p w:rsidR="00784DFD" w:rsidRDefault="00E10F51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0.04</w:t>
            </w:r>
          </w:p>
        </w:tc>
        <w:tc>
          <w:tcPr>
            <w:tcW w:w="852" w:type="dxa"/>
          </w:tcPr>
          <w:p w:rsidR="00784DFD" w:rsidRDefault="00E10F51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0.05v</w:t>
            </w:r>
          </w:p>
        </w:tc>
        <w:tc>
          <w:tcPr>
            <w:tcW w:w="852" w:type="dxa"/>
          </w:tcPr>
          <w:p w:rsidR="00784DFD" w:rsidRDefault="00E10F51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0.03</w:t>
            </w:r>
          </w:p>
        </w:tc>
        <w:tc>
          <w:tcPr>
            <w:tcW w:w="853" w:type="dxa"/>
          </w:tcPr>
          <w:p w:rsidR="00784DFD" w:rsidRDefault="00E10F51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0.03</w:t>
            </w:r>
          </w:p>
        </w:tc>
        <w:tc>
          <w:tcPr>
            <w:tcW w:w="853" w:type="dxa"/>
          </w:tcPr>
          <w:p w:rsidR="00784DFD" w:rsidRDefault="00E10F51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99.7</w:t>
            </w:r>
          </w:p>
        </w:tc>
      </w:tr>
    </w:tbl>
    <w:p w:rsidR="00784DFD" w:rsidRDefault="00784DFD">
      <w:pPr>
        <w:rPr>
          <w:rFonts w:hint="eastAsia"/>
          <w:color w:val="000000" w:themeColor="text1"/>
        </w:rPr>
      </w:pPr>
    </w:p>
    <w:p w:rsidR="001E6EA6" w:rsidRDefault="00784DFD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3</w:t>
      </w:r>
      <w:r w:rsidR="001E6EA6">
        <w:rPr>
          <w:rFonts w:hint="eastAsia"/>
          <w:color w:val="000000" w:themeColor="text1"/>
        </w:rPr>
        <w:t>.Shapes:flat,domed,conical domed,spherical,round ,column,quadratic,oval,rectangular,preform</w:t>
      </w:r>
    </w:p>
    <w:p w:rsidR="001E6EA6" w:rsidRDefault="00784DFD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4</w:t>
      </w:r>
      <w:r w:rsidR="001E6EA6">
        <w:rPr>
          <w:rFonts w:hint="eastAsia"/>
          <w:color w:val="000000" w:themeColor="text1"/>
        </w:rPr>
        <w:t>.Surface fnish:smooth,matting</w:t>
      </w:r>
    </w:p>
    <w:p w:rsidR="001E6EA6" w:rsidRDefault="00784DFD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5</w:t>
      </w:r>
      <w:r w:rsidR="001E6EA6">
        <w:rPr>
          <w:rFonts w:hint="eastAsia"/>
          <w:color w:val="000000" w:themeColor="text1"/>
        </w:rPr>
        <w:t>.</w:t>
      </w:r>
      <w:r>
        <w:rPr>
          <w:rFonts w:hint="eastAsia"/>
          <w:color w:val="000000" w:themeColor="text1"/>
        </w:rPr>
        <w:t>Type:Tumbling treatment,Non-tumbling treatment,Shotblasting treatment</w:t>
      </w:r>
    </w:p>
    <w:p w:rsidR="00833D02" w:rsidRDefault="00833D02">
      <w:pPr>
        <w:rPr>
          <w:rFonts w:hint="eastAsia"/>
          <w:color w:val="000000" w:themeColor="text1"/>
        </w:rPr>
      </w:pPr>
    </w:p>
    <w:p w:rsidR="00833D02" w:rsidRDefault="00833D02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(</w:t>
      </w:r>
      <w:r w:rsidR="00942274">
        <w:rPr>
          <w:rFonts w:hint="eastAsia"/>
          <w:color w:val="000000" w:themeColor="text1"/>
        </w:rPr>
        <w:t>C</w:t>
      </w:r>
      <w:r>
        <w:rPr>
          <w:rFonts w:hint="eastAsia"/>
          <w:color w:val="000000" w:themeColor="text1"/>
        </w:rPr>
        <w:t>)</w:t>
      </w:r>
      <w:r w:rsidRPr="00833D02">
        <w:rPr>
          <w:rFonts w:hint="eastAsia"/>
          <w:color w:val="000000" w:themeColor="text1"/>
        </w:rPr>
        <w:t xml:space="preserve"> </w:t>
      </w:r>
      <w:r>
        <w:rPr>
          <w:rFonts w:hint="eastAsia"/>
          <w:noProof/>
          <w:color w:val="000000" w:themeColor="text1"/>
        </w:rPr>
        <w:drawing>
          <wp:inline distT="0" distB="0" distL="0" distR="0">
            <wp:extent cx="5274310" cy="1167663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67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</w:rPr>
        <w:t>这个表格保留</w:t>
      </w:r>
    </w:p>
    <w:p w:rsidR="00833D02" w:rsidRDefault="00833D02">
      <w:pPr>
        <w:rPr>
          <w:rFonts w:hint="eastAsia"/>
          <w:color w:val="000000" w:themeColor="text1"/>
        </w:rPr>
      </w:pPr>
    </w:p>
    <w:p w:rsidR="00942274" w:rsidRDefault="00833D02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（</w:t>
      </w:r>
      <w:r w:rsidR="00942274">
        <w:rPr>
          <w:rFonts w:hint="eastAsia"/>
          <w:color w:val="000000" w:themeColor="text1"/>
        </w:rPr>
        <w:t>D</w:t>
      </w:r>
      <w:r>
        <w:rPr>
          <w:rFonts w:hint="eastAsia"/>
          <w:color w:val="000000" w:themeColor="text1"/>
        </w:rPr>
        <w:t>）</w:t>
      </w:r>
    </w:p>
    <w:p w:rsidR="00833D02" w:rsidRDefault="00B152C1">
      <w:pPr>
        <w:rPr>
          <w:rFonts w:hint="eastAsia"/>
          <w:color w:val="000000" w:themeColor="text1"/>
        </w:rPr>
      </w:pPr>
      <w:r>
        <w:rPr>
          <w:rFonts w:hint="eastAsia"/>
          <w:noProof/>
          <w:color w:val="000000" w:themeColor="text1"/>
        </w:rPr>
        <w:drawing>
          <wp:inline distT="0" distB="0" distL="0" distR="0">
            <wp:extent cx="5274310" cy="1363897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63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DFD" w:rsidRDefault="00784DFD">
      <w:pPr>
        <w:rPr>
          <w:rFonts w:hint="eastAsia"/>
          <w:color w:val="000000" w:themeColor="text1"/>
        </w:rPr>
      </w:pPr>
    </w:p>
    <w:p w:rsidR="00784DFD" w:rsidRDefault="00B152C1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 xml:space="preserve">standard reference </w:t>
      </w:r>
      <w:r>
        <w:rPr>
          <w:rFonts w:hint="eastAsia"/>
          <w:color w:val="000000" w:themeColor="text1"/>
        </w:rPr>
        <w:t>改为</w:t>
      </w:r>
      <w:r>
        <w:rPr>
          <w:rFonts w:hint="eastAsia"/>
          <w:color w:val="000000" w:themeColor="text1"/>
        </w:rPr>
        <w:t xml:space="preserve"> GB.T 3880-2012</w:t>
      </w:r>
      <w:r>
        <w:rPr>
          <w:rFonts w:hint="eastAsia"/>
          <w:color w:val="000000" w:themeColor="text1"/>
        </w:rPr>
        <w:t>，</w:t>
      </w:r>
      <w:r>
        <w:rPr>
          <w:rFonts w:hint="eastAsia"/>
          <w:color w:val="000000" w:themeColor="text1"/>
        </w:rPr>
        <w:t>EN 570/573</w:t>
      </w:r>
    </w:p>
    <w:p w:rsidR="00B152C1" w:rsidRDefault="00B152C1">
      <w:pPr>
        <w:rPr>
          <w:rFonts w:hint="eastAsia"/>
          <w:color w:val="000000" w:themeColor="text1"/>
        </w:rPr>
      </w:pPr>
    </w:p>
    <w:p w:rsidR="00B152C1" w:rsidRDefault="00B152C1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下面的</w:t>
      </w:r>
      <w:r>
        <w:rPr>
          <w:rFonts w:hint="eastAsia"/>
          <w:color w:val="000000" w:themeColor="text1"/>
        </w:rPr>
        <w:t xml:space="preserve">Tensile strength </w:t>
      </w:r>
      <w:r>
        <w:rPr>
          <w:rFonts w:hint="eastAsia"/>
          <w:color w:val="000000" w:themeColor="text1"/>
        </w:rPr>
        <w:t>那里合并下</w:t>
      </w:r>
    </w:p>
    <w:p w:rsidR="00B152C1" w:rsidRDefault="00B152C1">
      <w:pPr>
        <w:rPr>
          <w:rFonts w:hint="eastAsia"/>
          <w:color w:val="000000" w:themeColor="text1"/>
        </w:rPr>
      </w:pPr>
    </w:p>
    <w:p w:rsidR="00942274" w:rsidRDefault="00B152C1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（</w:t>
      </w:r>
      <w:r w:rsidR="00942274">
        <w:rPr>
          <w:rFonts w:hint="eastAsia"/>
          <w:color w:val="000000" w:themeColor="text1"/>
        </w:rPr>
        <w:t>F</w:t>
      </w:r>
      <w:r>
        <w:rPr>
          <w:rFonts w:hint="eastAsia"/>
          <w:color w:val="000000" w:themeColor="text1"/>
        </w:rPr>
        <w:t>）</w:t>
      </w:r>
    </w:p>
    <w:p w:rsidR="00B152C1" w:rsidRDefault="00942274">
      <w:pPr>
        <w:rPr>
          <w:rFonts w:hint="eastAsia"/>
          <w:color w:val="000000" w:themeColor="text1"/>
        </w:rPr>
      </w:pPr>
      <w:r>
        <w:rPr>
          <w:rFonts w:hint="eastAsia"/>
          <w:noProof/>
          <w:color w:val="000000" w:themeColor="text1"/>
        </w:rPr>
        <w:drawing>
          <wp:inline distT="0" distB="0" distL="0" distR="0">
            <wp:extent cx="5274310" cy="461389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274" w:rsidRDefault="00942274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改为</w:t>
      </w:r>
    </w:p>
    <w:p w:rsidR="00942274" w:rsidRDefault="00942274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Application:</w:t>
      </w:r>
    </w:p>
    <w:p w:rsidR="00942274" w:rsidRDefault="00942274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collapsible tube ,aerosol cans ,aluminium bottle ,aluminium cover,auto parts ,cigar tube,moss tube,hand cream tube,glue tube,making pens,capacitor shell ,cosmetics packaging,electronics ,medical,food ,toothpaste tube,beverage containers,lipstick tube,pharmaceutical tube and so on.</w:t>
      </w:r>
    </w:p>
    <w:p w:rsidR="00942274" w:rsidRDefault="00942274">
      <w:pPr>
        <w:rPr>
          <w:rFonts w:hint="eastAsia"/>
          <w:color w:val="000000" w:themeColor="text1"/>
        </w:rPr>
      </w:pPr>
    </w:p>
    <w:p w:rsidR="00942274" w:rsidRDefault="00942274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Package:</w:t>
      </w:r>
    </w:p>
    <w:p w:rsidR="00942274" w:rsidRDefault="00942274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(1)corrugated box</w:t>
      </w:r>
    </w:p>
    <w:p w:rsidR="00942274" w:rsidRDefault="00942274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 xml:space="preserve">(2) 25 kgs carton box or bags ,then 1000kgs will be packed by the fumigation wooden pallets </w:t>
      </w:r>
    </w:p>
    <w:p w:rsidR="00942274" w:rsidRDefault="00942274">
      <w:pPr>
        <w:rPr>
          <w:rFonts w:hint="eastAsia"/>
          <w:color w:val="000000" w:themeColor="text1"/>
        </w:rPr>
      </w:pPr>
    </w:p>
    <w:p w:rsidR="00942274" w:rsidRPr="00942274" w:rsidRDefault="00942274">
      <w:pPr>
        <w:rPr>
          <w:color w:val="000000" w:themeColor="text1"/>
        </w:rPr>
      </w:pPr>
    </w:p>
    <w:p w:rsidR="00832DE1" w:rsidRDefault="00942274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(G)</w:t>
      </w:r>
    </w:p>
    <w:p w:rsidR="00B31FA7" w:rsidRDefault="00EC100D">
      <w:pPr>
        <w:rPr>
          <w:rFonts w:hint="eastAsia"/>
          <w:color w:val="000000" w:themeColor="text1"/>
        </w:rPr>
      </w:pPr>
      <w:r>
        <w:rPr>
          <w:rFonts w:hint="eastAsia"/>
          <w:noProof/>
          <w:color w:val="000000" w:themeColor="text1"/>
        </w:rPr>
        <w:drawing>
          <wp:inline distT="0" distB="0" distL="0" distR="0">
            <wp:extent cx="5274310" cy="968839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68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00D" w:rsidRPr="006332F6" w:rsidRDefault="00EC100D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红色部分删除掉</w:t>
      </w:r>
    </w:p>
    <w:sectPr w:rsidR="00EC100D" w:rsidRPr="006332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E1F" w:rsidRDefault="00500E1F" w:rsidP="006332F6">
      <w:r>
        <w:separator/>
      </w:r>
    </w:p>
  </w:endnote>
  <w:endnote w:type="continuationSeparator" w:id="1">
    <w:p w:rsidR="00500E1F" w:rsidRDefault="00500E1F" w:rsidP="00633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E1F" w:rsidRDefault="00500E1F" w:rsidP="006332F6">
      <w:r>
        <w:separator/>
      </w:r>
    </w:p>
  </w:footnote>
  <w:footnote w:type="continuationSeparator" w:id="1">
    <w:p w:rsidR="00500E1F" w:rsidRDefault="00500E1F" w:rsidP="006332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32F6"/>
    <w:rsid w:val="00150F82"/>
    <w:rsid w:val="001E6EA6"/>
    <w:rsid w:val="002B178C"/>
    <w:rsid w:val="00436D99"/>
    <w:rsid w:val="00500E1F"/>
    <w:rsid w:val="006332F6"/>
    <w:rsid w:val="00784DFD"/>
    <w:rsid w:val="00832DE1"/>
    <w:rsid w:val="00833D02"/>
    <w:rsid w:val="00942274"/>
    <w:rsid w:val="00B152C1"/>
    <w:rsid w:val="00B31FA7"/>
    <w:rsid w:val="00E10F51"/>
    <w:rsid w:val="00EC100D"/>
    <w:rsid w:val="00FA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32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32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32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32F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332F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332F6"/>
    <w:rPr>
      <w:sz w:val="18"/>
      <w:szCs w:val="18"/>
    </w:rPr>
  </w:style>
  <w:style w:type="table" w:styleId="a6">
    <w:name w:val="Table Grid"/>
    <w:basedOn w:val="a1"/>
    <w:uiPriority w:val="59"/>
    <w:rsid w:val="001E6E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218</Words>
  <Characters>1245</Characters>
  <Application>Microsoft Office Word</Application>
  <DocSecurity>0</DocSecurity>
  <Lines>10</Lines>
  <Paragraphs>2</Paragraphs>
  <ScaleCrop>false</ScaleCrop>
  <Company>Microsoft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</dc:creator>
  <cp:keywords/>
  <dc:description/>
  <cp:lastModifiedBy>ZY</cp:lastModifiedBy>
  <cp:revision>12</cp:revision>
  <dcterms:created xsi:type="dcterms:W3CDTF">2016-12-27T11:27:00Z</dcterms:created>
  <dcterms:modified xsi:type="dcterms:W3CDTF">2016-12-27T13:24:00Z</dcterms:modified>
</cp:coreProperties>
</file>