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1" w:rsidRDefault="00A245E2">
      <w:r>
        <w:rPr>
          <w:rFonts w:hint="eastAsia"/>
        </w:rPr>
        <w:t>前言</w:t>
      </w:r>
    </w:p>
    <w:p w:rsidR="00A245E2" w:rsidRDefault="00A245E2"/>
    <w:p w:rsidR="00A245E2" w:rsidRDefault="00A245E2">
      <w:r>
        <w:rPr>
          <w:rFonts w:hint="eastAsia"/>
        </w:rPr>
        <w:t>KQG45A</w:t>
      </w:r>
      <w:r>
        <w:rPr>
          <w:rFonts w:hint="eastAsia"/>
        </w:rPr>
        <w:t>高风压冲击器是一种冲击凿岩工具</w:t>
      </w:r>
      <w:r>
        <w:rPr>
          <w:rFonts w:hint="eastAsia"/>
        </w:rPr>
        <w:t>,</w:t>
      </w:r>
      <w:r>
        <w:rPr>
          <w:rFonts w:hint="eastAsia"/>
        </w:rPr>
        <w:t>凿岩过程中它始终留在孔的底部，活塞直接冲击钻头。压缩气体经过钻杆进入冲击器，而后从钻头排出，排出的废气被用来排渣。</w:t>
      </w:r>
    </w:p>
    <w:p w:rsidR="00A245E2" w:rsidRDefault="00A245E2">
      <w:r>
        <w:rPr>
          <w:rFonts w:hint="eastAsia"/>
        </w:rPr>
        <w:t>技术参数</w:t>
      </w:r>
    </w:p>
    <w:p w:rsidR="00CC033B" w:rsidRDefault="00CC033B">
      <w:r>
        <w:rPr>
          <w:rFonts w:hint="eastAsia"/>
        </w:rPr>
        <w:t>重量</w:t>
      </w:r>
    </w:p>
    <w:p w:rsidR="00CC033B" w:rsidRDefault="00CC033B">
      <w:r>
        <w:rPr>
          <w:rFonts w:hint="eastAsia"/>
        </w:rPr>
        <w:t>钻孔直径</w:t>
      </w:r>
    </w:p>
    <w:p w:rsidR="00CC033B" w:rsidRDefault="00CC033B">
      <w:r>
        <w:rPr>
          <w:rFonts w:hint="eastAsia"/>
        </w:rPr>
        <w:t>工作气压</w:t>
      </w:r>
    </w:p>
    <w:p w:rsidR="00CC033B" w:rsidRDefault="00CC033B">
      <w:r>
        <w:rPr>
          <w:rFonts w:hint="eastAsia"/>
        </w:rPr>
        <w:t>耗风量</w:t>
      </w:r>
    </w:p>
    <w:p w:rsidR="00CC033B" w:rsidRDefault="00CC033B">
      <w:r>
        <w:rPr>
          <w:rFonts w:hint="eastAsia"/>
        </w:rPr>
        <w:t>冲击频率</w:t>
      </w:r>
    </w:p>
    <w:p w:rsidR="00A245E2" w:rsidRDefault="00A245E2"/>
    <w:p w:rsidR="00A245E2" w:rsidRDefault="00A245E2">
      <w:r>
        <w:rPr>
          <w:rFonts w:hint="eastAsia"/>
        </w:rPr>
        <w:t>一、结构原理</w:t>
      </w:r>
    </w:p>
    <w:p w:rsidR="00A245E2" w:rsidRDefault="00A245E2">
      <w:r>
        <w:rPr>
          <w:rFonts w:hint="eastAsia"/>
        </w:rPr>
        <w:t xml:space="preserve">   KQG45A</w:t>
      </w:r>
      <w:r>
        <w:rPr>
          <w:rFonts w:hint="eastAsia"/>
        </w:rPr>
        <w:t>潜孔冲击器是由活塞、气缸、进气座、导向套、逆止阀和保持环等安装在细长的外套管内，外套管的上端装有带扳手口及连接螺纹的后接头，下端装有螺纹连接的前接头。前接头主要用于向钻头传递推进力和回转运动。保持环控制钻头的轴向运动，而逆止阀是当停止供气时，用来防止岩渣等杂物进入冲击器。钻进过程中，钻头被推进冲击器，并压在前接头</w:t>
      </w:r>
      <w:r w:rsidR="00B5160D">
        <w:rPr>
          <w:rFonts w:hint="eastAsia"/>
        </w:rPr>
        <w:t>上，此时活塞直接冲击钻头进行凿岩。当钻头提离孔底时，停止工作开始</w:t>
      </w:r>
      <w:r>
        <w:rPr>
          <w:rFonts w:hint="eastAsia"/>
        </w:rPr>
        <w:t>强吹。</w:t>
      </w:r>
    </w:p>
    <w:p w:rsidR="00A245E2" w:rsidRDefault="00A245E2">
      <w:r>
        <w:rPr>
          <w:rFonts w:hint="eastAsia"/>
        </w:rPr>
        <w:t>二、保养和维修</w:t>
      </w:r>
    </w:p>
    <w:p w:rsidR="00A245E2" w:rsidRDefault="00A245E2">
      <w:r>
        <w:rPr>
          <w:rFonts w:hint="eastAsia"/>
        </w:rPr>
        <w:t>1.</w:t>
      </w:r>
      <w:r>
        <w:rPr>
          <w:rFonts w:hint="eastAsia"/>
        </w:rPr>
        <w:t>拆卸</w:t>
      </w:r>
    </w:p>
    <w:p w:rsidR="00A245E2" w:rsidRDefault="00A245E2">
      <w:r>
        <w:rPr>
          <w:rFonts w:hint="eastAsia"/>
        </w:rPr>
        <w:t>a</w:t>
      </w:r>
      <w:r w:rsidR="00CF60EC">
        <w:rPr>
          <w:rFonts w:hint="eastAsia"/>
        </w:rPr>
        <w:t xml:space="preserve">. </w:t>
      </w:r>
      <w:r w:rsidR="00CF60EC">
        <w:rPr>
          <w:rFonts w:hint="eastAsia"/>
        </w:rPr>
        <w:t>用铜</w:t>
      </w:r>
      <w:r w:rsidR="00CF60EC">
        <w:rPr>
          <w:rFonts w:hint="eastAsia"/>
        </w:rPr>
        <w:t>(</w:t>
      </w:r>
      <w:r w:rsidR="00CF60EC">
        <w:rPr>
          <w:rFonts w:hint="eastAsia"/>
        </w:rPr>
        <w:t>或木</w:t>
      </w:r>
      <w:r w:rsidR="00CF60EC">
        <w:rPr>
          <w:rFonts w:hint="eastAsia"/>
        </w:rPr>
        <w:t>)</w:t>
      </w:r>
      <w:r w:rsidR="00CF60EC">
        <w:rPr>
          <w:rFonts w:hint="eastAsia"/>
        </w:rPr>
        <w:t>榔头振松</w:t>
      </w:r>
      <w:r w:rsidR="00B5160D">
        <w:rPr>
          <w:rFonts w:hint="eastAsia"/>
        </w:rPr>
        <w:t xml:space="preserve"> </w:t>
      </w:r>
      <w:r w:rsidR="00CF60EC">
        <w:rPr>
          <w:rFonts w:hint="eastAsia"/>
        </w:rPr>
        <w:t>前、后接头螺纹后，将冲机器置于垫好软物的虎钳上，夹持外套管壁厚处，用扳手拧开并退出后接头和前接头。</w:t>
      </w:r>
    </w:p>
    <w:p w:rsidR="00CF60EC" w:rsidRDefault="00CF60EC">
      <w:r>
        <w:rPr>
          <w:rFonts w:hint="eastAsia"/>
        </w:rPr>
        <w:t>b.</w:t>
      </w:r>
      <w:r>
        <w:rPr>
          <w:rFonts w:hint="eastAsia"/>
        </w:rPr>
        <w:t>将内脏件一并取出，然后用紫铜棒轻击进气座，并从气缸中取出。</w:t>
      </w:r>
    </w:p>
    <w:p w:rsidR="00CF60EC" w:rsidRDefault="00CF60EC">
      <w:r>
        <w:rPr>
          <w:rFonts w:hint="eastAsia"/>
        </w:rPr>
        <w:t>2.</w:t>
      </w:r>
      <w:r>
        <w:rPr>
          <w:rFonts w:hint="eastAsia"/>
        </w:rPr>
        <w:t>清洗检测</w:t>
      </w:r>
    </w:p>
    <w:p w:rsidR="00CF60EC" w:rsidRDefault="00CF60EC">
      <w:r>
        <w:rPr>
          <w:rFonts w:hint="eastAsia"/>
        </w:rPr>
        <w:t>a.</w:t>
      </w:r>
      <w:r>
        <w:rPr>
          <w:rFonts w:hint="eastAsia"/>
        </w:rPr>
        <w:t>将全部零件用煤油清洗干净，并用压气吹干。</w:t>
      </w:r>
    </w:p>
    <w:p w:rsidR="00CF60EC" w:rsidRDefault="00CF60EC">
      <w:r>
        <w:rPr>
          <w:rFonts w:hint="eastAsia"/>
        </w:rPr>
        <w:t>b.</w:t>
      </w:r>
      <w:r>
        <w:rPr>
          <w:rFonts w:hint="eastAsia"/>
        </w:rPr>
        <w:t>检查各零件的所有部位，如有磕碰、划痕现象，用油石清理修光，并更换损坏的零件。</w:t>
      </w:r>
    </w:p>
    <w:p w:rsidR="00CF60EC" w:rsidRDefault="00CF60EC">
      <w:r>
        <w:rPr>
          <w:rFonts w:hint="eastAsia"/>
        </w:rPr>
        <w:t>c.</w:t>
      </w:r>
      <w:r>
        <w:rPr>
          <w:rFonts w:hint="eastAsia"/>
        </w:rPr>
        <w:t>测量活塞与气缸、外套管、导向套；活塞和进气座的配合间隙，如果配合间隙</w:t>
      </w:r>
      <w:r>
        <w:rPr>
          <w:rFonts w:asciiTheme="minorEastAsia" w:hAnsiTheme="minorEastAsia" w:hint="eastAsia"/>
        </w:rPr>
        <w:t>≥</w:t>
      </w:r>
      <w:r>
        <w:rPr>
          <w:rFonts w:hint="eastAsia"/>
        </w:rPr>
        <w:t>0.3</w:t>
      </w:r>
      <w:r>
        <w:rPr>
          <w:rFonts w:hint="eastAsia"/>
        </w:rPr>
        <w:t>，则更换新件。</w:t>
      </w:r>
    </w:p>
    <w:p w:rsidR="00CF60EC" w:rsidRDefault="00CF60EC">
      <w:r>
        <w:rPr>
          <w:rFonts w:hint="eastAsia"/>
        </w:rPr>
        <w:t>3.</w:t>
      </w:r>
      <w:r>
        <w:rPr>
          <w:rFonts w:hint="eastAsia"/>
        </w:rPr>
        <w:t>装配</w:t>
      </w:r>
    </w:p>
    <w:p w:rsidR="00CF60EC" w:rsidRDefault="00CF60EC">
      <w:r>
        <w:rPr>
          <w:rFonts w:hint="eastAsia"/>
        </w:rPr>
        <w:t>a.</w:t>
      </w:r>
      <w:r>
        <w:rPr>
          <w:rFonts w:hint="eastAsia"/>
        </w:rPr>
        <w:t>外套管和导向套作为一个整体部件在出厂装配时已经装好，然后分别将保持环、前接头依次装入外套管前接头端。</w:t>
      </w:r>
    </w:p>
    <w:p w:rsidR="00CF60EC" w:rsidRDefault="00CF60EC">
      <w:r>
        <w:rPr>
          <w:rFonts w:hint="eastAsia"/>
        </w:rPr>
        <w:t>b.</w:t>
      </w:r>
      <w:r w:rsidR="00B5160D">
        <w:rPr>
          <w:rFonts w:hint="eastAsia"/>
        </w:rPr>
        <w:t>将</w:t>
      </w:r>
      <w:r>
        <w:rPr>
          <w:rFonts w:hint="eastAsia"/>
        </w:rPr>
        <w:t>进气座装入气缸，然后和活塞一并装入外套管。</w:t>
      </w:r>
    </w:p>
    <w:p w:rsidR="00CF60EC" w:rsidRDefault="00CF60EC">
      <w:r>
        <w:rPr>
          <w:rFonts w:hint="eastAsia"/>
        </w:rPr>
        <w:t>c.</w:t>
      </w:r>
      <w:r>
        <w:rPr>
          <w:rFonts w:hint="eastAsia"/>
        </w:rPr>
        <w:t>将弹簧、逆止阀、</w:t>
      </w:r>
      <w:r>
        <w:rPr>
          <w:rFonts w:hint="eastAsia"/>
        </w:rPr>
        <w:t>O</w:t>
      </w:r>
      <w:r>
        <w:rPr>
          <w:rFonts w:hint="eastAsia"/>
        </w:rPr>
        <w:t>型圈、后接头依次装入外套管后接头端。</w:t>
      </w:r>
    </w:p>
    <w:p w:rsidR="00CF60EC" w:rsidRDefault="00CF60EC">
      <w:r>
        <w:rPr>
          <w:rFonts w:hint="eastAsia"/>
        </w:rPr>
        <w:t>d.</w:t>
      </w:r>
      <w:r>
        <w:rPr>
          <w:rFonts w:hint="eastAsia"/>
        </w:rPr>
        <w:t>保持环必须成对用</w:t>
      </w:r>
      <w:r>
        <w:rPr>
          <w:rFonts w:hint="eastAsia"/>
        </w:rPr>
        <w:t>O</w:t>
      </w:r>
      <w:r>
        <w:rPr>
          <w:rFonts w:hint="eastAsia"/>
        </w:rPr>
        <w:t>型圈捆扎，不得单配。</w:t>
      </w:r>
    </w:p>
    <w:p w:rsidR="00CF60EC" w:rsidRDefault="00CF60EC">
      <w:r>
        <w:rPr>
          <w:rFonts w:hint="eastAsia"/>
        </w:rPr>
        <w:t>三、使用操作</w:t>
      </w:r>
    </w:p>
    <w:p w:rsidR="00CF60EC" w:rsidRDefault="00CF60EC">
      <w:r>
        <w:rPr>
          <w:rFonts w:hint="eastAsia"/>
        </w:rPr>
        <w:t>1.</w:t>
      </w:r>
      <w:r>
        <w:rPr>
          <w:rFonts w:hint="eastAsia"/>
        </w:rPr>
        <w:t>因为冲击器的前、后接头都是右旋螺纹，</w:t>
      </w:r>
      <w:r w:rsidR="00D16E8E">
        <w:rPr>
          <w:rFonts w:hint="eastAsia"/>
        </w:rPr>
        <w:t>所以钻进工作过程中，应始终保持冲击器右回旋。</w:t>
      </w:r>
    </w:p>
    <w:p w:rsidR="00D16E8E" w:rsidRDefault="00D16E8E">
      <w:r>
        <w:rPr>
          <w:rFonts w:hint="eastAsia"/>
        </w:rPr>
        <w:t>2.</w:t>
      </w:r>
      <w:r>
        <w:rPr>
          <w:rFonts w:hint="eastAsia"/>
        </w:rPr>
        <w:t>开孔时，应采用最下的冲击器和推进力，使钻头平稳地进入岩层。</w:t>
      </w:r>
    </w:p>
    <w:p w:rsidR="00D16E8E" w:rsidRDefault="00D16E8E">
      <w:r>
        <w:rPr>
          <w:rFonts w:hint="eastAsia"/>
        </w:rPr>
        <w:t>3.</w:t>
      </w:r>
      <w:r w:rsidR="00B5160D">
        <w:rPr>
          <w:rFonts w:hint="eastAsia"/>
        </w:rPr>
        <w:t>推进力和钻具重量</w:t>
      </w:r>
      <w:r>
        <w:rPr>
          <w:rFonts w:hint="eastAsia"/>
        </w:rPr>
        <w:t>匹配是很重要的，推进器的推力必须随钻具重量的变化而变化。</w:t>
      </w:r>
    </w:p>
    <w:p w:rsidR="00D16E8E" w:rsidRDefault="00D16E8E">
      <w:r>
        <w:rPr>
          <w:rFonts w:hint="eastAsia"/>
        </w:rPr>
        <w:t>4.</w:t>
      </w:r>
      <w:r>
        <w:rPr>
          <w:rFonts w:hint="eastAsia"/>
        </w:rPr>
        <w:t>冲击器通常采用的回转速度一般为</w:t>
      </w:r>
      <w:r>
        <w:rPr>
          <w:rFonts w:hint="eastAsia"/>
        </w:rPr>
        <w:t>15-25r/min,</w:t>
      </w:r>
      <w:r>
        <w:rPr>
          <w:rFonts w:hint="eastAsia"/>
        </w:rPr>
        <w:t>转速越快，</w:t>
      </w:r>
      <w:r w:rsidR="001709DB">
        <w:rPr>
          <w:rFonts w:hint="eastAsia"/>
        </w:rPr>
        <w:t>凿岩也就越快，但在坚硬岩石中，转速应减小，以便保证钻头不过分磨损。</w:t>
      </w:r>
    </w:p>
    <w:p w:rsidR="001709DB" w:rsidRDefault="001709DB">
      <w:r>
        <w:rPr>
          <w:rFonts w:hint="eastAsia"/>
        </w:rPr>
        <w:t>5.</w:t>
      </w:r>
      <w:r>
        <w:rPr>
          <w:rFonts w:hint="eastAsia"/>
        </w:rPr>
        <w:t>因为堵块或空穴都可能导致卡钻，因此应定期采用冲击器强吹，定期吹洗孔底。</w:t>
      </w:r>
    </w:p>
    <w:p w:rsidR="001709DB" w:rsidRDefault="001709DB">
      <w:r>
        <w:rPr>
          <w:rFonts w:hint="eastAsia"/>
        </w:rPr>
        <w:t>6.</w:t>
      </w:r>
      <w:r>
        <w:rPr>
          <w:rFonts w:hint="eastAsia"/>
        </w:rPr>
        <w:t>在接杆过程中，岩渣和各种杂质会掉进冲击器中，因此必须盖好松开的钻杆螺纹端部，确保钻杆不粘岩渣和粉尘。</w:t>
      </w:r>
    </w:p>
    <w:p w:rsidR="001709DB" w:rsidRDefault="001709DB">
      <w:r>
        <w:rPr>
          <w:rFonts w:hint="eastAsia"/>
        </w:rPr>
        <w:t>7.</w:t>
      </w:r>
      <w:r>
        <w:rPr>
          <w:rFonts w:hint="eastAsia"/>
        </w:rPr>
        <w:t>冲击器的合理润滑应得到相当的重视，否则，会加速冲击器的磨损甚至造成破坏。</w:t>
      </w:r>
    </w:p>
    <w:p w:rsidR="001709DB" w:rsidRDefault="001709DB">
      <w:r>
        <w:rPr>
          <w:rFonts w:hint="eastAsia"/>
        </w:rPr>
        <w:t>四、常见故障排除方法</w:t>
      </w:r>
    </w:p>
    <w:p w:rsidR="001709DB" w:rsidRDefault="001709DB">
      <w:r>
        <w:rPr>
          <w:rFonts w:hint="eastAsia"/>
        </w:rPr>
        <w:lastRenderedPageBreak/>
        <w:t>故障</w:t>
      </w:r>
      <w:r>
        <w:rPr>
          <w:rFonts w:hint="eastAsia"/>
        </w:rPr>
        <w:t>/</w:t>
      </w:r>
      <w:r>
        <w:rPr>
          <w:rFonts w:hint="eastAsia"/>
        </w:rPr>
        <w:t>原因</w:t>
      </w:r>
      <w:r>
        <w:rPr>
          <w:rFonts w:hint="eastAsia"/>
        </w:rPr>
        <w:t>/</w:t>
      </w:r>
      <w:r>
        <w:rPr>
          <w:rFonts w:hint="eastAsia"/>
        </w:rPr>
        <w:t>排除方法</w:t>
      </w:r>
    </w:p>
    <w:p w:rsidR="00CC033B" w:rsidRDefault="001709DB">
      <w:r>
        <w:rPr>
          <w:rFonts w:hint="eastAsia"/>
        </w:rPr>
        <w:t>冲击器过早磨损或损坏</w:t>
      </w:r>
    </w:p>
    <w:p w:rsidR="00CC033B" w:rsidRDefault="001709DB">
      <w:r>
        <w:rPr>
          <w:rFonts w:hint="eastAsia"/>
        </w:rPr>
        <w:t>润滑不良</w:t>
      </w:r>
    </w:p>
    <w:p w:rsidR="001709DB" w:rsidRDefault="001709DB">
      <w:r>
        <w:rPr>
          <w:rFonts w:hint="eastAsia"/>
        </w:rPr>
        <w:t>1.</w:t>
      </w:r>
      <w:r>
        <w:rPr>
          <w:rFonts w:hint="eastAsia"/>
        </w:rPr>
        <w:t>检查润滑装置，从冲击器顶部往下注油。</w:t>
      </w:r>
      <w:r>
        <w:rPr>
          <w:rFonts w:hint="eastAsia"/>
        </w:rPr>
        <w:t>2.</w:t>
      </w:r>
      <w:r>
        <w:rPr>
          <w:rFonts w:hint="eastAsia"/>
        </w:rPr>
        <w:t>增大压力含油量。</w:t>
      </w:r>
    </w:p>
    <w:p w:rsidR="00CC033B" w:rsidRDefault="001709DB">
      <w:r>
        <w:rPr>
          <w:rFonts w:hint="eastAsia"/>
        </w:rPr>
        <w:t>冲击器工作不正常</w:t>
      </w:r>
    </w:p>
    <w:p w:rsidR="001709DB" w:rsidRDefault="00CC033B">
      <w:r>
        <w:rPr>
          <w:rFonts w:hint="eastAsia"/>
        </w:rPr>
        <w:t>1.</w:t>
      </w:r>
      <w:r>
        <w:rPr>
          <w:rFonts w:hint="eastAsia"/>
        </w:rPr>
        <w:t>气路被堵；</w:t>
      </w:r>
      <w:r>
        <w:rPr>
          <w:rFonts w:hint="eastAsia"/>
        </w:rPr>
        <w:t>2.</w:t>
      </w:r>
      <w:r>
        <w:rPr>
          <w:rFonts w:hint="eastAsia"/>
        </w:rPr>
        <w:t>配合件间隙增大；</w:t>
      </w:r>
      <w:r>
        <w:rPr>
          <w:rFonts w:hint="eastAsia"/>
        </w:rPr>
        <w:t>3.</w:t>
      </w:r>
      <w:r>
        <w:rPr>
          <w:rFonts w:hint="eastAsia"/>
        </w:rPr>
        <w:t>冲击器被赃物堵死；</w:t>
      </w:r>
      <w:r>
        <w:rPr>
          <w:rFonts w:hint="eastAsia"/>
        </w:rPr>
        <w:t>4.</w:t>
      </w:r>
      <w:r>
        <w:rPr>
          <w:rFonts w:hint="eastAsia"/>
        </w:rPr>
        <w:t>活塞或钎头断裂</w:t>
      </w:r>
    </w:p>
    <w:p w:rsidR="00CC033B" w:rsidRDefault="00CC033B">
      <w:r>
        <w:rPr>
          <w:rFonts w:hint="eastAsia"/>
        </w:rPr>
        <w:t>1.</w:t>
      </w:r>
      <w:r>
        <w:rPr>
          <w:rFonts w:hint="eastAsia"/>
        </w:rPr>
        <w:t>检查气路是否通畅；</w:t>
      </w:r>
      <w:r>
        <w:rPr>
          <w:rFonts w:hint="eastAsia"/>
        </w:rPr>
        <w:t>2.</w:t>
      </w:r>
      <w:r>
        <w:rPr>
          <w:rFonts w:hint="eastAsia"/>
        </w:rPr>
        <w:t>更换磨损件；</w:t>
      </w:r>
      <w:r>
        <w:rPr>
          <w:rFonts w:hint="eastAsia"/>
        </w:rPr>
        <w:t>3.</w:t>
      </w:r>
      <w:r>
        <w:rPr>
          <w:rFonts w:hint="eastAsia"/>
        </w:rPr>
        <w:t>清洗冲击器所有零件；</w:t>
      </w:r>
      <w:r>
        <w:rPr>
          <w:rFonts w:hint="eastAsia"/>
        </w:rPr>
        <w:t>4.</w:t>
      </w:r>
      <w:r>
        <w:rPr>
          <w:rFonts w:hint="eastAsia"/>
        </w:rPr>
        <w:t>更换活塞或钎头</w:t>
      </w:r>
    </w:p>
    <w:p w:rsidR="00CC033B" w:rsidRDefault="00CC033B">
      <w:r>
        <w:rPr>
          <w:rFonts w:hint="eastAsia"/>
        </w:rPr>
        <w:t>钻头和前接头脱落</w:t>
      </w:r>
    </w:p>
    <w:p w:rsidR="00CC033B" w:rsidRDefault="00CC033B">
      <w:r>
        <w:rPr>
          <w:rFonts w:hint="eastAsia"/>
        </w:rPr>
        <w:t>冲击器工作时没有进行右旋</w:t>
      </w:r>
    </w:p>
    <w:p w:rsidR="00CC033B" w:rsidRDefault="00CC033B">
      <w:r>
        <w:rPr>
          <w:rFonts w:hint="eastAsia"/>
        </w:rPr>
        <w:t>钩起脱落的部件，在钻进和提升时，确保右回旋</w:t>
      </w:r>
    </w:p>
    <w:p w:rsidR="001709DB" w:rsidRDefault="001709DB"/>
    <w:sectPr w:rsidR="001709DB" w:rsidSect="00E50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04" w:rsidRDefault="00F97C04" w:rsidP="00A245E2">
      <w:r>
        <w:separator/>
      </w:r>
    </w:p>
  </w:endnote>
  <w:endnote w:type="continuationSeparator" w:id="1">
    <w:p w:rsidR="00F97C04" w:rsidRDefault="00F97C04" w:rsidP="00A2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04" w:rsidRDefault="00F97C04" w:rsidP="00A245E2">
      <w:r>
        <w:separator/>
      </w:r>
    </w:p>
  </w:footnote>
  <w:footnote w:type="continuationSeparator" w:id="1">
    <w:p w:rsidR="00F97C04" w:rsidRDefault="00F97C04" w:rsidP="00A24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5E2"/>
    <w:rsid w:val="001020BD"/>
    <w:rsid w:val="001709DB"/>
    <w:rsid w:val="001D7CF0"/>
    <w:rsid w:val="007B2A60"/>
    <w:rsid w:val="008D7A4C"/>
    <w:rsid w:val="00A245E2"/>
    <w:rsid w:val="00B5160D"/>
    <w:rsid w:val="00CC033B"/>
    <w:rsid w:val="00CF60EC"/>
    <w:rsid w:val="00D16E8E"/>
    <w:rsid w:val="00E50501"/>
    <w:rsid w:val="00EC0D11"/>
    <w:rsid w:val="00F9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5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5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2017-01-16T09:41:00Z</dcterms:created>
  <dcterms:modified xsi:type="dcterms:W3CDTF">2017-01-17T03:16:00Z</dcterms:modified>
</cp:coreProperties>
</file>