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70" w:rsidRDefault="007C3403" w:rsidP="00EE0370">
      <w:pPr>
        <w:ind w:firstLineChars="400" w:firstLine="840"/>
        <w:rPr>
          <w:rFonts w:hint="eastAsia"/>
          <w:b/>
          <w:bCs/>
          <w:sz w:val="44"/>
          <w:szCs w:val="32"/>
        </w:rPr>
      </w:pPr>
      <w:r>
        <w:rPr>
          <w:rFonts w:hint="eastAsia"/>
          <w:vertAlign w:val="subscript"/>
        </w:rPr>
        <w:softHyphen/>
      </w:r>
      <w:r>
        <w:rPr>
          <w:rFonts w:hint="eastAsia"/>
          <w:vertAlign w:val="subscript"/>
        </w:rPr>
        <w:softHyphen/>
      </w:r>
      <w:r>
        <w:rPr>
          <w:vertAlign w:val="subscript"/>
        </w:rPr>
        <w:softHyphen/>
      </w:r>
      <w:r>
        <w:rPr>
          <w:rFonts w:hint="eastAsia"/>
          <w:vertAlign w:val="subscript"/>
        </w:rPr>
        <w:softHyphen/>
      </w:r>
      <w:r>
        <w:rPr>
          <w:rFonts w:hint="eastAsia"/>
          <w:vertAlign w:val="subscript"/>
        </w:rPr>
        <w:softHyphen/>
      </w:r>
      <w:r w:rsidR="00EE0370" w:rsidRPr="00EE0370">
        <w:rPr>
          <w:rFonts w:hint="eastAsia"/>
          <w:b/>
          <w:bCs/>
          <w:sz w:val="44"/>
          <w:szCs w:val="32"/>
        </w:rPr>
        <w:t xml:space="preserve"> </w:t>
      </w:r>
      <w:r w:rsidR="00EE0370">
        <w:rPr>
          <w:rFonts w:hint="eastAsia"/>
          <w:b/>
          <w:bCs/>
          <w:sz w:val="44"/>
          <w:szCs w:val="32"/>
        </w:rPr>
        <w:t>EMM078-A20-C1</w:t>
      </w:r>
      <w:r w:rsidR="00EE0370">
        <w:rPr>
          <w:rFonts w:hint="eastAsia"/>
          <w:b/>
          <w:bCs/>
          <w:sz w:val="44"/>
          <w:szCs w:val="32"/>
        </w:rPr>
        <w:t>高压发泡机技术配置</w:t>
      </w:r>
    </w:p>
    <w:p w:rsidR="00EE0370" w:rsidRDefault="00EE0370" w:rsidP="00EE0370">
      <w:pPr>
        <w:rPr>
          <w:rFonts w:hint="eastAsia"/>
          <w:sz w:val="30"/>
          <w:szCs w:val="30"/>
        </w:rPr>
      </w:pPr>
      <w:r>
        <w:rPr>
          <w:rFonts w:hint="eastAsia"/>
          <w:sz w:val="30"/>
          <w:szCs w:val="30"/>
        </w:rPr>
        <w:t>1</w:t>
      </w:r>
      <w:r>
        <w:rPr>
          <w:rFonts w:hint="eastAsia"/>
          <w:sz w:val="30"/>
          <w:szCs w:val="30"/>
        </w:rPr>
        <w:t>、概述</w:t>
      </w:r>
    </w:p>
    <w:p w:rsidR="00EE0370" w:rsidRDefault="00EE0370" w:rsidP="00EE0370">
      <w:pPr>
        <w:spacing w:line="360" w:lineRule="auto"/>
        <w:ind w:firstLine="437"/>
        <w:rPr>
          <w:rFonts w:hint="eastAsia"/>
          <w:sz w:val="24"/>
        </w:rPr>
      </w:pPr>
      <w:r>
        <w:rPr>
          <w:rFonts w:hint="eastAsia"/>
          <w:sz w:val="24"/>
        </w:rPr>
        <w:t>EMM078</w:t>
      </w:r>
      <w:r>
        <w:rPr>
          <w:rFonts w:hint="eastAsia"/>
          <w:sz w:val="24"/>
        </w:rPr>
        <w:t>系列高压发泡机是我公司跟踪国际高端技术产品，结合国内聚氨酯行业应用情况自主创新开发出的高技术产品。主关件从国外进口，设备的技术性能及安全可靠性能达到国外同期同类产品先进水平。</w:t>
      </w:r>
    </w:p>
    <w:p w:rsidR="00EE0370" w:rsidRDefault="00EE0370" w:rsidP="00EE0370">
      <w:pPr>
        <w:spacing w:line="360" w:lineRule="auto"/>
        <w:ind w:firstLine="437"/>
        <w:rPr>
          <w:rFonts w:hint="eastAsia"/>
          <w:sz w:val="24"/>
        </w:rPr>
      </w:pPr>
      <w:r>
        <w:rPr>
          <w:rFonts w:hint="eastAsia"/>
          <w:sz w:val="24"/>
        </w:rPr>
        <w:t>恒惠在开发</w:t>
      </w:r>
      <w:r>
        <w:rPr>
          <w:rFonts w:hint="eastAsia"/>
          <w:sz w:val="24"/>
        </w:rPr>
        <w:t>A</w:t>
      </w:r>
      <w:r>
        <w:rPr>
          <w:rFonts w:hint="eastAsia"/>
          <w:sz w:val="24"/>
        </w:rPr>
        <w:t>系列时，将技术融入“最佳实践”“即插即用”的工艺中，将设备的所有的模块安装在一个整体的机架上，设备组份间的管道短，压力损失少，温度控制更精确，并优化了控制技术，从而进一步提高了工艺的可靠性和产品质量。</w:t>
      </w:r>
    </w:p>
    <w:p w:rsidR="00EE0370" w:rsidRDefault="00EE0370" w:rsidP="00EE0370">
      <w:pPr>
        <w:spacing w:line="360" w:lineRule="auto"/>
        <w:ind w:firstLine="437"/>
        <w:rPr>
          <w:rFonts w:hint="eastAsia"/>
          <w:sz w:val="24"/>
        </w:rPr>
      </w:pPr>
      <w:r>
        <w:rPr>
          <w:rFonts w:hint="eastAsia"/>
          <w:sz w:val="24"/>
        </w:rPr>
        <w:t>EMM078-A20-C</w:t>
      </w:r>
      <w:r>
        <w:rPr>
          <w:rFonts w:hint="eastAsia"/>
          <w:sz w:val="24"/>
        </w:rPr>
        <w:t>（流量闭环控制）型高压发泡机，采用</w:t>
      </w:r>
      <w:r>
        <w:rPr>
          <w:rFonts w:hint="eastAsia"/>
          <w:sz w:val="24"/>
        </w:rPr>
        <w:t>1</w:t>
      </w:r>
      <w:r>
        <w:rPr>
          <w:rFonts w:hint="eastAsia"/>
          <w:sz w:val="24"/>
        </w:rPr>
        <w:t>个聚醚多元醇料罐（</w:t>
      </w:r>
      <w:r>
        <w:rPr>
          <w:rFonts w:hint="eastAsia"/>
          <w:sz w:val="24"/>
        </w:rPr>
        <w:t>POLY.</w:t>
      </w:r>
      <w:r>
        <w:rPr>
          <w:rFonts w:hint="eastAsia"/>
          <w:sz w:val="24"/>
        </w:rPr>
        <w:t>）、</w:t>
      </w:r>
      <w:r>
        <w:rPr>
          <w:rFonts w:hint="eastAsia"/>
          <w:sz w:val="24"/>
        </w:rPr>
        <w:t>1</w:t>
      </w:r>
      <w:r>
        <w:rPr>
          <w:rFonts w:hint="eastAsia"/>
          <w:sz w:val="24"/>
        </w:rPr>
        <w:t>个多异氰酸酯（</w:t>
      </w:r>
      <w:r>
        <w:rPr>
          <w:rFonts w:hint="eastAsia"/>
          <w:sz w:val="24"/>
        </w:rPr>
        <w:t>ISO.</w:t>
      </w:r>
      <w:r>
        <w:rPr>
          <w:rFonts w:hint="eastAsia"/>
          <w:sz w:val="24"/>
        </w:rPr>
        <w:t>）料罐；两个计量单元分别采用独立的变频电机驱动</w:t>
      </w:r>
      <w:r>
        <w:rPr>
          <w:rFonts w:hint="eastAsia"/>
          <w:sz w:val="24"/>
        </w:rPr>
        <w:t>,</w:t>
      </w:r>
      <w:r>
        <w:rPr>
          <w:rFonts w:hint="eastAsia"/>
          <w:sz w:val="24"/>
        </w:rPr>
        <w:t>通过改变高压计量泵的转速来控制计量泵的输出流量</w:t>
      </w:r>
      <w:r>
        <w:rPr>
          <w:rFonts w:hint="eastAsia"/>
          <w:sz w:val="24"/>
        </w:rPr>
        <w:t>,</w:t>
      </w:r>
      <w:r>
        <w:rPr>
          <w:rFonts w:hint="eastAsia"/>
          <w:sz w:val="24"/>
        </w:rPr>
        <w:t>可实行开环</w:t>
      </w:r>
      <w:r>
        <w:rPr>
          <w:rFonts w:hint="eastAsia"/>
          <w:sz w:val="24"/>
        </w:rPr>
        <w:t>/</w:t>
      </w:r>
      <w:r>
        <w:rPr>
          <w:rFonts w:hint="eastAsia"/>
          <w:sz w:val="24"/>
        </w:rPr>
        <w:t>闭环控制。设备附有</w:t>
      </w:r>
      <w:r>
        <w:rPr>
          <w:rFonts w:hint="eastAsia"/>
          <w:sz w:val="24"/>
        </w:rPr>
        <w:t>1</w:t>
      </w:r>
      <w:r>
        <w:rPr>
          <w:rFonts w:hint="eastAsia"/>
          <w:sz w:val="24"/>
        </w:rPr>
        <w:t>套独立的色浆计量系统，可在混合头单独注入色浆。专门用于聚氨酯发泡产品的生产。</w:t>
      </w:r>
    </w:p>
    <w:p w:rsidR="00EE0370" w:rsidRDefault="00EE0370" w:rsidP="00EE0370">
      <w:pPr>
        <w:rPr>
          <w:rFonts w:hint="eastAsia"/>
          <w:sz w:val="30"/>
          <w:szCs w:val="30"/>
        </w:rPr>
      </w:pPr>
      <w:r>
        <w:rPr>
          <w:rFonts w:hint="eastAsia"/>
          <w:sz w:val="30"/>
          <w:szCs w:val="30"/>
        </w:rPr>
        <w:t>2</w:t>
      </w:r>
      <w:r>
        <w:rPr>
          <w:rFonts w:hint="eastAsia"/>
          <w:sz w:val="30"/>
          <w:szCs w:val="30"/>
        </w:rPr>
        <w:t>、设备主要技术参数及说明</w:t>
      </w:r>
    </w:p>
    <w:p w:rsidR="00EE0370" w:rsidRDefault="00EE0370" w:rsidP="00EE0370">
      <w:pPr>
        <w:spacing w:line="360" w:lineRule="auto"/>
        <w:rPr>
          <w:rFonts w:hint="eastAsia"/>
          <w:sz w:val="24"/>
        </w:rPr>
      </w:pPr>
      <w:r>
        <w:rPr>
          <w:rFonts w:hint="eastAsia"/>
          <w:sz w:val="24"/>
        </w:rPr>
        <w:t xml:space="preserve">2.1 </w:t>
      </w:r>
      <w:r>
        <w:rPr>
          <w:rFonts w:hint="eastAsia"/>
          <w:sz w:val="24"/>
        </w:rPr>
        <w:t>设备型号：</w:t>
      </w:r>
      <w:r>
        <w:rPr>
          <w:rFonts w:hint="eastAsia"/>
          <w:sz w:val="24"/>
          <w:u w:val="single"/>
        </w:rPr>
        <w:t xml:space="preserve">  EMM078-A20-C1 </w:t>
      </w:r>
    </w:p>
    <w:p w:rsidR="00EE0370" w:rsidRDefault="00EE0370" w:rsidP="00EE0370">
      <w:pPr>
        <w:spacing w:line="360" w:lineRule="auto"/>
        <w:rPr>
          <w:rFonts w:hint="eastAsia"/>
          <w:sz w:val="24"/>
        </w:rPr>
      </w:pPr>
      <w:r>
        <w:rPr>
          <w:rFonts w:hint="eastAsia"/>
          <w:sz w:val="24"/>
        </w:rPr>
        <w:t xml:space="preserve">2.2 </w:t>
      </w:r>
      <w:r>
        <w:rPr>
          <w:rFonts w:hint="eastAsia"/>
          <w:sz w:val="24"/>
        </w:rPr>
        <w:t>适用泡沫种类：硬泡、半硬泡、软泡。</w:t>
      </w:r>
    </w:p>
    <w:p w:rsidR="00EE0370" w:rsidRDefault="00EE0370" w:rsidP="00EE0370">
      <w:pPr>
        <w:spacing w:line="360" w:lineRule="auto"/>
        <w:rPr>
          <w:rFonts w:hint="eastAsia"/>
          <w:sz w:val="24"/>
        </w:rPr>
      </w:pPr>
      <w:r>
        <w:rPr>
          <w:rFonts w:hint="eastAsia"/>
          <w:sz w:val="24"/>
        </w:rPr>
        <w:t xml:space="preserve">2.3 </w:t>
      </w:r>
      <w:r>
        <w:rPr>
          <w:rFonts w:hint="eastAsia"/>
          <w:sz w:val="24"/>
        </w:rPr>
        <w:t>适用粘度：（</w:t>
      </w:r>
      <w:smartTag w:uri="urn:schemas-microsoft-com:office:smarttags" w:element="chmetcnv">
        <w:smartTagPr>
          <w:attr w:name="UnitName" w:val="℃"/>
          <w:attr w:name="SourceValue" w:val="22"/>
          <w:attr w:name="HasSpace" w:val="False"/>
          <w:attr w:name="Negative" w:val="False"/>
          <w:attr w:name="NumberType" w:val="1"/>
          <w:attr w:name="TCSC" w:val="0"/>
        </w:smartTagPr>
        <w:r>
          <w:rPr>
            <w:rFonts w:hint="eastAsia"/>
            <w:sz w:val="24"/>
          </w:rPr>
          <w:t>22</w:t>
        </w:r>
        <w:r>
          <w:rPr>
            <w:rFonts w:hint="eastAsia"/>
            <w:sz w:val="24"/>
          </w:rPr>
          <w:t>℃</w:t>
        </w:r>
      </w:smartTag>
      <w:r>
        <w:rPr>
          <w:rFonts w:hint="eastAsia"/>
          <w:sz w:val="24"/>
        </w:rPr>
        <w:t>）</w:t>
      </w:r>
    </w:p>
    <w:p w:rsidR="00EE0370" w:rsidRDefault="00EE0370" w:rsidP="00EE0370">
      <w:pPr>
        <w:spacing w:line="360" w:lineRule="auto"/>
        <w:rPr>
          <w:rFonts w:hint="eastAsia"/>
          <w:sz w:val="24"/>
        </w:rPr>
      </w:pPr>
      <w:r>
        <w:rPr>
          <w:rFonts w:hint="eastAsia"/>
          <w:sz w:val="24"/>
        </w:rPr>
        <w:t xml:space="preserve">        </w:t>
      </w:r>
      <w:r>
        <w:rPr>
          <w:rFonts w:hint="eastAsia"/>
          <w:sz w:val="24"/>
        </w:rPr>
        <w:t>聚醚多元醇：</w:t>
      </w:r>
      <w:r>
        <w:rPr>
          <w:rFonts w:hint="eastAsia"/>
          <w:sz w:val="24"/>
        </w:rPr>
        <w:t>~2000mPa.s</w:t>
      </w:r>
    </w:p>
    <w:p w:rsidR="00EE0370" w:rsidRDefault="00EE0370" w:rsidP="00EE0370">
      <w:pPr>
        <w:spacing w:line="360" w:lineRule="auto"/>
        <w:ind w:firstLineChars="400" w:firstLine="960"/>
        <w:rPr>
          <w:rFonts w:hint="eastAsia"/>
          <w:sz w:val="24"/>
        </w:rPr>
      </w:pPr>
      <w:r>
        <w:rPr>
          <w:rFonts w:hint="eastAsia"/>
          <w:sz w:val="24"/>
        </w:rPr>
        <w:t>多异氰酸酯：</w:t>
      </w:r>
      <w:r>
        <w:rPr>
          <w:rFonts w:hint="eastAsia"/>
          <w:sz w:val="24"/>
        </w:rPr>
        <w:t>~1000mPa.s</w:t>
      </w:r>
    </w:p>
    <w:p w:rsidR="00EE0370" w:rsidRDefault="00EE0370" w:rsidP="00EE0370">
      <w:pPr>
        <w:spacing w:line="360" w:lineRule="auto"/>
        <w:rPr>
          <w:rFonts w:hint="eastAsia"/>
          <w:sz w:val="24"/>
        </w:rPr>
      </w:pPr>
      <w:r>
        <w:rPr>
          <w:rFonts w:hint="eastAsia"/>
          <w:sz w:val="24"/>
        </w:rPr>
        <w:t xml:space="preserve">2.4 </w:t>
      </w:r>
      <w:r>
        <w:rPr>
          <w:rFonts w:hint="eastAsia"/>
          <w:sz w:val="24"/>
        </w:rPr>
        <w:t>注射量（混合比</w:t>
      </w:r>
      <w:r>
        <w:rPr>
          <w:rFonts w:hint="eastAsia"/>
          <w:sz w:val="24"/>
        </w:rPr>
        <w:t>2</w:t>
      </w:r>
      <w:r>
        <w:rPr>
          <w:rFonts w:hint="eastAsia"/>
          <w:sz w:val="24"/>
        </w:rPr>
        <w:t>：</w:t>
      </w:r>
      <w:r>
        <w:rPr>
          <w:rFonts w:hint="eastAsia"/>
          <w:sz w:val="24"/>
        </w:rPr>
        <w:t>1</w:t>
      </w:r>
      <w:r>
        <w:rPr>
          <w:rFonts w:hint="eastAsia"/>
          <w:sz w:val="24"/>
        </w:rPr>
        <w:t>时）：</w:t>
      </w:r>
      <w:r>
        <w:rPr>
          <w:rFonts w:hint="eastAsia"/>
          <w:sz w:val="24"/>
        </w:rPr>
        <w:t>50</w:t>
      </w:r>
      <w:r>
        <w:rPr>
          <w:rFonts w:hint="eastAsia"/>
          <w:sz w:val="24"/>
        </w:rPr>
        <w:t>—</w:t>
      </w:r>
      <w:r>
        <w:rPr>
          <w:rFonts w:hint="eastAsia"/>
          <w:sz w:val="24"/>
        </w:rPr>
        <w:t>200g/s</w:t>
      </w:r>
    </w:p>
    <w:p w:rsidR="00EE0370" w:rsidRDefault="00EE0370" w:rsidP="00EE0370">
      <w:pPr>
        <w:spacing w:line="360" w:lineRule="auto"/>
        <w:rPr>
          <w:rFonts w:hint="eastAsia"/>
          <w:sz w:val="24"/>
        </w:rPr>
      </w:pPr>
      <w:r>
        <w:rPr>
          <w:rFonts w:hint="eastAsia"/>
          <w:sz w:val="24"/>
        </w:rPr>
        <w:t xml:space="preserve">   </w:t>
      </w:r>
      <w:r>
        <w:rPr>
          <w:rFonts w:hint="eastAsia"/>
          <w:sz w:val="24"/>
        </w:rPr>
        <w:t>混合比调整范围：</w:t>
      </w:r>
      <w:r>
        <w:rPr>
          <w:rFonts w:hint="eastAsia"/>
          <w:sz w:val="24"/>
        </w:rPr>
        <w:t>5</w:t>
      </w:r>
      <w:r>
        <w:rPr>
          <w:rFonts w:hint="eastAsia"/>
          <w:sz w:val="24"/>
        </w:rPr>
        <w:t>：</w:t>
      </w:r>
      <w:r>
        <w:rPr>
          <w:rFonts w:hint="eastAsia"/>
          <w:sz w:val="24"/>
        </w:rPr>
        <w:t>1~1</w:t>
      </w:r>
      <w:r>
        <w:rPr>
          <w:rFonts w:hint="eastAsia"/>
          <w:sz w:val="24"/>
        </w:rPr>
        <w:t>：</w:t>
      </w:r>
      <w:r>
        <w:rPr>
          <w:rFonts w:hint="eastAsia"/>
          <w:sz w:val="24"/>
        </w:rPr>
        <w:t>1</w:t>
      </w:r>
    </w:p>
    <w:p w:rsidR="00EE0370" w:rsidRDefault="00EE0370" w:rsidP="00EE0370">
      <w:pPr>
        <w:spacing w:line="360" w:lineRule="auto"/>
        <w:rPr>
          <w:rFonts w:hint="eastAsia"/>
          <w:sz w:val="24"/>
        </w:rPr>
      </w:pPr>
      <w:r>
        <w:rPr>
          <w:rFonts w:hint="eastAsia"/>
          <w:sz w:val="24"/>
        </w:rPr>
        <w:t>2.5</w:t>
      </w:r>
      <w:r>
        <w:rPr>
          <w:rFonts w:hint="eastAsia"/>
          <w:sz w:val="24"/>
        </w:rPr>
        <w:t>注射时间：</w:t>
      </w:r>
      <w:r>
        <w:rPr>
          <w:rFonts w:hint="eastAsia"/>
          <w:sz w:val="24"/>
        </w:rPr>
        <w:t>0.5~99.99</w:t>
      </w:r>
      <w:r>
        <w:rPr>
          <w:rFonts w:hint="eastAsia"/>
          <w:sz w:val="24"/>
        </w:rPr>
        <w:t>（精确到</w:t>
      </w:r>
      <w:r>
        <w:rPr>
          <w:rFonts w:hint="eastAsia"/>
          <w:sz w:val="24"/>
        </w:rPr>
        <w:t>0.01s</w:t>
      </w:r>
      <w:r>
        <w:rPr>
          <w:rFonts w:hint="eastAsia"/>
          <w:sz w:val="24"/>
        </w:rPr>
        <w:t>）</w:t>
      </w:r>
    </w:p>
    <w:p w:rsidR="00EE0370" w:rsidRDefault="00EE0370" w:rsidP="00EE0370">
      <w:pPr>
        <w:spacing w:line="360" w:lineRule="auto"/>
        <w:rPr>
          <w:rFonts w:hint="eastAsia"/>
          <w:sz w:val="24"/>
        </w:rPr>
      </w:pPr>
      <w:r>
        <w:rPr>
          <w:rFonts w:hint="eastAsia"/>
          <w:sz w:val="24"/>
        </w:rPr>
        <w:t xml:space="preserve">2.6 </w:t>
      </w:r>
      <w:r>
        <w:rPr>
          <w:rFonts w:hint="eastAsia"/>
          <w:sz w:val="24"/>
        </w:rPr>
        <w:t>注射程序数量：</w:t>
      </w:r>
    </w:p>
    <w:p w:rsidR="00EE0370" w:rsidRDefault="00EE0370" w:rsidP="00EE0370">
      <w:pPr>
        <w:spacing w:line="360" w:lineRule="auto"/>
        <w:ind w:firstLineChars="350" w:firstLine="840"/>
        <w:rPr>
          <w:rFonts w:hint="eastAsia"/>
          <w:sz w:val="24"/>
        </w:rPr>
      </w:pPr>
      <w:r>
        <w:rPr>
          <w:rFonts w:hint="eastAsia"/>
          <w:sz w:val="24"/>
        </w:rPr>
        <w:t>手动注射：</w:t>
      </w:r>
      <w:r>
        <w:rPr>
          <w:rFonts w:hint="eastAsia"/>
          <w:sz w:val="24"/>
        </w:rPr>
        <w:t>9</w:t>
      </w:r>
    </w:p>
    <w:p w:rsidR="00EE0370" w:rsidRDefault="00EE0370" w:rsidP="00EE0370">
      <w:pPr>
        <w:spacing w:line="360" w:lineRule="auto"/>
        <w:ind w:firstLineChars="350" w:firstLine="840"/>
        <w:rPr>
          <w:rFonts w:hint="eastAsia"/>
          <w:sz w:val="24"/>
        </w:rPr>
      </w:pPr>
      <w:r>
        <w:rPr>
          <w:rFonts w:hint="eastAsia"/>
          <w:sz w:val="24"/>
        </w:rPr>
        <w:lastRenderedPageBreak/>
        <w:t>自动注射：</w:t>
      </w:r>
      <w:r>
        <w:rPr>
          <w:rFonts w:hint="eastAsia"/>
          <w:sz w:val="24"/>
        </w:rPr>
        <w:t>99</w:t>
      </w:r>
    </w:p>
    <w:p w:rsidR="00EE0370" w:rsidRDefault="00EE0370" w:rsidP="00EE0370">
      <w:pPr>
        <w:spacing w:line="360" w:lineRule="auto"/>
        <w:rPr>
          <w:rFonts w:hint="eastAsia"/>
          <w:sz w:val="24"/>
        </w:rPr>
      </w:pPr>
      <w:r>
        <w:rPr>
          <w:rFonts w:hint="eastAsia"/>
          <w:sz w:val="24"/>
        </w:rPr>
        <w:t xml:space="preserve">2.7 </w:t>
      </w:r>
      <w:r>
        <w:rPr>
          <w:rFonts w:hint="eastAsia"/>
          <w:sz w:val="24"/>
        </w:rPr>
        <w:t>计量单元</w:t>
      </w:r>
    </w:p>
    <w:p w:rsidR="00EE0370" w:rsidRDefault="00EE0370" w:rsidP="00EE0370">
      <w:pPr>
        <w:spacing w:line="360" w:lineRule="auto"/>
        <w:ind w:firstLineChars="150" w:firstLine="360"/>
        <w:rPr>
          <w:rFonts w:hint="eastAsia"/>
          <w:sz w:val="24"/>
        </w:rPr>
      </w:pPr>
      <w:r>
        <w:rPr>
          <w:rFonts w:hint="eastAsia"/>
          <w:sz w:val="24"/>
        </w:rPr>
        <w:t>计量精度≤</w:t>
      </w:r>
      <w:r>
        <w:rPr>
          <w:rFonts w:hint="eastAsia"/>
          <w:sz w:val="24"/>
        </w:rPr>
        <w:t>0.5%</w:t>
      </w:r>
      <w:r>
        <w:rPr>
          <w:rFonts w:hint="eastAsia"/>
          <w:sz w:val="24"/>
        </w:rPr>
        <w:t>用于组份的计量，包括带有减振垫的托架、变频电机、磁联轴器、轴向柱塞泵及安全阀、电子压力开关等。</w:t>
      </w:r>
    </w:p>
    <w:p w:rsidR="00EE0370" w:rsidRDefault="00EE0370" w:rsidP="00EE0370">
      <w:pPr>
        <w:spacing w:line="360" w:lineRule="auto"/>
        <w:rPr>
          <w:rFonts w:hint="eastAsia"/>
          <w:sz w:val="24"/>
        </w:rPr>
      </w:pPr>
      <w:r>
        <w:rPr>
          <w:rFonts w:hint="eastAsia"/>
          <w:sz w:val="24"/>
        </w:rPr>
        <w:t xml:space="preserve">2.8 </w:t>
      </w:r>
      <w:r>
        <w:rPr>
          <w:rFonts w:hint="eastAsia"/>
          <w:sz w:val="24"/>
        </w:rPr>
        <w:t>压力限制及控制系统</w:t>
      </w:r>
    </w:p>
    <w:p w:rsidR="00EE0370" w:rsidRDefault="00EE0370" w:rsidP="00EE0370">
      <w:pPr>
        <w:spacing w:line="360" w:lineRule="auto"/>
        <w:ind w:firstLine="435"/>
        <w:rPr>
          <w:rFonts w:hint="eastAsia"/>
          <w:sz w:val="24"/>
        </w:rPr>
      </w:pPr>
      <w:r>
        <w:rPr>
          <w:rFonts w:hint="eastAsia"/>
          <w:sz w:val="24"/>
        </w:rPr>
        <w:t>聚醚多元醇及多异氰酸酯组份工作压力控制在</w:t>
      </w:r>
      <w:r>
        <w:rPr>
          <w:rFonts w:hint="eastAsia"/>
          <w:sz w:val="24"/>
        </w:rPr>
        <w:t>6~22MPa</w:t>
      </w:r>
      <w:r>
        <w:rPr>
          <w:rFonts w:hint="eastAsia"/>
          <w:sz w:val="24"/>
        </w:rPr>
        <w:t>，若工作压力超出设定的范围，设备自动停止注射、报警并显示“工作压力不正常”的故障信息。</w:t>
      </w:r>
    </w:p>
    <w:p w:rsidR="00EE0370" w:rsidRDefault="00EE0370" w:rsidP="00EE0370">
      <w:pPr>
        <w:spacing w:line="360" w:lineRule="auto"/>
        <w:ind w:firstLine="435"/>
        <w:rPr>
          <w:rFonts w:hint="eastAsia"/>
          <w:sz w:val="24"/>
        </w:rPr>
      </w:pPr>
      <w:r>
        <w:rPr>
          <w:rFonts w:hint="eastAsia"/>
          <w:sz w:val="24"/>
        </w:rPr>
        <w:t>组份计量泵的极限安全压力设定为</w:t>
      </w:r>
      <w:r>
        <w:rPr>
          <w:rFonts w:hint="eastAsia"/>
          <w:sz w:val="24"/>
        </w:rPr>
        <w:t>25MPa</w:t>
      </w:r>
      <w:r>
        <w:rPr>
          <w:rFonts w:hint="eastAsia"/>
          <w:sz w:val="24"/>
        </w:rPr>
        <w:t>，并设有双重保护，以确保计量泵及系统的使用安全。</w:t>
      </w:r>
    </w:p>
    <w:p w:rsidR="00EE0370" w:rsidRDefault="00EE0370" w:rsidP="00EE0370">
      <w:pPr>
        <w:spacing w:line="360" w:lineRule="auto"/>
        <w:ind w:firstLine="435"/>
        <w:rPr>
          <w:rFonts w:hint="eastAsia"/>
          <w:sz w:val="24"/>
        </w:rPr>
      </w:pPr>
      <w:r>
        <w:rPr>
          <w:rFonts w:hint="eastAsia"/>
          <w:sz w:val="24"/>
        </w:rPr>
        <w:t>电气保护：当压力达到设定保护压力时，设备自动停机、报警并显示“泵超压”的故障信息。</w:t>
      </w:r>
    </w:p>
    <w:p w:rsidR="00EE0370" w:rsidRDefault="00EE0370" w:rsidP="00EE0370">
      <w:pPr>
        <w:spacing w:line="360" w:lineRule="auto"/>
        <w:ind w:firstLine="435"/>
        <w:rPr>
          <w:rFonts w:hint="eastAsia"/>
          <w:sz w:val="24"/>
        </w:rPr>
      </w:pPr>
      <w:r>
        <w:rPr>
          <w:rFonts w:hint="eastAsia"/>
          <w:sz w:val="24"/>
        </w:rPr>
        <w:t>机械保护：当压力达到</w:t>
      </w:r>
      <w:r>
        <w:rPr>
          <w:rFonts w:hint="eastAsia"/>
          <w:sz w:val="24"/>
        </w:rPr>
        <w:t>25MPa</w:t>
      </w:r>
      <w:r>
        <w:rPr>
          <w:rFonts w:hint="eastAsia"/>
          <w:sz w:val="24"/>
        </w:rPr>
        <w:t>时，安全阀溢流；</w:t>
      </w:r>
    </w:p>
    <w:p w:rsidR="00EE0370" w:rsidRDefault="00EE0370" w:rsidP="00EE0370">
      <w:pPr>
        <w:spacing w:line="360" w:lineRule="auto"/>
        <w:ind w:firstLine="435"/>
        <w:rPr>
          <w:rFonts w:hint="eastAsia"/>
          <w:sz w:val="24"/>
        </w:rPr>
      </w:pPr>
      <w:r>
        <w:rPr>
          <w:rFonts w:hint="eastAsia"/>
          <w:sz w:val="24"/>
        </w:rPr>
        <w:t>组份计量泵的最低预压力保护聚醚多元醇泵设定为</w:t>
      </w:r>
      <w:r>
        <w:rPr>
          <w:rFonts w:hint="eastAsia"/>
          <w:sz w:val="24"/>
        </w:rPr>
        <w:t>0.25MPa</w:t>
      </w:r>
      <w:r>
        <w:rPr>
          <w:rFonts w:hint="eastAsia"/>
          <w:sz w:val="24"/>
        </w:rPr>
        <w:t>、多异氰酸酯泵设定为</w:t>
      </w:r>
      <w:r>
        <w:rPr>
          <w:rFonts w:hint="eastAsia"/>
          <w:sz w:val="24"/>
        </w:rPr>
        <w:t>0.15MPa</w:t>
      </w:r>
      <w:r>
        <w:rPr>
          <w:rFonts w:hint="eastAsia"/>
          <w:sz w:val="24"/>
        </w:rPr>
        <w:t>。当预压力低于设定值时，设备自动停机报警并显示“预压力太低”的故障信息。</w:t>
      </w:r>
    </w:p>
    <w:p w:rsidR="00EE0370" w:rsidRDefault="00EE0370" w:rsidP="00EE0370">
      <w:pPr>
        <w:spacing w:line="360" w:lineRule="auto"/>
        <w:rPr>
          <w:rFonts w:hint="eastAsia"/>
          <w:sz w:val="24"/>
        </w:rPr>
      </w:pPr>
      <w:r>
        <w:rPr>
          <w:rFonts w:hint="eastAsia"/>
          <w:sz w:val="24"/>
        </w:rPr>
        <w:t xml:space="preserve">2.9 </w:t>
      </w:r>
      <w:r>
        <w:rPr>
          <w:rFonts w:hint="eastAsia"/>
          <w:sz w:val="24"/>
        </w:rPr>
        <w:t>组份流量控制及测试单元</w:t>
      </w:r>
    </w:p>
    <w:p w:rsidR="00EE0370" w:rsidRDefault="00EE0370" w:rsidP="00EE0370">
      <w:pPr>
        <w:spacing w:line="360" w:lineRule="auto"/>
        <w:ind w:firstLine="480"/>
        <w:rPr>
          <w:rFonts w:hint="eastAsia"/>
          <w:sz w:val="24"/>
        </w:rPr>
      </w:pPr>
      <w:r>
        <w:rPr>
          <w:rFonts w:hint="eastAsia"/>
          <w:sz w:val="24"/>
        </w:rPr>
        <w:t>根据泵输出流量及组份混合比工艺要求，在浇注过程中分别设定两个组份的相关参数；组份流量通过调整计量泵的转速从而改变泵的输出流量，配合各自流量计和计量泵排量调节手轮分别对两个组份流量参数及混合比参数进行自动检测、校正</w:t>
      </w:r>
      <w:r>
        <w:rPr>
          <w:rFonts w:hint="eastAsia"/>
          <w:sz w:val="24"/>
        </w:rPr>
        <w:t>,</w:t>
      </w:r>
      <w:r>
        <w:rPr>
          <w:rFonts w:hint="eastAsia"/>
          <w:sz w:val="24"/>
        </w:rPr>
        <w:t>以实现组份流量的自动调节和控制。</w:t>
      </w:r>
    </w:p>
    <w:p w:rsidR="00EE0370" w:rsidRDefault="00EE0370" w:rsidP="00EE0370">
      <w:pPr>
        <w:spacing w:line="360" w:lineRule="auto"/>
        <w:rPr>
          <w:rFonts w:hint="eastAsia"/>
          <w:sz w:val="24"/>
        </w:rPr>
      </w:pPr>
      <w:r>
        <w:rPr>
          <w:rFonts w:hint="eastAsia"/>
          <w:sz w:val="24"/>
        </w:rPr>
        <w:t xml:space="preserve">2.10 </w:t>
      </w:r>
      <w:r>
        <w:rPr>
          <w:rFonts w:hint="eastAsia"/>
          <w:sz w:val="24"/>
        </w:rPr>
        <w:t>组份过滤器</w:t>
      </w:r>
    </w:p>
    <w:p w:rsidR="00EE0370" w:rsidRDefault="00EE0370" w:rsidP="00EE0370">
      <w:pPr>
        <w:spacing w:line="360" w:lineRule="auto"/>
        <w:rPr>
          <w:rFonts w:hint="eastAsia"/>
          <w:sz w:val="24"/>
        </w:rPr>
      </w:pPr>
      <w:r>
        <w:rPr>
          <w:rFonts w:hint="eastAsia"/>
          <w:sz w:val="24"/>
        </w:rPr>
        <w:t xml:space="preserve">   </w:t>
      </w:r>
      <w:r>
        <w:rPr>
          <w:rFonts w:hint="eastAsia"/>
          <w:sz w:val="24"/>
        </w:rPr>
        <w:t>两个组份分别配有网式过滤器，过滤精度为</w:t>
      </w:r>
      <w:r>
        <w:rPr>
          <w:rFonts w:hint="eastAsia"/>
          <w:sz w:val="24"/>
        </w:rPr>
        <w:t>330</w:t>
      </w:r>
      <w:r>
        <w:rPr>
          <w:rFonts w:hint="eastAsia"/>
          <w:sz w:val="24"/>
        </w:rPr>
        <w:t>μ</w:t>
      </w:r>
      <w:r>
        <w:rPr>
          <w:rFonts w:hint="eastAsia"/>
          <w:sz w:val="24"/>
        </w:rPr>
        <w:t>m</w:t>
      </w:r>
      <w:r>
        <w:rPr>
          <w:rFonts w:hint="eastAsia"/>
          <w:sz w:val="24"/>
        </w:rPr>
        <w:t>。通过定期更换滤网和清洗进行排污。</w:t>
      </w:r>
    </w:p>
    <w:p w:rsidR="00EE0370" w:rsidRDefault="00EE0370" w:rsidP="00EE0370">
      <w:pPr>
        <w:numPr>
          <w:ilvl w:val="0"/>
          <w:numId w:val="1"/>
        </w:numPr>
        <w:spacing w:line="360" w:lineRule="auto"/>
        <w:rPr>
          <w:rFonts w:hint="eastAsia"/>
          <w:sz w:val="24"/>
        </w:rPr>
      </w:pPr>
      <w:r>
        <w:rPr>
          <w:rFonts w:hint="eastAsia"/>
          <w:sz w:val="24"/>
        </w:rPr>
        <w:t>过滤器出口装有数显压力开关，以保护计量泵。</w:t>
      </w:r>
    </w:p>
    <w:p w:rsidR="00EE0370" w:rsidRDefault="00EE0370" w:rsidP="00EE0370">
      <w:pPr>
        <w:spacing w:line="360" w:lineRule="auto"/>
        <w:rPr>
          <w:rFonts w:hint="eastAsia"/>
          <w:sz w:val="24"/>
        </w:rPr>
      </w:pPr>
      <w:r>
        <w:rPr>
          <w:rFonts w:hint="eastAsia"/>
          <w:sz w:val="24"/>
        </w:rPr>
        <w:t xml:space="preserve">2.11 </w:t>
      </w:r>
      <w:r>
        <w:rPr>
          <w:rFonts w:hint="eastAsia"/>
          <w:sz w:val="24"/>
        </w:rPr>
        <w:t>液压单元</w:t>
      </w:r>
    </w:p>
    <w:p w:rsidR="00EE0370" w:rsidRDefault="00EE0370" w:rsidP="00EE0370">
      <w:pPr>
        <w:spacing w:line="360" w:lineRule="auto"/>
        <w:ind w:firstLine="435"/>
        <w:rPr>
          <w:rFonts w:hint="eastAsia"/>
          <w:sz w:val="24"/>
        </w:rPr>
      </w:pPr>
      <w:r>
        <w:rPr>
          <w:rFonts w:hint="eastAsia"/>
          <w:sz w:val="24"/>
        </w:rPr>
        <w:t>泵流量（</w:t>
      </w:r>
      <w:r>
        <w:rPr>
          <w:rFonts w:hint="eastAsia"/>
          <w:sz w:val="24"/>
        </w:rPr>
        <w:t>L/min</w:t>
      </w:r>
      <w:r>
        <w:rPr>
          <w:rFonts w:hint="eastAsia"/>
          <w:sz w:val="24"/>
        </w:rPr>
        <w:t>）：</w:t>
      </w:r>
      <w:r>
        <w:rPr>
          <w:rFonts w:hint="eastAsia"/>
          <w:sz w:val="24"/>
        </w:rPr>
        <w:t>15</w:t>
      </w:r>
    </w:p>
    <w:p w:rsidR="00EE0370" w:rsidRDefault="00EE0370" w:rsidP="00EE0370">
      <w:pPr>
        <w:spacing w:line="360" w:lineRule="auto"/>
        <w:ind w:firstLine="435"/>
        <w:rPr>
          <w:rFonts w:hint="eastAsia"/>
          <w:sz w:val="24"/>
        </w:rPr>
      </w:pPr>
      <w:r>
        <w:rPr>
          <w:rFonts w:hint="eastAsia"/>
          <w:sz w:val="24"/>
        </w:rPr>
        <w:lastRenderedPageBreak/>
        <w:t>电机功率（</w:t>
      </w:r>
      <w:r>
        <w:rPr>
          <w:rFonts w:hint="eastAsia"/>
          <w:sz w:val="24"/>
        </w:rPr>
        <w:t>kw</w:t>
      </w:r>
      <w:r>
        <w:rPr>
          <w:rFonts w:hint="eastAsia"/>
          <w:sz w:val="24"/>
        </w:rPr>
        <w:t>）：</w:t>
      </w:r>
      <w:r>
        <w:rPr>
          <w:rFonts w:hint="eastAsia"/>
          <w:sz w:val="24"/>
        </w:rPr>
        <w:t>5.5</w:t>
      </w:r>
    </w:p>
    <w:p w:rsidR="00EE0370" w:rsidRDefault="00EE0370" w:rsidP="00EE0370">
      <w:pPr>
        <w:spacing w:line="360" w:lineRule="auto"/>
        <w:ind w:firstLine="435"/>
        <w:rPr>
          <w:rFonts w:hint="eastAsia"/>
          <w:sz w:val="24"/>
        </w:rPr>
      </w:pPr>
      <w:r>
        <w:rPr>
          <w:rFonts w:hint="eastAsia"/>
          <w:sz w:val="24"/>
        </w:rPr>
        <w:t>电机转速（</w:t>
      </w:r>
      <w:r>
        <w:rPr>
          <w:rFonts w:hint="eastAsia"/>
          <w:sz w:val="24"/>
        </w:rPr>
        <w:t>rpm</w:t>
      </w:r>
      <w:r>
        <w:rPr>
          <w:rFonts w:hint="eastAsia"/>
          <w:sz w:val="24"/>
        </w:rPr>
        <w:t>）：</w:t>
      </w:r>
      <w:r>
        <w:rPr>
          <w:rFonts w:hint="eastAsia"/>
          <w:sz w:val="24"/>
        </w:rPr>
        <w:t>1450</w:t>
      </w:r>
    </w:p>
    <w:p w:rsidR="00EE0370" w:rsidRDefault="00EE0370" w:rsidP="00EE0370">
      <w:pPr>
        <w:numPr>
          <w:ilvl w:val="0"/>
          <w:numId w:val="2"/>
        </w:numPr>
        <w:spacing w:line="360" w:lineRule="auto"/>
        <w:rPr>
          <w:rFonts w:hint="eastAsia"/>
          <w:sz w:val="24"/>
        </w:rPr>
      </w:pPr>
      <w:r>
        <w:rPr>
          <w:rFonts w:hint="eastAsia"/>
          <w:sz w:val="24"/>
        </w:rPr>
        <w:t>1</w:t>
      </w:r>
      <w:r>
        <w:rPr>
          <w:rFonts w:hint="eastAsia"/>
          <w:sz w:val="24"/>
        </w:rPr>
        <w:t>个</w:t>
      </w:r>
      <w:smartTag w:uri="urn:schemas-microsoft-com:office:smarttags" w:element="chmetcnv">
        <w:smartTagPr>
          <w:attr w:name="UnitName" w:val="l"/>
          <w:attr w:name="SourceValue" w:val="80"/>
          <w:attr w:name="HasSpace" w:val="False"/>
          <w:attr w:name="Negative" w:val="False"/>
          <w:attr w:name="NumberType" w:val="1"/>
          <w:attr w:name="TCSC" w:val="0"/>
        </w:smartTagPr>
        <w:r>
          <w:rPr>
            <w:rFonts w:hint="eastAsia"/>
            <w:sz w:val="24"/>
          </w:rPr>
          <w:t>80L</w:t>
        </w:r>
      </w:smartTag>
      <w:r>
        <w:rPr>
          <w:rFonts w:hint="eastAsia"/>
          <w:sz w:val="24"/>
        </w:rPr>
        <w:t>油箱，上面支撑安装板；</w:t>
      </w:r>
    </w:p>
    <w:p w:rsidR="00EE0370" w:rsidRDefault="00EE0370" w:rsidP="00EE0370">
      <w:pPr>
        <w:numPr>
          <w:ilvl w:val="0"/>
          <w:numId w:val="2"/>
        </w:numPr>
        <w:spacing w:line="360" w:lineRule="auto"/>
        <w:rPr>
          <w:rFonts w:hint="eastAsia"/>
          <w:sz w:val="24"/>
        </w:rPr>
      </w:pPr>
      <w:r>
        <w:rPr>
          <w:rFonts w:hint="eastAsia"/>
          <w:sz w:val="24"/>
        </w:rPr>
        <w:t>安装板上安装驱动电机、油泵、缓冲联轴器、液压集成块，集成块上安装有增压阀、安全阀、压力表、压力开关及手动泄荷阀等；</w:t>
      </w:r>
    </w:p>
    <w:p w:rsidR="00EE0370" w:rsidRDefault="00EE0370" w:rsidP="00EE0370">
      <w:pPr>
        <w:numPr>
          <w:ilvl w:val="0"/>
          <w:numId w:val="2"/>
        </w:numPr>
        <w:spacing w:line="360" w:lineRule="auto"/>
        <w:rPr>
          <w:rFonts w:hint="eastAsia"/>
          <w:sz w:val="24"/>
        </w:rPr>
      </w:pPr>
      <w:r>
        <w:rPr>
          <w:rFonts w:hint="eastAsia"/>
          <w:sz w:val="24"/>
        </w:rPr>
        <w:t>1</w:t>
      </w:r>
      <w:r>
        <w:rPr>
          <w:rFonts w:hint="eastAsia"/>
          <w:sz w:val="24"/>
        </w:rPr>
        <w:t>个回油过滤器及</w:t>
      </w:r>
      <w:r>
        <w:rPr>
          <w:rFonts w:hint="eastAsia"/>
          <w:sz w:val="24"/>
        </w:rPr>
        <w:t>1</w:t>
      </w:r>
      <w:r>
        <w:rPr>
          <w:rFonts w:hint="eastAsia"/>
          <w:sz w:val="24"/>
        </w:rPr>
        <w:t>个带发讯装置的高压精密过滤器；</w:t>
      </w:r>
    </w:p>
    <w:p w:rsidR="00EE0370" w:rsidRDefault="00EE0370" w:rsidP="00EE0370">
      <w:pPr>
        <w:numPr>
          <w:ilvl w:val="0"/>
          <w:numId w:val="2"/>
        </w:numPr>
        <w:spacing w:line="360" w:lineRule="auto"/>
        <w:rPr>
          <w:rFonts w:hint="eastAsia"/>
          <w:sz w:val="24"/>
        </w:rPr>
      </w:pPr>
      <w:r>
        <w:rPr>
          <w:rFonts w:hint="eastAsia"/>
          <w:sz w:val="24"/>
        </w:rPr>
        <w:t>1</w:t>
      </w:r>
      <w:r>
        <w:rPr>
          <w:rFonts w:hint="eastAsia"/>
          <w:sz w:val="24"/>
        </w:rPr>
        <w:t>个</w:t>
      </w:r>
      <w:smartTag w:uri="urn:schemas-microsoft-com:office:smarttags" w:element="chmetcnv">
        <w:smartTagPr>
          <w:attr w:name="UnitName" w:val="l"/>
          <w:attr w:name="SourceValue" w:val="6.3"/>
          <w:attr w:name="HasSpace" w:val="False"/>
          <w:attr w:name="Negative" w:val="False"/>
          <w:attr w:name="NumberType" w:val="1"/>
          <w:attr w:name="TCSC" w:val="0"/>
        </w:smartTagPr>
        <w:r>
          <w:rPr>
            <w:rFonts w:hint="eastAsia"/>
            <w:sz w:val="24"/>
          </w:rPr>
          <w:t>6.3L</w:t>
        </w:r>
      </w:smartTag>
      <w:r>
        <w:rPr>
          <w:rFonts w:hint="eastAsia"/>
          <w:sz w:val="24"/>
        </w:rPr>
        <w:t>蓄能器；</w:t>
      </w:r>
    </w:p>
    <w:p w:rsidR="00EE0370" w:rsidRDefault="00EE0370" w:rsidP="00EE0370">
      <w:pPr>
        <w:numPr>
          <w:ilvl w:val="0"/>
          <w:numId w:val="2"/>
        </w:numPr>
        <w:spacing w:line="360" w:lineRule="auto"/>
        <w:rPr>
          <w:rFonts w:hint="eastAsia"/>
          <w:sz w:val="24"/>
        </w:rPr>
      </w:pPr>
      <w:r>
        <w:rPr>
          <w:rFonts w:hint="eastAsia"/>
          <w:sz w:val="24"/>
        </w:rPr>
        <w:t>1</w:t>
      </w:r>
      <w:r>
        <w:rPr>
          <w:rFonts w:hint="eastAsia"/>
          <w:sz w:val="24"/>
        </w:rPr>
        <w:t>套油冷却器，水阀等，保证液压系统在连续工作中不致温度升过高（≤</w:t>
      </w:r>
      <w:smartTag w:uri="urn:schemas-microsoft-com:office:smarttags" w:element="chmetcnv">
        <w:smartTagPr>
          <w:attr w:name="UnitName" w:val="℃"/>
          <w:attr w:name="SourceValue" w:val="60"/>
          <w:attr w:name="HasSpace" w:val="False"/>
          <w:attr w:name="Negative" w:val="False"/>
          <w:attr w:name="NumberType" w:val="1"/>
          <w:attr w:name="TCSC" w:val="0"/>
        </w:smartTagPr>
        <w:r>
          <w:rPr>
            <w:rFonts w:hint="eastAsia"/>
            <w:sz w:val="24"/>
          </w:rPr>
          <w:t>60</w:t>
        </w:r>
        <w:r>
          <w:rPr>
            <w:rFonts w:hint="eastAsia"/>
            <w:sz w:val="24"/>
          </w:rPr>
          <w:t>℃</w:t>
        </w:r>
      </w:smartTag>
      <w:r>
        <w:rPr>
          <w:rFonts w:hint="eastAsia"/>
          <w:sz w:val="24"/>
        </w:rPr>
        <w:t>）；</w:t>
      </w:r>
    </w:p>
    <w:p w:rsidR="00EE0370" w:rsidRDefault="00EE0370" w:rsidP="00EE0370">
      <w:pPr>
        <w:numPr>
          <w:ilvl w:val="0"/>
          <w:numId w:val="2"/>
        </w:numPr>
        <w:spacing w:line="360" w:lineRule="auto"/>
        <w:rPr>
          <w:rFonts w:hint="eastAsia"/>
          <w:sz w:val="24"/>
        </w:rPr>
      </w:pPr>
      <w:r>
        <w:rPr>
          <w:rFonts w:hint="eastAsia"/>
          <w:sz w:val="24"/>
        </w:rPr>
        <w:t>1</w:t>
      </w:r>
      <w:r>
        <w:rPr>
          <w:rFonts w:hint="eastAsia"/>
          <w:sz w:val="24"/>
        </w:rPr>
        <w:t>套液位显示，显示油箱内的油位、温度；</w:t>
      </w:r>
    </w:p>
    <w:p w:rsidR="00EE0370" w:rsidRDefault="00EE0370" w:rsidP="00EE0370">
      <w:pPr>
        <w:numPr>
          <w:ilvl w:val="0"/>
          <w:numId w:val="2"/>
        </w:numPr>
        <w:spacing w:line="360" w:lineRule="auto"/>
        <w:rPr>
          <w:rFonts w:hint="eastAsia"/>
          <w:sz w:val="24"/>
        </w:rPr>
      </w:pPr>
      <w:r>
        <w:rPr>
          <w:rFonts w:hint="eastAsia"/>
          <w:sz w:val="24"/>
        </w:rPr>
        <w:t>2</w:t>
      </w:r>
      <w:r>
        <w:rPr>
          <w:rFonts w:hint="eastAsia"/>
          <w:sz w:val="24"/>
        </w:rPr>
        <w:t>个</w:t>
      </w:r>
      <w:r>
        <w:rPr>
          <w:rFonts w:hint="eastAsia"/>
          <w:sz w:val="24"/>
        </w:rPr>
        <w:t>NG6</w:t>
      </w:r>
      <w:r>
        <w:rPr>
          <w:rFonts w:hint="eastAsia"/>
          <w:sz w:val="24"/>
        </w:rPr>
        <w:t>电磁换向阀分别控制</w:t>
      </w:r>
      <w:r>
        <w:rPr>
          <w:rFonts w:hint="eastAsia"/>
          <w:sz w:val="24"/>
        </w:rPr>
        <w:t>L</w:t>
      </w:r>
      <w:r>
        <w:rPr>
          <w:rFonts w:hint="eastAsia"/>
          <w:sz w:val="24"/>
        </w:rPr>
        <w:t>型混合头混合室及主活塞的开启或关闭；</w:t>
      </w:r>
    </w:p>
    <w:p w:rsidR="00EE0370" w:rsidRDefault="00EE0370" w:rsidP="00EE0370">
      <w:pPr>
        <w:spacing w:line="360" w:lineRule="auto"/>
        <w:rPr>
          <w:rFonts w:hint="eastAsia"/>
          <w:sz w:val="24"/>
        </w:rPr>
      </w:pPr>
      <w:r>
        <w:rPr>
          <w:rFonts w:hint="eastAsia"/>
          <w:sz w:val="24"/>
        </w:rPr>
        <w:t xml:space="preserve">2.12 </w:t>
      </w:r>
      <w:r>
        <w:rPr>
          <w:rFonts w:hint="eastAsia"/>
          <w:sz w:val="24"/>
        </w:rPr>
        <w:t>高压混合头</w:t>
      </w:r>
    </w:p>
    <w:p w:rsidR="00EE0370" w:rsidRDefault="00EE0370" w:rsidP="00EE0370">
      <w:pPr>
        <w:spacing w:line="360" w:lineRule="auto"/>
        <w:ind w:firstLine="435"/>
        <w:rPr>
          <w:rFonts w:hint="eastAsia"/>
          <w:sz w:val="24"/>
        </w:rPr>
      </w:pPr>
      <w:r>
        <w:rPr>
          <w:rFonts w:hint="eastAsia"/>
          <w:sz w:val="24"/>
        </w:rPr>
        <w:t>混合头</w:t>
      </w:r>
      <w:r>
        <w:rPr>
          <w:rFonts w:hint="eastAsia"/>
          <w:sz w:val="24"/>
        </w:rPr>
        <w:t xml:space="preserve">        1</w:t>
      </w:r>
      <w:r>
        <w:rPr>
          <w:rFonts w:hint="eastAsia"/>
          <w:sz w:val="24"/>
        </w:rPr>
        <w:t>件</w:t>
      </w:r>
    </w:p>
    <w:p w:rsidR="00EE0370" w:rsidRDefault="00EE0370" w:rsidP="00EE0370">
      <w:pPr>
        <w:spacing w:line="360" w:lineRule="auto"/>
        <w:ind w:firstLine="435"/>
        <w:rPr>
          <w:rFonts w:hint="eastAsia"/>
          <w:sz w:val="24"/>
        </w:rPr>
      </w:pPr>
      <w:r>
        <w:rPr>
          <w:rFonts w:hint="eastAsia"/>
          <w:sz w:val="24"/>
        </w:rPr>
        <w:t>采用韩国</w:t>
      </w:r>
      <w:r>
        <w:rPr>
          <w:rFonts w:hint="eastAsia"/>
          <w:sz w:val="24"/>
        </w:rPr>
        <w:t>DUT</w:t>
      </w:r>
      <w:r>
        <w:rPr>
          <w:rFonts w:hint="eastAsia"/>
          <w:sz w:val="24"/>
        </w:rPr>
        <w:t>技术公司技术生产的高压自清洁</w:t>
      </w:r>
      <w:r>
        <w:rPr>
          <w:rFonts w:hint="eastAsia"/>
          <w:sz w:val="24"/>
        </w:rPr>
        <w:t>L</w:t>
      </w:r>
      <w:r>
        <w:rPr>
          <w:rFonts w:hint="eastAsia"/>
          <w:sz w:val="24"/>
        </w:rPr>
        <w:t>型混合头，采用针型可调喷嘴。为了保证混合效果，采用</w:t>
      </w:r>
      <w:r>
        <w:rPr>
          <w:rFonts w:hint="eastAsia"/>
          <w:sz w:val="24"/>
        </w:rPr>
        <w:t>V</w:t>
      </w:r>
      <w:r>
        <w:rPr>
          <w:rFonts w:hint="eastAsia"/>
          <w:sz w:val="24"/>
        </w:rPr>
        <w:t>型布置的喷射口，从而保证组份充分混合。</w:t>
      </w:r>
    </w:p>
    <w:p w:rsidR="00EE0370" w:rsidRDefault="00EE0370" w:rsidP="00EE0370">
      <w:pPr>
        <w:numPr>
          <w:ilvl w:val="0"/>
          <w:numId w:val="3"/>
        </w:numPr>
        <w:spacing w:line="360" w:lineRule="auto"/>
        <w:rPr>
          <w:rFonts w:hint="eastAsia"/>
          <w:sz w:val="24"/>
        </w:rPr>
      </w:pPr>
      <w:r>
        <w:rPr>
          <w:rFonts w:hint="eastAsia"/>
          <w:sz w:val="24"/>
        </w:rPr>
        <w:t>混合头垂直悬挂；</w:t>
      </w:r>
    </w:p>
    <w:p w:rsidR="00EE0370" w:rsidRDefault="00EE0370" w:rsidP="00EE0370">
      <w:pPr>
        <w:numPr>
          <w:ilvl w:val="0"/>
          <w:numId w:val="3"/>
        </w:numPr>
        <w:spacing w:line="360" w:lineRule="auto"/>
        <w:rPr>
          <w:rFonts w:hint="eastAsia"/>
          <w:sz w:val="24"/>
        </w:rPr>
      </w:pPr>
      <w:r>
        <w:rPr>
          <w:rFonts w:hint="eastAsia"/>
          <w:sz w:val="24"/>
        </w:rPr>
        <w:t>混合头操作盒上装有：高低压切换开关、注料按钮、工位注料选择开关、急停按钮等。</w:t>
      </w:r>
      <w:r>
        <w:rPr>
          <w:rFonts w:hint="eastAsia"/>
          <w:sz w:val="24"/>
        </w:rPr>
        <w:t xml:space="preserve">                </w:t>
      </w:r>
    </w:p>
    <w:p w:rsidR="00EE0370" w:rsidRDefault="00EE0370" w:rsidP="00EE0370">
      <w:pPr>
        <w:spacing w:line="360" w:lineRule="auto"/>
        <w:rPr>
          <w:rFonts w:hint="eastAsia"/>
          <w:sz w:val="24"/>
        </w:rPr>
      </w:pPr>
      <w:r>
        <w:rPr>
          <w:rFonts w:hint="eastAsia"/>
          <w:sz w:val="24"/>
        </w:rPr>
        <w:t xml:space="preserve">2.13 </w:t>
      </w:r>
      <w:r>
        <w:rPr>
          <w:rFonts w:hint="eastAsia"/>
          <w:sz w:val="24"/>
        </w:rPr>
        <w:t>混合头悬臂</w:t>
      </w:r>
    </w:p>
    <w:p w:rsidR="00EE0370" w:rsidRDefault="00EE0370" w:rsidP="00EE0370">
      <w:pPr>
        <w:spacing w:line="360" w:lineRule="auto"/>
        <w:ind w:firstLine="435"/>
        <w:rPr>
          <w:rFonts w:hint="eastAsia"/>
          <w:sz w:val="24"/>
        </w:rPr>
      </w:pPr>
      <w:r>
        <w:rPr>
          <w:rFonts w:hint="eastAsia"/>
          <w:sz w:val="24"/>
        </w:rPr>
        <w:t>用来支撑管道系统和安装混合头及程序按钮盒，从旋转中心至端部臂长</w:t>
      </w:r>
      <w:smartTag w:uri="urn:schemas-microsoft-com:office:smarttags" w:element="chmetcnv">
        <w:smartTagPr>
          <w:attr w:name="UnitName" w:val="mm"/>
          <w:attr w:name="SourceValue" w:val="2200"/>
          <w:attr w:name="HasSpace" w:val="False"/>
          <w:attr w:name="Negative" w:val="False"/>
          <w:attr w:name="NumberType" w:val="1"/>
          <w:attr w:name="TCSC" w:val="0"/>
        </w:smartTagPr>
        <w:r>
          <w:rPr>
            <w:rFonts w:hint="eastAsia"/>
            <w:sz w:val="24"/>
          </w:rPr>
          <w:t>2200mm</w:t>
        </w:r>
      </w:smartTag>
      <w:r>
        <w:rPr>
          <w:rFonts w:hint="eastAsia"/>
          <w:sz w:val="24"/>
        </w:rPr>
        <w:t>。</w:t>
      </w:r>
    </w:p>
    <w:p w:rsidR="00EE0370" w:rsidRDefault="00EE0370" w:rsidP="00EE0370">
      <w:pPr>
        <w:numPr>
          <w:ilvl w:val="0"/>
          <w:numId w:val="4"/>
        </w:numPr>
        <w:spacing w:line="360" w:lineRule="auto"/>
        <w:rPr>
          <w:rFonts w:hint="eastAsia"/>
          <w:sz w:val="24"/>
        </w:rPr>
      </w:pPr>
      <w:r>
        <w:rPr>
          <w:rFonts w:hint="eastAsia"/>
          <w:sz w:val="24"/>
        </w:rPr>
        <w:t>一个弹簧平衡装置使混合头自如地上下移动；</w:t>
      </w:r>
    </w:p>
    <w:p w:rsidR="00EE0370" w:rsidRDefault="00EE0370" w:rsidP="00EE0370">
      <w:pPr>
        <w:numPr>
          <w:ilvl w:val="0"/>
          <w:numId w:val="4"/>
        </w:numPr>
        <w:spacing w:line="360" w:lineRule="auto"/>
        <w:rPr>
          <w:rFonts w:hint="eastAsia"/>
          <w:sz w:val="24"/>
        </w:rPr>
      </w:pPr>
      <w:r>
        <w:rPr>
          <w:rFonts w:hint="eastAsia"/>
          <w:sz w:val="24"/>
        </w:rPr>
        <w:t>水平旋转范围</w:t>
      </w:r>
      <w:r>
        <w:rPr>
          <w:rFonts w:hint="eastAsia"/>
          <w:sz w:val="24"/>
        </w:rPr>
        <w:t>160</w:t>
      </w:r>
      <w:r>
        <w:rPr>
          <w:rFonts w:hint="eastAsia"/>
          <w:sz w:val="24"/>
        </w:rPr>
        <w:t>°。</w:t>
      </w:r>
    </w:p>
    <w:p w:rsidR="00EE0370" w:rsidRDefault="00EE0370" w:rsidP="00EE0370">
      <w:pPr>
        <w:spacing w:line="360" w:lineRule="auto"/>
        <w:rPr>
          <w:rFonts w:hint="eastAsia"/>
          <w:sz w:val="24"/>
        </w:rPr>
      </w:pPr>
      <w:r>
        <w:rPr>
          <w:rFonts w:hint="eastAsia"/>
          <w:sz w:val="24"/>
        </w:rPr>
        <w:t xml:space="preserve">2.14 </w:t>
      </w:r>
      <w:r>
        <w:rPr>
          <w:rFonts w:hint="eastAsia"/>
          <w:sz w:val="24"/>
        </w:rPr>
        <w:t>高低压循环切换单元</w:t>
      </w:r>
    </w:p>
    <w:p w:rsidR="00EE0370" w:rsidRDefault="00EE0370" w:rsidP="00EE0370">
      <w:pPr>
        <w:spacing w:line="360" w:lineRule="auto"/>
        <w:ind w:firstLine="480"/>
        <w:rPr>
          <w:rFonts w:hint="eastAsia"/>
          <w:sz w:val="24"/>
        </w:rPr>
      </w:pPr>
      <w:r>
        <w:rPr>
          <w:rFonts w:hint="eastAsia"/>
          <w:sz w:val="24"/>
        </w:rPr>
        <w:t>使组份形成低能耗循环。分别控制各个组份的高、低压循环切换。</w:t>
      </w:r>
    </w:p>
    <w:p w:rsidR="00EE0370" w:rsidRDefault="00EE0370" w:rsidP="00EE0370">
      <w:pPr>
        <w:numPr>
          <w:ilvl w:val="0"/>
          <w:numId w:val="5"/>
        </w:numPr>
        <w:spacing w:line="360" w:lineRule="auto"/>
        <w:rPr>
          <w:rFonts w:hint="eastAsia"/>
          <w:sz w:val="24"/>
        </w:rPr>
      </w:pPr>
      <w:r>
        <w:rPr>
          <w:rFonts w:hint="eastAsia"/>
          <w:sz w:val="24"/>
        </w:rPr>
        <w:t>1</w:t>
      </w:r>
      <w:r>
        <w:rPr>
          <w:rFonts w:hint="eastAsia"/>
          <w:sz w:val="24"/>
        </w:rPr>
        <w:t>个</w:t>
      </w:r>
      <w:r>
        <w:rPr>
          <w:rFonts w:hint="eastAsia"/>
          <w:sz w:val="24"/>
        </w:rPr>
        <w:t>4V210-08</w:t>
      </w:r>
      <w:r>
        <w:rPr>
          <w:rFonts w:hint="eastAsia"/>
          <w:sz w:val="24"/>
        </w:rPr>
        <w:t>气动电磁阀分别控制</w:t>
      </w:r>
      <w:r>
        <w:rPr>
          <w:rFonts w:hint="eastAsia"/>
          <w:sz w:val="24"/>
        </w:rPr>
        <w:t>2</w:t>
      </w:r>
      <w:r>
        <w:rPr>
          <w:rFonts w:hint="eastAsia"/>
          <w:sz w:val="24"/>
        </w:rPr>
        <w:t>个计量单元的高低压循环切换单元。</w:t>
      </w:r>
    </w:p>
    <w:p w:rsidR="00EE0370" w:rsidRDefault="00EE0370" w:rsidP="00EE0370">
      <w:pPr>
        <w:spacing w:line="360" w:lineRule="auto"/>
        <w:rPr>
          <w:rFonts w:hint="eastAsia"/>
          <w:sz w:val="24"/>
        </w:rPr>
      </w:pPr>
      <w:r>
        <w:rPr>
          <w:rFonts w:hint="eastAsia"/>
          <w:sz w:val="24"/>
        </w:rPr>
        <w:lastRenderedPageBreak/>
        <w:t xml:space="preserve">2.15 </w:t>
      </w:r>
      <w:r>
        <w:rPr>
          <w:rFonts w:hint="eastAsia"/>
          <w:sz w:val="24"/>
        </w:rPr>
        <w:t>聚醚多元醇料罐：</w:t>
      </w:r>
      <w:r>
        <w:rPr>
          <w:rFonts w:hint="eastAsia"/>
          <w:sz w:val="24"/>
        </w:rPr>
        <w:t xml:space="preserve">                      1</w:t>
      </w:r>
      <w:r>
        <w:rPr>
          <w:rFonts w:hint="eastAsia"/>
          <w:sz w:val="24"/>
        </w:rPr>
        <w:t>个</w:t>
      </w:r>
    </w:p>
    <w:p w:rsidR="00EE0370" w:rsidRDefault="00EE0370" w:rsidP="00EE0370">
      <w:pPr>
        <w:numPr>
          <w:ilvl w:val="0"/>
          <w:numId w:val="6"/>
        </w:numPr>
        <w:spacing w:line="360" w:lineRule="auto"/>
        <w:rPr>
          <w:rFonts w:hint="eastAsia"/>
          <w:sz w:val="24"/>
          <w:highlight w:val="lightGray"/>
        </w:rPr>
      </w:pPr>
      <w:r>
        <w:rPr>
          <w:rFonts w:hint="eastAsia"/>
          <w:sz w:val="24"/>
        </w:rPr>
        <w:t>有效容积：</w:t>
      </w:r>
      <w:r>
        <w:rPr>
          <w:rFonts w:hint="eastAsia"/>
          <w:sz w:val="24"/>
        </w:rPr>
        <w:t>250</w:t>
      </w:r>
      <w:r>
        <w:rPr>
          <w:rFonts w:hint="eastAsia"/>
          <w:sz w:val="24"/>
        </w:rPr>
        <w:t>升；</w:t>
      </w:r>
    </w:p>
    <w:p w:rsidR="00EE0370" w:rsidRDefault="00EE0370" w:rsidP="00EE0370">
      <w:pPr>
        <w:numPr>
          <w:ilvl w:val="0"/>
          <w:numId w:val="6"/>
        </w:numPr>
        <w:spacing w:line="360" w:lineRule="auto"/>
        <w:rPr>
          <w:rFonts w:hint="eastAsia"/>
          <w:sz w:val="24"/>
        </w:rPr>
      </w:pPr>
      <w:r>
        <w:rPr>
          <w:rFonts w:hint="eastAsia"/>
          <w:sz w:val="24"/>
        </w:rPr>
        <w:t>夹层式，内层</w:t>
      </w:r>
      <w:r>
        <w:rPr>
          <w:rFonts w:hint="eastAsia"/>
          <w:sz w:val="24"/>
        </w:rPr>
        <w:t>SUS304</w:t>
      </w:r>
      <w:r>
        <w:rPr>
          <w:rFonts w:hint="eastAsia"/>
          <w:sz w:val="24"/>
        </w:rPr>
        <w:t>不锈钢；</w:t>
      </w:r>
    </w:p>
    <w:p w:rsidR="00EE0370" w:rsidRDefault="00EE0370" w:rsidP="00EE0370">
      <w:pPr>
        <w:numPr>
          <w:ilvl w:val="0"/>
          <w:numId w:val="6"/>
        </w:numPr>
        <w:spacing w:line="360" w:lineRule="auto"/>
        <w:rPr>
          <w:rFonts w:hint="eastAsia"/>
          <w:sz w:val="24"/>
        </w:rPr>
      </w:pPr>
      <w:r>
        <w:rPr>
          <w:rFonts w:hint="eastAsia"/>
          <w:sz w:val="24"/>
        </w:rPr>
        <w:t>最大工作压力：</w:t>
      </w:r>
      <w:r>
        <w:rPr>
          <w:rFonts w:hint="eastAsia"/>
          <w:sz w:val="24"/>
        </w:rPr>
        <w:t>0.60MPa</w:t>
      </w:r>
      <w:r>
        <w:rPr>
          <w:rFonts w:hint="eastAsia"/>
          <w:sz w:val="24"/>
        </w:rPr>
        <w:t>；</w:t>
      </w:r>
    </w:p>
    <w:p w:rsidR="00EE0370" w:rsidRDefault="00EE0370" w:rsidP="00EE0370">
      <w:pPr>
        <w:numPr>
          <w:ilvl w:val="0"/>
          <w:numId w:val="6"/>
        </w:numPr>
        <w:spacing w:line="360" w:lineRule="auto"/>
        <w:rPr>
          <w:rFonts w:hint="eastAsia"/>
          <w:sz w:val="24"/>
        </w:rPr>
      </w:pPr>
      <w:r>
        <w:rPr>
          <w:rFonts w:hint="eastAsia"/>
          <w:sz w:val="24"/>
        </w:rPr>
        <w:t>1</w:t>
      </w:r>
      <w:r>
        <w:rPr>
          <w:rFonts w:hint="eastAsia"/>
          <w:sz w:val="24"/>
        </w:rPr>
        <w:t>个夹套水安全阀，设定工作压力为</w:t>
      </w:r>
      <w:r>
        <w:rPr>
          <w:rFonts w:hint="eastAsia"/>
          <w:sz w:val="24"/>
        </w:rPr>
        <w:t>0.30MPa</w:t>
      </w:r>
      <w:r>
        <w:rPr>
          <w:rFonts w:hint="eastAsia"/>
          <w:sz w:val="24"/>
        </w:rPr>
        <w:t>；</w:t>
      </w:r>
    </w:p>
    <w:p w:rsidR="00EE0370" w:rsidRDefault="00EE0370" w:rsidP="00EE0370">
      <w:pPr>
        <w:numPr>
          <w:ilvl w:val="0"/>
          <w:numId w:val="6"/>
        </w:numPr>
        <w:spacing w:line="360" w:lineRule="auto"/>
        <w:rPr>
          <w:rFonts w:hint="eastAsia"/>
          <w:sz w:val="24"/>
        </w:rPr>
      </w:pPr>
      <w:r>
        <w:rPr>
          <w:rFonts w:hint="eastAsia"/>
          <w:sz w:val="24"/>
        </w:rPr>
        <w:t>1</w:t>
      </w:r>
      <w:r>
        <w:rPr>
          <w:rFonts w:hint="eastAsia"/>
          <w:sz w:val="24"/>
        </w:rPr>
        <w:t>个安全阀，设定压力为</w:t>
      </w:r>
      <w:r>
        <w:rPr>
          <w:rFonts w:hint="eastAsia"/>
          <w:sz w:val="24"/>
        </w:rPr>
        <w:t>0.60MPa</w:t>
      </w:r>
      <w:r>
        <w:rPr>
          <w:rFonts w:hint="eastAsia"/>
          <w:sz w:val="24"/>
        </w:rPr>
        <w:t>；</w:t>
      </w:r>
    </w:p>
    <w:p w:rsidR="00EE0370" w:rsidRDefault="00EE0370" w:rsidP="00EE0370">
      <w:pPr>
        <w:numPr>
          <w:ilvl w:val="0"/>
          <w:numId w:val="6"/>
        </w:numPr>
        <w:spacing w:line="360" w:lineRule="auto"/>
        <w:rPr>
          <w:rFonts w:hint="eastAsia"/>
          <w:sz w:val="24"/>
        </w:rPr>
      </w:pPr>
      <w:r>
        <w:rPr>
          <w:rFonts w:hint="eastAsia"/>
          <w:sz w:val="24"/>
        </w:rPr>
        <w:t>1</w:t>
      </w:r>
      <w:r>
        <w:rPr>
          <w:rFonts w:hint="eastAsia"/>
          <w:sz w:val="24"/>
        </w:rPr>
        <w:t>个带压力表的减压阀，设定压力为</w:t>
      </w:r>
      <w:r>
        <w:rPr>
          <w:rFonts w:hint="eastAsia"/>
          <w:sz w:val="24"/>
        </w:rPr>
        <w:t>0.05~0.30MPa</w:t>
      </w:r>
      <w:r>
        <w:rPr>
          <w:rFonts w:hint="eastAsia"/>
          <w:sz w:val="24"/>
        </w:rPr>
        <w:t>控制料罐最高压缩空气进气压力；</w:t>
      </w:r>
    </w:p>
    <w:p w:rsidR="00EE0370" w:rsidRDefault="00EE0370" w:rsidP="00EE0370">
      <w:pPr>
        <w:numPr>
          <w:ilvl w:val="0"/>
          <w:numId w:val="6"/>
        </w:numPr>
        <w:spacing w:line="360" w:lineRule="auto"/>
        <w:rPr>
          <w:rFonts w:hint="eastAsia"/>
          <w:sz w:val="24"/>
        </w:rPr>
      </w:pPr>
      <w:r>
        <w:rPr>
          <w:rFonts w:hint="eastAsia"/>
          <w:sz w:val="24"/>
        </w:rPr>
        <w:t>自动加料口安装有</w:t>
      </w:r>
      <w:r>
        <w:rPr>
          <w:rFonts w:hint="eastAsia"/>
          <w:sz w:val="24"/>
        </w:rPr>
        <w:t>ZG3/4</w:t>
      </w:r>
      <w:r>
        <w:rPr>
          <w:rFonts w:hint="eastAsia"/>
          <w:sz w:val="24"/>
        </w:rPr>
        <w:t>″单向阀和气动转换开关；</w:t>
      </w:r>
    </w:p>
    <w:p w:rsidR="00EE0370" w:rsidRDefault="00EE0370" w:rsidP="00EE0370">
      <w:pPr>
        <w:numPr>
          <w:ilvl w:val="0"/>
          <w:numId w:val="6"/>
        </w:numPr>
        <w:spacing w:line="360" w:lineRule="auto"/>
        <w:rPr>
          <w:rFonts w:hint="eastAsia"/>
          <w:sz w:val="24"/>
        </w:rPr>
      </w:pPr>
      <w:r>
        <w:rPr>
          <w:rFonts w:hint="eastAsia"/>
          <w:sz w:val="24"/>
        </w:rPr>
        <w:t>输出口通过三通安装二个手动截止阀（其中旁路截止阀用于排污）；</w:t>
      </w:r>
    </w:p>
    <w:p w:rsidR="00EE0370" w:rsidRDefault="00EE0370" w:rsidP="00EE0370">
      <w:pPr>
        <w:numPr>
          <w:ilvl w:val="0"/>
          <w:numId w:val="6"/>
        </w:numPr>
        <w:spacing w:line="360" w:lineRule="auto"/>
        <w:rPr>
          <w:rFonts w:hint="eastAsia"/>
          <w:sz w:val="24"/>
        </w:rPr>
      </w:pPr>
      <w:r>
        <w:rPr>
          <w:rFonts w:hint="eastAsia"/>
          <w:sz w:val="24"/>
        </w:rPr>
        <w:t>液位计：全量程磁控翻转液位计（液位高度在人机界面上显示，可随机设定加料液位和停止加料液位）。</w:t>
      </w:r>
    </w:p>
    <w:p w:rsidR="00EE0370" w:rsidRDefault="00EE0370" w:rsidP="00EE0370">
      <w:pPr>
        <w:numPr>
          <w:ilvl w:val="0"/>
          <w:numId w:val="6"/>
        </w:numPr>
        <w:spacing w:line="360" w:lineRule="auto"/>
        <w:rPr>
          <w:rFonts w:hint="eastAsia"/>
          <w:sz w:val="24"/>
        </w:rPr>
      </w:pPr>
      <w:r>
        <w:rPr>
          <w:rFonts w:hint="eastAsia"/>
          <w:sz w:val="24"/>
        </w:rPr>
        <w:t>热交换器：列管式；</w:t>
      </w:r>
    </w:p>
    <w:p w:rsidR="00EE0370" w:rsidRDefault="00EE0370" w:rsidP="00EE0370">
      <w:pPr>
        <w:numPr>
          <w:ilvl w:val="0"/>
          <w:numId w:val="6"/>
        </w:numPr>
        <w:spacing w:line="360" w:lineRule="auto"/>
        <w:rPr>
          <w:rFonts w:hint="eastAsia"/>
          <w:sz w:val="24"/>
        </w:rPr>
      </w:pPr>
      <w:r>
        <w:rPr>
          <w:rFonts w:hint="eastAsia"/>
          <w:sz w:val="24"/>
        </w:rPr>
        <w:t>温度探头：</w:t>
      </w:r>
      <w:r>
        <w:rPr>
          <w:rFonts w:hint="eastAsia"/>
          <w:sz w:val="24"/>
        </w:rPr>
        <w:t>PT100</w:t>
      </w:r>
    </w:p>
    <w:p w:rsidR="00EE0370" w:rsidRDefault="00EE0370" w:rsidP="00EE0370">
      <w:pPr>
        <w:numPr>
          <w:ilvl w:val="0"/>
          <w:numId w:val="6"/>
        </w:numPr>
        <w:spacing w:line="360" w:lineRule="auto"/>
        <w:rPr>
          <w:rFonts w:hint="eastAsia"/>
          <w:sz w:val="24"/>
        </w:rPr>
      </w:pPr>
      <w:r>
        <w:rPr>
          <w:rFonts w:hint="eastAsia"/>
          <w:sz w:val="24"/>
        </w:rPr>
        <w:t>机械密封搅拌器，功率</w:t>
      </w:r>
      <w:r>
        <w:rPr>
          <w:rFonts w:hint="eastAsia"/>
          <w:sz w:val="24"/>
        </w:rPr>
        <w:t>0.75KW</w:t>
      </w:r>
      <w:r>
        <w:rPr>
          <w:rFonts w:hint="eastAsia"/>
          <w:sz w:val="24"/>
        </w:rPr>
        <w:t>，转速</w:t>
      </w:r>
      <w:r>
        <w:rPr>
          <w:rFonts w:hint="eastAsia"/>
          <w:sz w:val="24"/>
        </w:rPr>
        <w:t>46rpm</w:t>
      </w:r>
      <w:r>
        <w:rPr>
          <w:rFonts w:hint="eastAsia"/>
          <w:sz w:val="24"/>
        </w:rPr>
        <w:t>；气密性足以满足发泡工艺要求；</w:t>
      </w:r>
    </w:p>
    <w:p w:rsidR="00EE0370" w:rsidRDefault="00EE0370" w:rsidP="00EE0370">
      <w:pPr>
        <w:numPr>
          <w:ilvl w:val="0"/>
          <w:numId w:val="6"/>
        </w:numPr>
        <w:spacing w:line="360" w:lineRule="auto"/>
        <w:rPr>
          <w:rFonts w:hint="eastAsia"/>
          <w:sz w:val="24"/>
        </w:rPr>
      </w:pPr>
      <w:r>
        <w:rPr>
          <w:rFonts w:hint="eastAsia"/>
          <w:sz w:val="24"/>
        </w:rPr>
        <w:t>外带保温层。</w:t>
      </w:r>
    </w:p>
    <w:p w:rsidR="00EE0370" w:rsidRDefault="00EE0370" w:rsidP="00EE0370">
      <w:pPr>
        <w:spacing w:line="360" w:lineRule="auto"/>
        <w:rPr>
          <w:rFonts w:hint="eastAsia"/>
          <w:sz w:val="24"/>
        </w:rPr>
      </w:pPr>
      <w:r>
        <w:rPr>
          <w:rFonts w:hint="eastAsia"/>
          <w:sz w:val="24"/>
        </w:rPr>
        <w:t xml:space="preserve">2.16 </w:t>
      </w:r>
      <w:r>
        <w:rPr>
          <w:rFonts w:hint="eastAsia"/>
          <w:sz w:val="24"/>
        </w:rPr>
        <w:t>多异氰酸酯料罐</w:t>
      </w:r>
      <w:r>
        <w:rPr>
          <w:rFonts w:hint="eastAsia"/>
          <w:sz w:val="24"/>
        </w:rPr>
        <w:t xml:space="preserve">                1</w:t>
      </w:r>
      <w:r>
        <w:rPr>
          <w:rFonts w:hint="eastAsia"/>
          <w:sz w:val="24"/>
        </w:rPr>
        <w:t>个</w:t>
      </w:r>
    </w:p>
    <w:p w:rsidR="00EE0370" w:rsidRDefault="00EE0370" w:rsidP="00EE0370">
      <w:pPr>
        <w:numPr>
          <w:ilvl w:val="0"/>
          <w:numId w:val="7"/>
        </w:numPr>
        <w:spacing w:line="360" w:lineRule="auto"/>
        <w:rPr>
          <w:rFonts w:hint="eastAsia"/>
          <w:sz w:val="24"/>
        </w:rPr>
      </w:pPr>
      <w:r>
        <w:rPr>
          <w:rFonts w:hint="eastAsia"/>
          <w:sz w:val="24"/>
        </w:rPr>
        <w:t>有效容积：</w:t>
      </w:r>
      <w:r>
        <w:rPr>
          <w:rFonts w:hint="eastAsia"/>
          <w:sz w:val="24"/>
        </w:rPr>
        <w:t>250</w:t>
      </w:r>
      <w:r>
        <w:rPr>
          <w:rFonts w:hint="eastAsia"/>
          <w:sz w:val="24"/>
        </w:rPr>
        <w:t>升；</w:t>
      </w:r>
    </w:p>
    <w:p w:rsidR="00EE0370" w:rsidRDefault="00EE0370" w:rsidP="00EE0370">
      <w:pPr>
        <w:numPr>
          <w:ilvl w:val="0"/>
          <w:numId w:val="7"/>
        </w:numPr>
        <w:spacing w:line="360" w:lineRule="auto"/>
        <w:rPr>
          <w:rFonts w:hint="eastAsia"/>
          <w:sz w:val="24"/>
        </w:rPr>
      </w:pPr>
      <w:r>
        <w:rPr>
          <w:rFonts w:hint="eastAsia"/>
          <w:sz w:val="24"/>
        </w:rPr>
        <w:t>夹层式，内层</w:t>
      </w:r>
      <w:r>
        <w:rPr>
          <w:rFonts w:hint="eastAsia"/>
          <w:sz w:val="24"/>
        </w:rPr>
        <w:t>SUS304</w:t>
      </w:r>
      <w:r>
        <w:rPr>
          <w:rFonts w:hint="eastAsia"/>
          <w:sz w:val="24"/>
        </w:rPr>
        <w:t>不锈钢；</w:t>
      </w:r>
    </w:p>
    <w:p w:rsidR="00EE0370" w:rsidRDefault="00EE0370" w:rsidP="00EE0370">
      <w:pPr>
        <w:numPr>
          <w:ilvl w:val="0"/>
          <w:numId w:val="7"/>
        </w:numPr>
        <w:spacing w:line="360" w:lineRule="auto"/>
        <w:rPr>
          <w:rFonts w:hint="eastAsia"/>
          <w:sz w:val="24"/>
        </w:rPr>
      </w:pPr>
      <w:r>
        <w:rPr>
          <w:rFonts w:hint="eastAsia"/>
          <w:sz w:val="24"/>
        </w:rPr>
        <w:t>最大工作压力：</w:t>
      </w:r>
      <w:r>
        <w:rPr>
          <w:rFonts w:hint="eastAsia"/>
          <w:sz w:val="24"/>
        </w:rPr>
        <w:t>0.60MPa</w:t>
      </w:r>
      <w:r>
        <w:rPr>
          <w:rFonts w:hint="eastAsia"/>
          <w:sz w:val="24"/>
        </w:rPr>
        <w:t>；</w:t>
      </w:r>
    </w:p>
    <w:p w:rsidR="00EE0370" w:rsidRDefault="00EE0370" w:rsidP="00EE0370">
      <w:pPr>
        <w:numPr>
          <w:ilvl w:val="0"/>
          <w:numId w:val="7"/>
        </w:numPr>
        <w:spacing w:line="360" w:lineRule="auto"/>
        <w:rPr>
          <w:rFonts w:hint="eastAsia"/>
          <w:sz w:val="24"/>
        </w:rPr>
      </w:pPr>
      <w:r>
        <w:rPr>
          <w:rFonts w:hint="eastAsia"/>
          <w:sz w:val="24"/>
        </w:rPr>
        <w:t>1</w:t>
      </w:r>
      <w:r>
        <w:rPr>
          <w:rFonts w:hint="eastAsia"/>
          <w:sz w:val="24"/>
        </w:rPr>
        <w:t>个夹套水安全阀，设定工作压力为</w:t>
      </w:r>
      <w:r>
        <w:rPr>
          <w:rFonts w:hint="eastAsia"/>
          <w:sz w:val="24"/>
        </w:rPr>
        <w:t>0.30MPa</w:t>
      </w:r>
      <w:r>
        <w:rPr>
          <w:rFonts w:hint="eastAsia"/>
          <w:sz w:val="24"/>
        </w:rPr>
        <w:t>；</w:t>
      </w:r>
    </w:p>
    <w:p w:rsidR="00EE0370" w:rsidRDefault="00EE0370" w:rsidP="00EE0370">
      <w:pPr>
        <w:numPr>
          <w:ilvl w:val="0"/>
          <w:numId w:val="7"/>
        </w:numPr>
        <w:spacing w:line="360" w:lineRule="auto"/>
        <w:rPr>
          <w:rFonts w:hint="eastAsia"/>
          <w:sz w:val="24"/>
        </w:rPr>
      </w:pPr>
      <w:r>
        <w:rPr>
          <w:rFonts w:hint="eastAsia"/>
          <w:sz w:val="24"/>
        </w:rPr>
        <w:t>1</w:t>
      </w:r>
      <w:r>
        <w:rPr>
          <w:rFonts w:hint="eastAsia"/>
          <w:sz w:val="24"/>
        </w:rPr>
        <w:t>个安全阀，设定压力为</w:t>
      </w:r>
      <w:r>
        <w:rPr>
          <w:rFonts w:hint="eastAsia"/>
          <w:sz w:val="24"/>
        </w:rPr>
        <w:t>0.60MPa</w:t>
      </w:r>
      <w:r>
        <w:rPr>
          <w:rFonts w:hint="eastAsia"/>
          <w:sz w:val="24"/>
        </w:rPr>
        <w:t>；</w:t>
      </w:r>
    </w:p>
    <w:p w:rsidR="00EE0370" w:rsidRDefault="00EE0370" w:rsidP="00EE0370">
      <w:pPr>
        <w:numPr>
          <w:ilvl w:val="0"/>
          <w:numId w:val="7"/>
        </w:numPr>
        <w:spacing w:line="360" w:lineRule="auto"/>
        <w:rPr>
          <w:rFonts w:hint="eastAsia"/>
          <w:sz w:val="24"/>
        </w:rPr>
      </w:pPr>
      <w:r>
        <w:rPr>
          <w:rFonts w:hint="eastAsia"/>
          <w:sz w:val="24"/>
        </w:rPr>
        <w:t>1</w:t>
      </w:r>
      <w:r>
        <w:rPr>
          <w:rFonts w:hint="eastAsia"/>
          <w:sz w:val="24"/>
        </w:rPr>
        <w:t>个带压力表的减压阀，设定压力为</w:t>
      </w:r>
      <w:r>
        <w:rPr>
          <w:rFonts w:hint="eastAsia"/>
          <w:sz w:val="24"/>
        </w:rPr>
        <w:t>0.35~0.40MPa</w:t>
      </w:r>
      <w:r>
        <w:rPr>
          <w:rFonts w:hint="eastAsia"/>
          <w:sz w:val="24"/>
        </w:rPr>
        <w:t>控制料罐最高压缩空气进气压力；</w:t>
      </w:r>
    </w:p>
    <w:p w:rsidR="00EE0370" w:rsidRDefault="00EE0370" w:rsidP="00EE0370">
      <w:pPr>
        <w:numPr>
          <w:ilvl w:val="0"/>
          <w:numId w:val="7"/>
        </w:numPr>
        <w:spacing w:line="360" w:lineRule="auto"/>
        <w:rPr>
          <w:rFonts w:hint="eastAsia"/>
          <w:sz w:val="24"/>
        </w:rPr>
      </w:pPr>
      <w:r>
        <w:rPr>
          <w:rFonts w:hint="eastAsia"/>
          <w:sz w:val="24"/>
        </w:rPr>
        <w:t>自动加料口安装有</w:t>
      </w:r>
      <w:r>
        <w:rPr>
          <w:rFonts w:hint="eastAsia"/>
          <w:sz w:val="24"/>
        </w:rPr>
        <w:t>ZG3/4</w:t>
      </w:r>
      <w:r>
        <w:rPr>
          <w:rFonts w:hint="eastAsia"/>
          <w:sz w:val="24"/>
        </w:rPr>
        <w:t>″单向阀和气动转换开关；</w:t>
      </w:r>
    </w:p>
    <w:p w:rsidR="00EE0370" w:rsidRDefault="00EE0370" w:rsidP="00EE0370">
      <w:pPr>
        <w:numPr>
          <w:ilvl w:val="0"/>
          <w:numId w:val="7"/>
        </w:numPr>
        <w:spacing w:line="360" w:lineRule="auto"/>
        <w:rPr>
          <w:rFonts w:hint="eastAsia"/>
          <w:sz w:val="24"/>
        </w:rPr>
      </w:pPr>
      <w:r>
        <w:rPr>
          <w:rFonts w:hint="eastAsia"/>
          <w:sz w:val="24"/>
        </w:rPr>
        <w:lastRenderedPageBreak/>
        <w:t>输出口通过三通安装二个手动截止阀（其中旁路截止阀用于排污）；</w:t>
      </w:r>
    </w:p>
    <w:p w:rsidR="00EE0370" w:rsidRDefault="00EE0370" w:rsidP="00EE0370">
      <w:pPr>
        <w:numPr>
          <w:ilvl w:val="0"/>
          <w:numId w:val="6"/>
        </w:numPr>
        <w:spacing w:line="360" w:lineRule="auto"/>
        <w:rPr>
          <w:rFonts w:hint="eastAsia"/>
          <w:sz w:val="24"/>
        </w:rPr>
      </w:pPr>
      <w:r>
        <w:rPr>
          <w:rFonts w:hint="eastAsia"/>
          <w:sz w:val="24"/>
        </w:rPr>
        <w:t>液位计：全量程磁控翻转液位计（液位高度在人机界面上显示，可随机设定加料液位和停止加料液位。</w:t>
      </w:r>
    </w:p>
    <w:p w:rsidR="00EE0370" w:rsidRDefault="00EE0370" w:rsidP="00EE0370">
      <w:pPr>
        <w:numPr>
          <w:ilvl w:val="0"/>
          <w:numId w:val="7"/>
        </w:numPr>
        <w:spacing w:line="360" w:lineRule="auto"/>
        <w:rPr>
          <w:rFonts w:hint="eastAsia"/>
          <w:sz w:val="24"/>
        </w:rPr>
      </w:pPr>
      <w:r>
        <w:rPr>
          <w:rFonts w:hint="eastAsia"/>
          <w:sz w:val="24"/>
        </w:rPr>
        <w:t>热交换器：列管式；</w:t>
      </w:r>
    </w:p>
    <w:p w:rsidR="00EE0370" w:rsidRDefault="00EE0370" w:rsidP="00EE0370">
      <w:pPr>
        <w:numPr>
          <w:ilvl w:val="0"/>
          <w:numId w:val="7"/>
        </w:numPr>
        <w:spacing w:line="360" w:lineRule="auto"/>
        <w:rPr>
          <w:rFonts w:hint="eastAsia"/>
          <w:sz w:val="24"/>
        </w:rPr>
      </w:pPr>
      <w:r>
        <w:rPr>
          <w:rFonts w:hint="eastAsia"/>
          <w:sz w:val="24"/>
        </w:rPr>
        <w:t>温度探头：</w:t>
      </w:r>
      <w:r>
        <w:rPr>
          <w:rFonts w:hint="eastAsia"/>
          <w:sz w:val="24"/>
        </w:rPr>
        <w:t>PT100</w:t>
      </w:r>
    </w:p>
    <w:p w:rsidR="00EE0370" w:rsidRDefault="00EE0370" w:rsidP="00EE0370">
      <w:pPr>
        <w:numPr>
          <w:ilvl w:val="0"/>
          <w:numId w:val="7"/>
        </w:numPr>
        <w:spacing w:line="360" w:lineRule="auto"/>
        <w:rPr>
          <w:rFonts w:hint="eastAsia"/>
          <w:sz w:val="24"/>
        </w:rPr>
      </w:pPr>
      <w:r>
        <w:rPr>
          <w:rFonts w:hint="eastAsia"/>
          <w:sz w:val="24"/>
        </w:rPr>
        <w:t>机械密封搅拌器，功率</w:t>
      </w:r>
      <w:r>
        <w:rPr>
          <w:rFonts w:hint="eastAsia"/>
          <w:sz w:val="24"/>
        </w:rPr>
        <w:t>0.75KW</w:t>
      </w:r>
      <w:r>
        <w:rPr>
          <w:rFonts w:hint="eastAsia"/>
          <w:sz w:val="24"/>
        </w:rPr>
        <w:t>，转速</w:t>
      </w:r>
      <w:r>
        <w:rPr>
          <w:rFonts w:hint="eastAsia"/>
          <w:sz w:val="24"/>
        </w:rPr>
        <w:t>46rpm</w:t>
      </w:r>
      <w:r>
        <w:rPr>
          <w:rFonts w:hint="eastAsia"/>
          <w:sz w:val="24"/>
        </w:rPr>
        <w:t>；气密性足以满足发泡工艺要求；</w:t>
      </w:r>
    </w:p>
    <w:p w:rsidR="00EE0370" w:rsidRDefault="00EE0370" w:rsidP="00EE0370">
      <w:pPr>
        <w:numPr>
          <w:ilvl w:val="0"/>
          <w:numId w:val="7"/>
        </w:numPr>
        <w:spacing w:line="360" w:lineRule="auto"/>
        <w:rPr>
          <w:rFonts w:hint="eastAsia"/>
          <w:sz w:val="24"/>
        </w:rPr>
      </w:pPr>
      <w:r>
        <w:rPr>
          <w:rFonts w:hint="eastAsia"/>
          <w:sz w:val="24"/>
        </w:rPr>
        <w:t>外带保温层。</w:t>
      </w:r>
    </w:p>
    <w:p w:rsidR="00EE0370" w:rsidRDefault="00EE0370" w:rsidP="00EE0370">
      <w:pPr>
        <w:spacing w:line="360" w:lineRule="auto"/>
        <w:rPr>
          <w:rFonts w:hint="eastAsia"/>
          <w:sz w:val="24"/>
        </w:rPr>
      </w:pPr>
      <w:r>
        <w:rPr>
          <w:rFonts w:hint="eastAsia"/>
          <w:sz w:val="24"/>
        </w:rPr>
        <w:t xml:space="preserve">2.17 </w:t>
      </w:r>
      <w:r>
        <w:rPr>
          <w:rFonts w:hint="eastAsia"/>
          <w:sz w:val="24"/>
        </w:rPr>
        <w:t>温度控制单元：</w:t>
      </w:r>
    </w:p>
    <w:p w:rsidR="00EE0370" w:rsidRDefault="00EE0370" w:rsidP="00EE0370">
      <w:pPr>
        <w:spacing w:line="360" w:lineRule="auto"/>
        <w:rPr>
          <w:rFonts w:hint="eastAsia"/>
          <w:sz w:val="24"/>
        </w:rPr>
      </w:pPr>
      <w:r>
        <w:rPr>
          <w:rFonts w:hint="eastAsia"/>
          <w:sz w:val="24"/>
        </w:rPr>
        <w:t xml:space="preserve">     </w:t>
      </w:r>
      <w:r>
        <w:rPr>
          <w:rFonts w:hint="eastAsia"/>
          <w:sz w:val="24"/>
        </w:rPr>
        <w:t>加热：</w:t>
      </w:r>
      <w:r>
        <w:rPr>
          <w:rFonts w:hint="eastAsia"/>
          <w:sz w:val="24"/>
        </w:rPr>
        <w:t>2</w:t>
      </w:r>
      <w:r>
        <w:rPr>
          <w:rFonts w:hint="eastAsia"/>
          <w:sz w:val="24"/>
        </w:rPr>
        <w:t>×</w:t>
      </w:r>
      <w:r>
        <w:rPr>
          <w:rFonts w:hint="eastAsia"/>
          <w:sz w:val="24"/>
        </w:rPr>
        <w:t>3KW</w:t>
      </w:r>
    </w:p>
    <w:p w:rsidR="00EE0370" w:rsidRDefault="00EE0370" w:rsidP="00EE0370">
      <w:pPr>
        <w:spacing w:line="360" w:lineRule="auto"/>
        <w:rPr>
          <w:rFonts w:hint="eastAsia"/>
          <w:sz w:val="24"/>
        </w:rPr>
      </w:pPr>
      <w:r>
        <w:rPr>
          <w:rFonts w:hint="eastAsia"/>
          <w:sz w:val="24"/>
        </w:rPr>
        <w:t xml:space="preserve">   </w:t>
      </w:r>
      <w:r>
        <w:rPr>
          <w:rFonts w:hint="eastAsia"/>
          <w:sz w:val="24"/>
        </w:rPr>
        <w:t>两个加热单元分别控制两个料罐的加热，通过冷却单元达到自动控制发泡原料温度工艺要求。冷却单元配有</w:t>
      </w:r>
      <w:r>
        <w:rPr>
          <w:rFonts w:hint="eastAsia"/>
          <w:sz w:val="24"/>
        </w:rPr>
        <w:t>3HP</w:t>
      </w:r>
      <w:r>
        <w:rPr>
          <w:rFonts w:hint="eastAsia"/>
          <w:sz w:val="24"/>
        </w:rPr>
        <w:t>压缩机，水压</w:t>
      </w:r>
      <w:r>
        <w:rPr>
          <w:rFonts w:hint="eastAsia"/>
          <w:sz w:val="24"/>
        </w:rPr>
        <w:t>0.25MPa</w:t>
      </w:r>
      <w:r>
        <w:rPr>
          <w:rFonts w:hint="eastAsia"/>
          <w:sz w:val="24"/>
        </w:rPr>
        <w:t>。压缩机采用进口，附专用制冷温度控制仪，操作开关为进口件。</w:t>
      </w:r>
    </w:p>
    <w:p w:rsidR="00EE0370" w:rsidRDefault="00EE0370" w:rsidP="00EE0370">
      <w:pPr>
        <w:spacing w:line="360" w:lineRule="auto"/>
        <w:rPr>
          <w:rFonts w:hint="eastAsia"/>
          <w:sz w:val="24"/>
        </w:rPr>
      </w:pPr>
      <w:r>
        <w:rPr>
          <w:rFonts w:hint="eastAsia"/>
          <w:sz w:val="24"/>
        </w:rPr>
        <w:t xml:space="preserve">2.18 </w:t>
      </w:r>
      <w:r>
        <w:rPr>
          <w:rFonts w:hint="eastAsia"/>
          <w:sz w:val="24"/>
        </w:rPr>
        <w:t>管道系统</w:t>
      </w:r>
    </w:p>
    <w:p w:rsidR="00EE0370" w:rsidRDefault="00EE0370" w:rsidP="00EE0370">
      <w:pPr>
        <w:spacing w:line="360" w:lineRule="auto"/>
        <w:rPr>
          <w:rFonts w:hint="eastAsia"/>
          <w:sz w:val="24"/>
        </w:rPr>
      </w:pPr>
      <w:r>
        <w:rPr>
          <w:rFonts w:hint="eastAsia"/>
          <w:sz w:val="24"/>
        </w:rPr>
        <w:t xml:space="preserve">    </w:t>
      </w:r>
      <w:r>
        <w:rPr>
          <w:rFonts w:hint="eastAsia"/>
          <w:sz w:val="24"/>
        </w:rPr>
        <w:t>包括各类组份管和液压管，分别用来输送组份料和液压油。</w:t>
      </w:r>
    </w:p>
    <w:p w:rsidR="00EE0370" w:rsidRDefault="00EE0370" w:rsidP="00EE0370">
      <w:pPr>
        <w:spacing w:line="360" w:lineRule="auto"/>
        <w:rPr>
          <w:rFonts w:hint="eastAsia"/>
          <w:sz w:val="24"/>
        </w:rPr>
      </w:pPr>
      <w:r>
        <w:rPr>
          <w:rFonts w:hint="eastAsia"/>
          <w:sz w:val="24"/>
        </w:rPr>
        <w:t xml:space="preserve">2.19 </w:t>
      </w:r>
      <w:r>
        <w:rPr>
          <w:rFonts w:hint="eastAsia"/>
          <w:sz w:val="24"/>
        </w:rPr>
        <w:t>色浆计量系统</w:t>
      </w:r>
    </w:p>
    <w:p w:rsidR="00EE0370" w:rsidRPr="00D162F1" w:rsidRDefault="00EE0370" w:rsidP="00EE0370">
      <w:pPr>
        <w:pStyle w:val="p0"/>
        <w:numPr>
          <w:ilvl w:val="1"/>
          <w:numId w:val="9"/>
        </w:numPr>
        <w:spacing w:line="360" w:lineRule="auto"/>
        <w:rPr>
          <w:rFonts w:ascii="宋体" w:hAnsi="宋体" w:hint="eastAsia"/>
          <w:sz w:val="24"/>
          <w:szCs w:val="24"/>
        </w:rPr>
      </w:pPr>
      <w:r w:rsidRPr="00D162F1">
        <w:rPr>
          <w:rFonts w:ascii="宋体" w:hAnsi="宋体" w:hint="eastAsia"/>
          <w:sz w:val="24"/>
          <w:szCs w:val="24"/>
        </w:rPr>
        <w:t>整个系统为独立模块化设计</w:t>
      </w:r>
    </w:p>
    <w:p w:rsidR="00EE0370" w:rsidRPr="00D162F1" w:rsidRDefault="00EE0370" w:rsidP="00EE0370">
      <w:pPr>
        <w:pStyle w:val="p0"/>
        <w:numPr>
          <w:ilvl w:val="1"/>
          <w:numId w:val="9"/>
        </w:numPr>
        <w:spacing w:line="360" w:lineRule="auto"/>
        <w:rPr>
          <w:rFonts w:ascii="宋体" w:hAnsi="宋体" w:hint="eastAsia"/>
          <w:sz w:val="24"/>
          <w:szCs w:val="24"/>
        </w:rPr>
      </w:pPr>
      <w:r w:rsidRPr="00D162F1">
        <w:rPr>
          <w:rFonts w:ascii="宋体" w:hAnsi="宋体" w:hint="eastAsia"/>
          <w:sz w:val="24"/>
          <w:szCs w:val="24"/>
        </w:rPr>
        <w:t>料罐容积20L,SUS304材质；</w:t>
      </w:r>
    </w:p>
    <w:p w:rsidR="00EE0370" w:rsidRPr="00D162F1" w:rsidRDefault="00EE0370" w:rsidP="00EE0370">
      <w:pPr>
        <w:pStyle w:val="p0"/>
        <w:numPr>
          <w:ilvl w:val="1"/>
          <w:numId w:val="9"/>
        </w:numPr>
        <w:spacing w:line="360" w:lineRule="auto"/>
        <w:rPr>
          <w:rFonts w:ascii="宋体" w:hAnsi="宋体" w:hint="eastAsia"/>
          <w:sz w:val="24"/>
          <w:szCs w:val="24"/>
        </w:rPr>
      </w:pPr>
      <w:r w:rsidRPr="00D162F1">
        <w:rPr>
          <w:rFonts w:ascii="宋体" w:hAnsi="宋体" w:hint="eastAsia"/>
          <w:sz w:val="24"/>
          <w:szCs w:val="24"/>
        </w:rPr>
        <w:t>桨叶式搅拌机构、变频减速电机驱动，转速</w:t>
      </w:r>
      <w:r>
        <w:rPr>
          <w:rFonts w:ascii="宋体" w:hAnsi="宋体" w:hint="eastAsia"/>
          <w:sz w:val="24"/>
          <w:szCs w:val="24"/>
        </w:rPr>
        <w:t>46</w:t>
      </w:r>
      <w:r w:rsidRPr="00D162F1">
        <w:rPr>
          <w:rFonts w:ascii="宋体" w:hAnsi="宋体" w:hint="eastAsia"/>
          <w:sz w:val="24"/>
          <w:szCs w:val="24"/>
        </w:rPr>
        <w:t>rpm;</w:t>
      </w:r>
    </w:p>
    <w:p w:rsidR="00EE0370" w:rsidRPr="00D162F1" w:rsidRDefault="00EE0370" w:rsidP="00EE0370">
      <w:pPr>
        <w:pStyle w:val="p0"/>
        <w:numPr>
          <w:ilvl w:val="1"/>
          <w:numId w:val="9"/>
        </w:numPr>
        <w:spacing w:line="360" w:lineRule="auto"/>
        <w:rPr>
          <w:rFonts w:ascii="宋体" w:hAnsi="宋体" w:hint="eastAsia"/>
          <w:sz w:val="24"/>
          <w:szCs w:val="24"/>
        </w:rPr>
      </w:pPr>
      <w:r>
        <w:rPr>
          <w:rFonts w:ascii="宋体" w:hAnsi="宋体" w:hint="eastAsia"/>
          <w:sz w:val="24"/>
          <w:szCs w:val="24"/>
        </w:rPr>
        <w:t>刚性容积</w:t>
      </w:r>
      <w:r w:rsidRPr="00D162F1">
        <w:rPr>
          <w:rFonts w:ascii="宋体" w:hAnsi="宋体" w:hint="eastAsia"/>
          <w:sz w:val="24"/>
          <w:szCs w:val="24"/>
        </w:rPr>
        <w:t>计量泵，通过伺服</w:t>
      </w:r>
      <w:r>
        <w:rPr>
          <w:rFonts w:ascii="宋体" w:hAnsi="宋体" w:hint="eastAsia"/>
          <w:sz w:val="24"/>
          <w:szCs w:val="24"/>
        </w:rPr>
        <w:t>电机驱动。</w:t>
      </w:r>
    </w:p>
    <w:p w:rsidR="00EE0370" w:rsidRDefault="00EE0370" w:rsidP="00EE0370">
      <w:pPr>
        <w:spacing w:line="360" w:lineRule="auto"/>
        <w:rPr>
          <w:rFonts w:hint="eastAsia"/>
          <w:sz w:val="24"/>
        </w:rPr>
      </w:pPr>
      <w:r>
        <w:rPr>
          <w:rFonts w:hint="eastAsia"/>
          <w:sz w:val="24"/>
        </w:rPr>
        <w:t>2.20</w:t>
      </w:r>
      <w:r>
        <w:rPr>
          <w:rFonts w:hint="eastAsia"/>
          <w:sz w:val="24"/>
        </w:rPr>
        <w:t>电气控制系统</w:t>
      </w:r>
    </w:p>
    <w:p w:rsidR="00EE0370" w:rsidRDefault="00EE0370" w:rsidP="00EE0370">
      <w:pPr>
        <w:spacing w:line="360" w:lineRule="auto"/>
        <w:ind w:firstLine="435"/>
        <w:rPr>
          <w:rFonts w:hint="eastAsia"/>
          <w:color w:val="000000"/>
          <w:sz w:val="24"/>
        </w:rPr>
      </w:pPr>
      <w:r>
        <w:rPr>
          <w:rFonts w:hint="eastAsia"/>
          <w:sz w:val="24"/>
        </w:rPr>
        <w:t>电气控制系统采用</w:t>
      </w:r>
      <w:r>
        <w:rPr>
          <w:rFonts w:hint="eastAsia"/>
          <w:sz w:val="24"/>
        </w:rPr>
        <w:t xml:space="preserve"> PLC</w:t>
      </w:r>
      <w:r>
        <w:rPr>
          <w:rFonts w:hint="eastAsia"/>
          <w:sz w:val="24"/>
        </w:rPr>
        <w:t>输入、输出模块，触摸式</w:t>
      </w:r>
      <w:r>
        <w:rPr>
          <w:rFonts w:hint="eastAsia"/>
          <w:sz w:val="24"/>
        </w:rPr>
        <w:t>OP</w:t>
      </w:r>
      <w:r>
        <w:rPr>
          <w:rFonts w:hint="eastAsia"/>
          <w:sz w:val="24"/>
        </w:rPr>
        <w:t>汉化操作器，具有强大的菜单功能，操作方便。主要电气元件为进口品牌，保证了控制系统的安全可靠性</w:t>
      </w:r>
      <w:r>
        <w:rPr>
          <w:rFonts w:hint="eastAsia"/>
          <w:color w:val="000000"/>
          <w:sz w:val="24"/>
        </w:rPr>
        <w:t>。</w:t>
      </w:r>
    </w:p>
    <w:p w:rsidR="00EE0370" w:rsidRDefault="00EE0370" w:rsidP="00EE0370">
      <w:pPr>
        <w:spacing w:line="360" w:lineRule="auto"/>
        <w:ind w:firstLine="435"/>
        <w:rPr>
          <w:rFonts w:hint="eastAsia"/>
          <w:sz w:val="24"/>
        </w:rPr>
      </w:pPr>
      <w:r>
        <w:rPr>
          <w:rFonts w:hint="eastAsia"/>
          <w:sz w:val="24"/>
        </w:rPr>
        <w:t>设备具有手动</w:t>
      </w:r>
      <w:r>
        <w:rPr>
          <w:rFonts w:hint="eastAsia"/>
          <w:sz w:val="24"/>
        </w:rPr>
        <w:t>/</w:t>
      </w:r>
      <w:r>
        <w:rPr>
          <w:rFonts w:hint="eastAsia"/>
          <w:sz w:val="24"/>
        </w:rPr>
        <w:t>自动功能，干</w:t>
      </w:r>
      <w:r>
        <w:rPr>
          <w:rFonts w:hint="eastAsia"/>
          <w:sz w:val="24"/>
        </w:rPr>
        <w:t>/</w:t>
      </w:r>
      <w:r>
        <w:rPr>
          <w:rFonts w:hint="eastAsia"/>
          <w:sz w:val="24"/>
        </w:rPr>
        <w:t>湿注射选择功能，自动循环功能，点动功能，驱动电机自动停止功能。设备手动功能及干注射功能主要用于设备的调试。正常</w:t>
      </w:r>
      <w:r>
        <w:rPr>
          <w:rFonts w:hint="eastAsia"/>
          <w:sz w:val="24"/>
        </w:rPr>
        <w:lastRenderedPageBreak/>
        <w:t>工作条件下，选择湿注射自动功能状态。周末自动循环功能主要是应用于设备较长时间不生产而使系统保持在正常工艺条件。点动功能主要针对高硬度发泡材料，防止清洗杆抱死。驱动电机自动停止功能主要针对间歇生产的用户，以降低能耗和延长机械的使用寿命。各种功能参数均在操作菜单上操作。控制系统具有很强的故障报警功能，将各个检测点故障信息显示在操作器上，具有声光报警，必要时设备自动停机。</w:t>
      </w:r>
    </w:p>
    <w:p w:rsidR="00EE0370" w:rsidRDefault="00EE0370" w:rsidP="00EE0370">
      <w:pPr>
        <w:spacing w:line="360" w:lineRule="auto"/>
        <w:rPr>
          <w:rFonts w:hint="eastAsia"/>
          <w:sz w:val="24"/>
        </w:rPr>
      </w:pPr>
      <w:r>
        <w:rPr>
          <w:rFonts w:hint="eastAsia"/>
          <w:sz w:val="24"/>
        </w:rPr>
        <w:t>电控柜主要包括；</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西门子系列</w:t>
      </w:r>
      <w:r>
        <w:rPr>
          <w:rFonts w:hint="eastAsia"/>
          <w:sz w:val="24"/>
        </w:rPr>
        <w:t>PLC</w:t>
      </w:r>
      <w:r>
        <w:rPr>
          <w:rFonts w:hint="eastAsia"/>
          <w:sz w:val="24"/>
        </w:rPr>
        <w:t>控制器；</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欧姆龙继电器；</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施耐德接触器；</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施耐德开关、按钮；</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对外通迅接口；</w:t>
      </w:r>
    </w:p>
    <w:p w:rsidR="00EE0370" w:rsidRDefault="00EE0370" w:rsidP="00EE0370">
      <w:pPr>
        <w:numPr>
          <w:ilvl w:val="0"/>
          <w:numId w:val="8"/>
        </w:numPr>
        <w:tabs>
          <w:tab w:val="clear" w:pos="420"/>
          <w:tab w:val="left" w:pos="840"/>
        </w:tabs>
        <w:spacing w:line="360" w:lineRule="auto"/>
        <w:ind w:left="840"/>
        <w:rPr>
          <w:rFonts w:hint="eastAsia"/>
          <w:sz w:val="24"/>
        </w:rPr>
      </w:pPr>
      <w:r>
        <w:rPr>
          <w:rFonts w:hint="eastAsia"/>
          <w:sz w:val="24"/>
        </w:rPr>
        <w:t>系统软件及控制程序。</w:t>
      </w:r>
    </w:p>
    <w:p w:rsidR="00EE0370" w:rsidRDefault="00EE0370" w:rsidP="00EE0370">
      <w:pPr>
        <w:spacing w:line="360" w:lineRule="auto"/>
        <w:rPr>
          <w:rFonts w:hint="eastAsia"/>
          <w:sz w:val="24"/>
        </w:rPr>
      </w:pPr>
      <w:r>
        <w:rPr>
          <w:rFonts w:hint="eastAsia"/>
          <w:sz w:val="24"/>
        </w:rPr>
        <w:t xml:space="preserve">2.21 </w:t>
      </w:r>
      <w:r>
        <w:rPr>
          <w:rFonts w:hint="eastAsia"/>
          <w:sz w:val="24"/>
        </w:rPr>
        <w:t>电源及设备重量、占地面积：</w:t>
      </w:r>
    </w:p>
    <w:p w:rsidR="00EE0370" w:rsidRDefault="00EE0370" w:rsidP="00EE0370">
      <w:pPr>
        <w:spacing w:line="360" w:lineRule="auto"/>
        <w:rPr>
          <w:rFonts w:hint="eastAsia"/>
          <w:sz w:val="24"/>
          <w:u w:val="single"/>
        </w:rPr>
      </w:pPr>
      <w:r>
        <w:rPr>
          <w:rFonts w:hint="eastAsia"/>
          <w:sz w:val="24"/>
        </w:rPr>
        <w:t>控制电压：</w:t>
      </w:r>
      <w:r>
        <w:rPr>
          <w:rFonts w:hint="eastAsia"/>
          <w:sz w:val="24"/>
          <w:u w:val="single"/>
        </w:rPr>
        <w:t xml:space="preserve"> 3</w:t>
      </w:r>
      <w:r>
        <w:rPr>
          <w:rFonts w:hint="eastAsia"/>
          <w:sz w:val="24"/>
          <w:u w:val="single"/>
        </w:rPr>
        <w:t>×</w:t>
      </w:r>
      <w:r>
        <w:rPr>
          <w:rFonts w:hint="eastAsia"/>
          <w:sz w:val="24"/>
          <w:u w:val="single"/>
        </w:rPr>
        <w:t>380V/50HZ</w:t>
      </w:r>
    </w:p>
    <w:p w:rsidR="00EE0370" w:rsidRDefault="00EE0370" w:rsidP="00EE0370">
      <w:pPr>
        <w:spacing w:line="360" w:lineRule="auto"/>
        <w:rPr>
          <w:rFonts w:hint="eastAsia"/>
          <w:sz w:val="24"/>
        </w:rPr>
      </w:pPr>
      <w:r>
        <w:rPr>
          <w:rFonts w:hint="eastAsia"/>
          <w:sz w:val="24"/>
        </w:rPr>
        <w:t>输入功率：</w:t>
      </w:r>
      <w:r>
        <w:rPr>
          <w:rFonts w:hint="eastAsia"/>
          <w:sz w:val="24"/>
          <w:u w:val="single"/>
        </w:rPr>
        <w:t xml:space="preserve">  </w:t>
      </w:r>
      <w:r>
        <w:rPr>
          <w:rFonts w:hint="eastAsia"/>
          <w:sz w:val="24"/>
          <w:u w:val="single"/>
        </w:rPr>
        <w:t>～</w:t>
      </w:r>
      <w:r>
        <w:rPr>
          <w:rFonts w:hint="eastAsia"/>
          <w:sz w:val="24"/>
          <w:u w:val="single"/>
        </w:rPr>
        <w:t xml:space="preserve">26KW     </w:t>
      </w:r>
    </w:p>
    <w:p w:rsidR="00EE0370" w:rsidRDefault="00EE0370" w:rsidP="00EE0370">
      <w:pPr>
        <w:spacing w:line="360" w:lineRule="auto"/>
        <w:rPr>
          <w:rFonts w:hint="eastAsia"/>
          <w:sz w:val="24"/>
        </w:rPr>
      </w:pPr>
      <w:r>
        <w:rPr>
          <w:rFonts w:hint="eastAsia"/>
          <w:sz w:val="24"/>
        </w:rPr>
        <w:t>设备重量及占地面积：</w:t>
      </w:r>
    </w:p>
    <w:p w:rsidR="00EE0370" w:rsidRDefault="00EE0370" w:rsidP="00EE0370">
      <w:pPr>
        <w:spacing w:line="360" w:lineRule="auto"/>
        <w:rPr>
          <w:rFonts w:hint="eastAsia"/>
          <w:sz w:val="24"/>
        </w:rPr>
      </w:pPr>
      <w:r>
        <w:rPr>
          <w:rFonts w:hint="eastAsia"/>
          <w:sz w:val="24"/>
        </w:rPr>
        <w:t>重量：</w:t>
      </w:r>
      <w:r>
        <w:rPr>
          <w:rFonts w:hint="eastAsia"/>
          <w:sz w:val="24"/>
          <w:u w:val="single"/>
        </w:rPr>
        <w:t xml:space="preserve">  </w:t>
      </w:r>
      <w:smartTag w:uri="urn:schemas-microsoft-com:office:smarttags" w:element="chmetcnv">
        <w:smartTagPr>
          <w:attr w:name="UnitName" w:val="kg"/>
          <w:attr w:name="SourceValue" w:val="2300"/>
          <w:attr w:name="HasSpace" w:val="False"/>
          <w:attr w:name="Negative" w:val="False"/>
          <w:attr w:name="NumberType" w:val="1"/>
          <w:attr w:name="TCSC" w:val="0"/>
        </w:smartTagPr>
        <w:r>
          <w:rPr>
            <w:rFonts w:hint="eastAsia"/>
            <w:sz w:val="24"/>
            <w:u w:val="single"/>
          </w:rPr>
          <w:t>2300KG</w:t>
        </w:r>
      </w:smartTag>
      <w:r>
        <w:rPr>
          <w:rFonts w:hint="eastAsia"/>
          <w:sz w:val="24"/>
          <w:u w:val="single"/>
        </w:rPr>
        <w:t xml:space="preserve"> (</w:t>
      </w:r>
      <w:r>
        <w:rPr>
          <w:rFonts w:hint="eastAsia"/>
          <w:sz w:val="24"/>
          <w:u w:val="single"/>
        </w:rPr>
        <w:t>约</w:t>
      </w:r>
      <w:r>
        <w:rPr>
          <w:rFonts w:hint="eastAsia"/>
          <w:sz w:val="24"/>
          <w:u w:val="single"/>
        </w:rPr>
        <w:t xml:space="preserve">)    </w:t>
      </w:r>
    </w:p>
    <w:p w:rsidR="00EE0370" w:rsidRDefault="00EE0370" w:rsidP="00EE0370">
      <w:pPr>
        <w:spacing w:line="360" w:lineRule="auto"/>
        <w:rPr>
          <w:rFonts w:hint="eastAsia"/>
          <w:sz w:val="24"/>
          <w:u w:val="single"/>
        </w:rPr>
      </w:pPr>
      <w:r>
        <w:rPr>
          <w:rFonts w:hint="eastAsia"/>
          <w:sz w:val="24"/>
        </w:rPr>
        <w:t>占地面积：</w:t>
      </w:r>
      <w:r>
        <w:rPr>
          <w:rFonts w:hint="eastAsia"/>
          <w:sz w:val="24"/>
          <w:u w:val="single"/>
        </w:rPr>
        <w:t xml:space="preserve">  3800</w:t>
      </w:r>
      <w:r>
        <w:rPr>
          <w:rFonts w:hint="eastAsia"/>
          <w:sz w:val="24"/>
          <w:u w:val="single"/>
        </w:rPr>
        <w:t>×</w:t>
      </w:r>
      <w:r>
        <w:rPr>
          <w:rFonts w:hint="eastAsia"/>
          <w:sz w:val="24"/>
          <w:u w:val="single"/>
        </w:rPr>
        <w:t>1380(L</w:t>
      </w:r>
      <w:r>
        <w:rPr>
          <w:rFonts w:hint="eastAsia"/>
          <w:sz w:val="24"/>
          <w:u w:val="single"/>
        </w:rPr>
        <w:t>×</w:t>
      </w:r>
      <w:r>
        <w:rPr>
          <w:rFonts w:hint="eastAsia"/>
          <w:sz w:val="24"/>
          <w:u w:val="single"/>
        </w:rPr>
        <w:t xml:space="preserve">W ) </w:t>
      </w:r>
    </w:p>
    <w:p w:rsidR="00EE0370" w:rsidRDefault="00EE0370" w:rsidP="00EE0370">
      <w:pPr>
        <w:rPr>
          <w:rFonts w:hint="eastAsia"/>
          <w:sz w:val="30"/>
          <w:szCs w:val="30"/>
        </w:rPr>
      </w:pPr>
    </w:p>
    <w:p w:rsidR="00EE0370" w:rsidRDefault="00EE0370" w:rsidP="00EE0370">
      <w:pPr>
        <w:rPr>
          <w:rFonts w:hint="eastAsia"/>
          <w:sz w:val="30"/>
          <w:szCs w:val="30"/>
        </w:rPr>
      </w:pPr>
      <w:r>
        <w:rPr>
          <w:rFonts w:hint="eastAsia"/>
          <w:sz w:val="30"/>
          <w:szCs w:val="30"/>
        </w:rPr>
        <w:br w:type="page"/>
      </w:r>
      <w:r>
        <w:rPr>
          <w:rFonts w:hint="eastAsia"/>
          <w:sz w:val="30"/>
          <w:szCs w:val="30"/>
        </w:rPr>
        <w:lastRenderedPageBreak/>
        <w:t>3</w:t>
      </w:r>
      <w:r>
        <w:rPr>
          <w:rFonts w:hint="eastAsia"/>
          <w:sz w:val="30"/>
          <w:szCs w:val="30"/>
        </w:rPr>
        <w:t>．设备配置清单及随机备件清单</w:t>
      </w:r>
    </w:p>
    <w:p w:rsidR="00EE0370" w:rsidRDefault="00EE0370" w:rsidP="00EE0370">
      <w:pPr>
        <w:rPr>
          <w:rFonts w:hint="eastAsia"/>
          <w:sz w:val="24"/>
        </w:rPr>
      </w:pPr>
      <w:r>
        <w:rPr>
          <w:rFonts w:hint="eastAsia"/>
          <w:sz w:val="24"/>
        </w:rPr>
        <w:t>3</w:t>
      </w:r>
      <w:r>
        <w:rPr>
          <w:rFonts w:hint="eastAsia"/>
          <w:sz w:val="24"/>
        </w:rPr>
        <w:t>．</w:t>
      </w:r>
      <w:r>
        <w:rPr>
          <w:rFonts w:hint="eastAsia"/>
          <w:sz w:val="24"/>
        </w:rPr>
        <w:t xml:space="preserve">1 </w:t>
      </w:r>
      <w:r>
        <w:rPr>
          <w:rFonts w:hint="eastAsia"/>
          <w:sz w:val="24"/>
        </w:rPr>
        <w:t>二组份高压发泡机配置清单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912"/>
        <w:gridCol w:w="5040"/>
        <w:gridCol w:w="900"/>
      </w:tblGrid>
      <w:tr w:rsidR="00EE0370" w:rsidTr="00021B91">
        <w:tc>
          <w:tcPr>
            <w:tcW w:w="616" w:type="dxa"/>
            <w:vAlign w:val="center"/>
          </w:tcPr>
          <w:p w:rsidR="00EE0370" w:rsidRDefault="00EE0370" w:rsidP="00021B91">
            <w:pPr>
              <w:jc w:val="center"/>
              <w:rPr>
                <w:rFonts w:hint="eastAsia"/>
                <w:sz w:val="24"/>
              </w:rPr>
            </w:pPr>
            <w:r>
              <w:rPr>
                <w:rFonts w:hint="eastAsia"/>
                <w:sz w:val="24"/>
              </w:rPr>
              <w:t>序号</w:t>
            </w:r>
          </w:p>
        </w:tc>
        <w:tc>
          <w:tcPr>
            <w:tcW w:w="2912" w:type="dxa"/>
            <w:vAlign w:val="center"/>
          </w:tcPr>
          <w:p w:rsidR="00EE0370" w:rsidRDefault="00EE0370" w:rsidP="00021B91">
            <w:pPr>
              <w:jc w:val="center"/>
              <w:rPr>
                <w:rFonts w:hint="eastAsia"/>
                <w:sz w:val="24"/>
              </w:rPr>
            </w:pPr>
            <w:r>
              <w:rPr>
                <w:rFonts w:hint="eastAsia"/>
                <w:sz w:val="24"/>
              </w:rPr>
              <w:t>名称</w:t>
            </w:r>
          </w:p>
        </w:tc>
        <w:tc>
          <w:tcPr>
            <w:tcW w:w="5040" w:type="dxa"/>
            <w:vAlign w:val="center"/>
          </w:tcPr>
          <w:p w:rsidR="00EE0370" w:rsidRDefault="00EE0370" w:rsidP="00021B91">
            <w:pPr>
              <w:jc w:val="center"/>
              <w:rPr>
                <w:rFonts w:hint="eastAsia"/>
                <w:sz w:val="24"/>
              </w:rPr>
            </w:pPr>
            <w:r>
              <w:rPr>
                <w:rFonts w:hint="eastAsia"/>
                <w:sz w:val="24"/>
              </w:rPr>
              <w:t>产地</w:t>
            </w:r>
          </w:p>
        </w:tc>
        <w:tc>
          <w:tcPr>
            <w:tcW w:w="900" w:type="dxa"/>
            <w:vAlign w:val="center"/>
          </w:tcPr>
          <w:p w:rsidR="00EE0370" w:rsidRDefault="00EE0370" w:rsidP="00021B91">
            <w:pPr>
              <w:jc w:val="center"/>
              <w:rPr>
                <w:rFonts w:hint="eastAsia"/>
                <w:sz w:val="24"/>
              </w:rPr>
            </w:pPr>
            <w:r>
              <w:rPr>
                <w:rFonts w:hint="eastAsia"/>
                <w:sz w:val="24"/>
              </w:rPr>
              <w:t>数量</w:t>
            </w:r>
          </w:p>
        </w:tc>
      </w:tr>
      <w:tr w:rsidR="00EE0370" w:rsidTr="00021B91">
        <w:tc>
          <w:tcPr>
            <w:tcW w:w="616" w:type="dxa"/>
            <w:vAlign w:val="center"/>
          </w:tcPr>
          <w:p w:rsidR="00EE0370" w:rsidRDefault="00EE0370" w:rsidP="00021B91">
            <w:pPr>
              <w:jc w:val="center"/>
              <w:rPr>
                <w:rFonts w:hint="eastAsia"/>
                <w:sz w:val="24"/>
              </w:rPr>
            </w:pPr>
            <w:r>
              <w:rPr>
                <w:rFonts w:hint="eastAsia"/>
                <w:sz w:val="24"/>
              </w:rPr>
              <w:t>1</w:t>
            </w:r>
          </w:p>
        </w:tc>
        <w:tc>
          <w:tcPr>
            <w:tcW w:w="2912" w:type="dxa"/>
          </w:tcPr>
          <w:p w:rsidR="00EE0370" w:rsidRDefault="00EE0370" w:rsidP="00021B91">
            <w:pPr>
              <w:rPr>
                <w:rFonts w:hint="eastAsia"/>
                <w:sz w:val="24"/>
              </w:rPr>
            </w:pPr>
            <w:r>
              <w:rPr>
                <w:rFonts w:hint="eastAsia"/>
                <w:sz w:val="24"/>
              </w:rPr>
              <w:t>机架</w:t>
            </w:r>
          </w:p>
        </w:tc>
        <w:tc>
          <w:tcPr>
            <w:tcW w:w="5040" w:type="dxa"/>
          </w:tcPr>
          <w:p w:rsidR="00EE0370" w:rsidRDefault="00EE0370" w:rsidP="00021B91">
            <w:pPr>
              <w:jc w:val="center"/>
              <w:rPr>
                <w:rFonts w:hint="eastAsia"/>
                <w:sz w:val="24"/>
              </w:rPr>
            </w:pPr>
            <w:r>
              <w:rPr>
                <w:rFonts w:hint="eastAsia"/>
                <w:sz w:val="24"/>
              </w:rPr>
              <w:t>自产</w:t>
            </w:r>
          </w:p>
        </w:tc>
        <w:tc>
          <w:tcPr>
            <w:tcW w:w="900" w:type="dxa"/>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2</w:t>
            </w:r>
          </w:p>
        </w:tc>
        <w:tc>
          <w:tcPr>
            <w:tcW w:w="2912" w:type="dxa"/>
            <w:vAlign w:val="center"/>
          </w:tcPr>
          <w:p w:rsidR="00EE0370" w:rsidRDefault="00EE0370" w:rsidP="00021B91">
            <w:pPr>
              <w:rPr>
                <w:rFonts w:hint="eastAsia"/>
                <w:sz w:val="24"/>
              </w:rPr>
            </w:pPr>
            <w:r>
              <w:rPr>
                <w:rFonts w:hint="eastAsia"/>
                <w:sz w:val="24"/>
              </w:rPr>
              <w:t>POLY.</w:t>
            </w:r>
            <w:r>
              <w:rPr>
                <w:rFonts w:hint="eastAsia"/>
                <w:sz w:val="24"/>
              </w:rPr>
              <w:t>（聚醚多元醇）计量单元</w:t>
            </w:r>
          </w:p>
        </w:tc>
        <w:tc>
          <w:tcPr>
            <w:tcW w:w="5040" w:type="dxa"/>
            <w:vAlign w:val="center"/>
          </w:tcPr>
          <w:p w:rsidR="00EE0370" w:rsidRDefault="00EE0370" w:rsidP="00021B91">
            <w:pPr>
              <w:rPr>
                <w:rFonts w:hint="eastAsia"/>
                <w:sz w:val="24"/>
              </w:rPr>
            </w:pPr>
            <w:r>
              <w:rPr>
                <w:rFonts w:hint="eastAsia"/>
                <w:sz w:val="24"/>
              </w:rPr>
              <w:t>计量泵：德国力士乐</w:t>
            </w:r>
          </w:p>
          <w:p w:rsidR="00EE0370" w:rsidRDefault="00EE0370" w:rsidP="00021B91">
            <w:pPr>
              <w:rPr>
                <w:rFonts w:hint="eastAsia"/>
                <w:sz w:val="24"/>
              </w:rPr>
            </w:pPr>
            <w:r>
              <w:rPr>
                <w:rFonts w:hint="eastAsia"/>
                <w:sz w:val="24"/>
              </w:rPr>
              <w:t>磁联轴器：捷高流体控制有限公司</w:t>
            </w:r>
          </w:p>
          <w:p w:rsidR="00EE0370" w:rsidRDefault="00EE0370" w:rsidP="00021B91">
            <w:pPr>
              <w:rPr>
                <w:rFonts w:hint="eastAsia"/>
                <w:sz w:val="24"/>
              </w:rPr>
            </w:pPr>
            <w:r>
              <w:rPr>
                <w:rFonts w:hint="eastAsia"/>
                <w:sz w:val="24"/>
              </w:rPr>
              <w:t>变频电机：西门子</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3</w:t>
            </w:r>
          </w:p>
        </w:tc>
        <w:tc>
          <w:tcPr>
            <w:tcW w:w="2912" w:type="dxa"/>
            <w:vAlign w:val="center"/>
          </w:tcPr>
          <w:p w:rsidR="00EE0370" w:rsidRDefault="00EE0370" w:rsidP="00021B91">
            <w:pPr>
              <w:rPr>
                <w:rFonts w:hint="eastAsia"/>
                <w:sz w:val="24"/>
              </w:rPr>
            </w:pPr>
            <w:r>
              <w:rPr>
                <w:rFonts w:hint="eastAsia"/>
                <w:sz w:val="24"/>
              </w:rPr>
              <w:t>ISO.</w:t>
            </w:r>
            <w:r>
              <w:rPr>
                <w:rFonts w:hint="eastAsia"/>
                <w:sz w:val="24"/>
              </w:rPr>
              <w:t>（多异氰酸酯）计量单元</w:t>
            </w:r>
          </w:p>
        </w:tc>
        <w:tc>
          <w:tcPr>
            <w:tcW w:w="5040" w:type="dxa"/>
            <w:vAlign w:val="center"/>
          </w:tcPr>
          <w:p w:rsidR="00EE0370" w:rsidRDefault="00EE0370" w:rsidP="00021B91">
            <w:pPr>
              <w:rPr>
                <w:rFonts w:hint="eastAsia"/>
                <w:sz w:val="24"/>
              </w:rPr>
            </w:pPr>
            <w:r>
              <w:rPr>
                <w:rFonts w:hint="eastAsia"/>
                <w:sz w:val="24"/>
              </w:rPr>
              <w:t>计量泵：德国力士乐</w:t>
            </w:r>
          </w:p>
          <w:p w:rsidR="00EE0370" w:rsidRDefault="00EE0370" w:rsidP="00021B91">
            <w:pPr>
              <w:rPr>
                <w:rFonts w:hint="eastAsia"/>
                <w:sz w:val="24"/>
              </w:rPr>
            </w:pPr>
            <w:r>
              <w:rPr>
                <w:rFonts w:hint="eastAsia"/>
                <w:sz w:val="24"/>
              </w:rPr>
              <w:t>磁联轴器：捷高流体控制有限公司</w:t>
            </w:r>
          </w:p>
          <w:p w:rsidR="00EE0370" w:rsidRDefault="00EE0370" w:rsidP="00021B91">
            <w:pPr>
              <w:rPr>
                <w:rFonts w:hint="eastAsia"/>
                <w:sz w:val="24"/>
              </w:rPr>
            </w:pPr>
            <w:r>
              <w:rPr>
                <w:rFonts w:hint="eastAsia"/>
                <w:sz w:val="24"/>
              </w:rPr>
              <w:t>变频电机：西门子</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4</w:t>
            </w:r>
          </w:p>
        </w:tc>
        <w:tc>
          <w:tcPr>
            <w:tcW w:w="2912" w:type="dxa"/>
            <w:vAlign w:val="center"/>
          </w:tcPr>
          <w:p w:rsidR="00EE0370" w:rsidRDefault="00EE0370" w:rsidP="00021B91">
            <w:pPr>
              <w:rPr>
                <w:rFonts w:hint="eastAsia"/>
                <w:sz w:val="24"/>
              </w:rPr>
            </w:pPr>
            <w:r>
              <w:rPr>
                <w:rFonts w:hint="eastAsia"/>
                <w:sz w:val="24"/>
              </w:rPr>
              <w:t>色浆计量单元</w:t>
            </w:r>
          </w:p>
        </w:tc>
        <w:tc>
          <w:tcPr>
            <w:tcW w:w="5040" w:type="dxa"/>
            <w:vAlign w:val="center"/>
          </w:tcPr>
          <w:p w:rsidR="00EE0370" w:rsidRDefault="00EE0370" w:rsidP="00021B91">
            <w:pPr>
              <w:rPr>
                <w:rFonts w:hint="eastAsia"/>
                <w:sz w:val="24"/>
              </w:rPr>
            </w:pPr>
            <w:r>
              <w:rPr>
                <w:rFonts w:hint="eastAsia"/>
                <w:sz w:val="24"/>
              </w:rPr>
              <w:t>计量泵：中国</w:t>
            </w:r>
          </w:p>
          <w:p w:rsidR="00EE0370" w:rsidRDefault="00EE0370" w:rsidP="00021B91">
            <w:pPr>
              <w:rPr>
                <w:rFonts w:hint="eastAsia"/>
                <w:sz w:val="24"/>
              </w:rPr>
            </w:pPr>
            <w:r>
              <w:rPr>
                <w:rFonts w:hint="eastAsia"/>
                <w:sz w:val="24"/>
              </w:rPr>
              <w:t>伺服电机：台湾台达</w:t>
            </w:r>
          </w:p>
        </w:tc>
        <w:tc>
          <w:tcPr>
            <w:tcW w:w="900" w:type="dxa"/>
            <w:vAlign w:val="center"/>
          </w:tcPr>
          <w:p w:rsidR="00EE0370" w:rsidRDefault="00EE0370" w:rsidP="00021B91">
            <w:pPr>
              <w:jc w:val="center"/>
              <w:rPr>
                <w:rFonts w:hint="eastAsia"/>
                <w:sz w:val="24"/>
              </w:rPr>
            </w:pPr>
          </w:p>
        </w:tc>
      </w:tr>
      <w:tr w:rsidR="00EE0370" w:rsidTr="00021B91">
        <w:tc>
          <w:tcPr>
            <w:tcW w:w="616" w:type="dxa"/>
            <w:vAlign w:val="center"/>
          </w:tcPr>
          <w:p w:rsidR="00EE0370" w:rsidRDefault="00EE0370" w:rsidP="00021B91">
            <w:pPr>
              <w:jc w:val="center"/>
              <w:rPr>
                <w:rFonts w:hint="eastAsia"/>
                <w:sz w:val="24"/>
              </w:rPr>
            </w:pPr>
            <w:r>
              <w:rPr>
                <w:rFonts w:hint="eastAsia"/>
                <w:sz w:val="24"/>
              </w:rPr>
              <w:t>5</w:t>
            </w:r>
          </w:p>
        </w:tc>
        <w:tc>
          <w:tcPr>
            <w:tcW w:w="2912" w:type="dxa"/>
            <w:vAlign w:val="center"/>
          </w:tcPr>
          <w:p w:rsidR="00EE0370" w:rsidRDefault="00EE0370" w:rsidP="00021B91">
            <w:pPr>
              <w:rPr>
                <w:rFonts w:hint="eastAsia"/>
                <w:sz w:val="24"/>
              </w:rPr>
            </w:pPr>
            <w:r>
              <w:rPr>
                <w:rFonts w:hint="eastAsia"/>
                <w:sz w:val="24"/>
              </w:rPr>
              <w:t>压力限制及控制系统</w:t>
            </w:r>
          </w:p>
        </w:tc>
        <w:tc>
          <w:tcPr>
            <w:tcW w:w="5040" w:type="dxa"/>
            <w:vAlign w:val="center"/>
          </w:tcPr>
          <w:p w:rsidR="00EE0370" w:rsidRDefault="00EE0370" w:rsidP="00021B91">
            <w:pPr>
              <w:rPr>
                <w:rFonts w:hint="eastAsia"/>
                <w:sz w:val="24"/>
              </w:rPr>
            </w:pPr>
            <w:r>
              <w:rPr>
                <w:rFonts w:hint="eastAsia"/>
                <w:sz w:val="24"/>
              </w:rPr>
              <w:t>出料口低压开关：中国；</w:t>
            </w:r>
          </w:p>
          <w:p w:rsidR="00EE0370" w:rsidRDefault="00EE0370" w:rsidP="00021B91">
            <w:pPr>
              <w:rPr>
                <w:rFonts w:hint="eastAsia"/>
                <w:sz w:val="24"/>
              </w:rPr>
            </w:pPr>
            <w:r>
              <w:rPr>
                <w:rFonts w:hint="eastAsia"/>
                <w:sz w:val="24"/>
              </w:rPr>
              <w:t>出料高压变送器：</w:t>
            </w:r>
            <w:r>
              <w:rPr>
                <w:rFonts w:hint="eastAsia"/>
                <w:sz w:val="24"/>
              </w:rPr>
              <w:t xml:space="preserve"> </w:t>
            </w:r>
            <w:r>
              <w:rPr>
                <w:rFonts w:hint="eastAsia"/>
                <w:sz w:val="24"/>
              </w:rPr>
              <w:t>美国森纳士（广州）公司</w:t>
            </w:r>
          </w:p>
        </w:tc>
        <w:tc>
          <w:tcPr>
            <w:tcW w:w="900" w:type="dxa"/>
            <w:vAlign w:val="center"/>
          </w:tcPr>
          <w:p w:rsidR="00EE0370" w:rsidRDefault="00EE0370" w:rsidP="00021B91">
            <w:pPr>
              <w:jc w:val="center"/>
              <w:rPr>
                <w:rFonts w:hint="eastAsia"/>
                <w:sz w:val="24"/>
              </w:rPr>
            </w:pPr>
            <w:r>
              <w:rPr>
                <w:rFonts w:hint="eastAsia"/>
                <w:sz w:val="24"/>
              </w:rPr>
              <w:t>2</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6</w:t>
            </w:r>
          </w:p>
        </w:tc>
        <w:tc>
          <w:tcPr>
            <w:tcW w:w="2912" w:type="dxa"/>
            <w:vAlign w:val="center"/>
          </w:tcPr>
          <w:p w:rsidR="00EE0370" w:rsidRDefault="00EE0370" w:rsidP="00021B91">
            <w:pPr>
              <w:rPr>
                <w:rFonts w:hint="eastAsia"/>
                <w:sz w:val="24"/>
              </w:rPr>
            </w:pPr>
            <w:r>
              <w:rPr>
                <w:rFonts w:hint="eastAsia"/>
                <w:sz w:val="24"/>
              </w:rPr>
              <w:t>组份流量自动配比检测单元</w:t>
            </w:r>
          </w:p>
        </w:tc>
        <w:tc>
          <w:tcPr>
            <w:tcW w:w="5040" w:type="dxa"/>
            <w:vAlign w:val="center"/>
          </w:tcPr>
          <w:p w:rsidR="00EE0370" w:rsidRDefault="00EE0370" w:rsidP="00021B91">
            <w:pPr>
              <w:rPr>
                <w:rFonts w:hint="eastAsia"/>
                <w:sz w:val="24"/>
              </w:rPr>
            </w:pPr>
            <w:r>
              <w:rPr>
                <w:rFonts w:hint="eastAsia"/>
                <w:sz w:val="24"/>
              </w:rPr>
              <w:t>德国进口</w:t>
            </w:r>
          </w:p>
        </w:tc>
        <w:tc>
          <w:tcPr>
            <w:tcW w:w="900" w:type="dxa"/>
            <w:vAlign w:val="center"/>
          </w:tcPr>
          <w:p w:rsidR="00EE0370" w:rsidRDefault="00EE0370" w:rsidP="00021B91">
            <w:pPr>
              <w:jc w:val="center"/>
              <w:rPr>
                <w:rFonts w:hint="eastAsia"/>
                <w:sz w:val="24"/>
              </w:rPr>
            </w:pPr>
            <w:r>
              <w:rPr>
                <w:rFonts w:hint="eastAsia"/>
                <w:sz w:val="24"/>
              </w:rPr>
              <w:t>2</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7</w:t>
            </w:r>
          </w:p>
        </w:tc>
        <w:tc>
          <w:tcPr>
            <w:tcW w:w="2912" w:type="dxa"/>
            <w:vAlign w:val="center"/>
          </w:tcPr>
          <w:p w:rsidR="00EE0370" w:rsidRDefault="00EE0370" w:rsidP="00021B91">
            <w:pPr>
              <w:rPr>
                <w:rFonts w:hint="eastAsia"/>
                <w:sz w:val="24"/>
              </w:rPr>
            </w:pPr>
            <w:r>
              <w:rPr>
                <w:rFonts w:hint="eastAsia"/>
                <w:sz w:val="24"/>
              </w:rPr>
              <w:t>组份流量手动配比检测</w:t>
            </w:r>
          </w:p>
        </w:tc>
        <w:tc>
          <w:tcPr>
            <w:tcW w:w="5040" w:type="dxa"/>
            <w:vAlign w:val="center"/>
          </w:tcPr>
          <w:p w:rsidR="00EE0370" w:rsidRDefault="00EE0370" w:rsidP="00021B91">
            <w:pPr>
              <w:rPr>
                <w:rFonts w:hint="eastAsia"/>
                <w:sz w:val="24"/>
              </w:rPr>
            </w:pPr>
            <w:r>
              <w:rPr>
                <w:rFonts w:hint="eastAsia"/>
                <w:sz w:val="24"/>
              </w:rPr>
              <w:t>混合头直接检测</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8</w:t>
            </w:r>
          </w:p>
        </w:tc>
        <w:tc>
          <w:tcPr>
            <w:tcW w:w="2912" w:type="dxa"/>
            <w:vAlign w:val="center"/>
          </w:tcPr>
          <w:p w:rsidR="00EE0370" w:rsidRDefault="00EE0370" w:rsidP="00021B91">
            <w:pPr>
              <w:rPr>
                <w:rFonts w:hint="eastAsia"/>
                <w:sz w:val="24"/>
              </w:rPr>
            </w:pPr>
            <w:r>
              <w:rPr>
                <w:rFonts w:hint="eastAsia"/>
                <w:sz w:val="24"/>
              </w:rPr>
              <w:t>聚醚多元醇网式过滤器</w:t>
            </w:r>
          </w:p>
        </w:tc>
        <w:tc>
          <w:tcPr>
            <w:tcW w:w="5040" w:type="dxa"/>
            <w:vAlign w:val="center"/>
          </w:tcPr>
          <w:p w:rsidR="00EE0370" w:rsidRDefault="00EE0370" w:rsidP="00021B91">
            <w:pPr>
              <w:rPr>
                <w:rFonts w:hint="eastAsia"/>
                <w:sz w:val="24"/>
              </w:rPr>
            </w:pPr>
            <w:r>
              <w:rPr>
                <w:rFonts w:hint="eastAsia"/>
                <w:sz w:val="24"/>
              </w:rPr>
              <w:t>上海通机设备工程有限公司（</w:t>
            </w:r>
            <w:r>
              <w:rPr>
                <w:rFonts w:hint="eastAsia"/>
                <w:sz w:val="24"/>
              </w:rPr>
              <w:t>330</w:t>
            </w:r>
            <w:r>
              <w:rPr>
                <w:rFonts w:hint="eastAsia"/>
                <w:sz w:val="24"/>
              </w:rPr>
              <w:t>μ</w:t>
            </w:r>
            <w:r>
              <w:rPr>
                <w:rFonts w:hint="eastAsia"/>
                <w:sz w:val="24"/>
              </w:rPr>
              <w:t>m</w:t>
            </w:r>
            <w:r>
              <w:rPr>
                <w:rFonts w:hint="eastAsia"/>
                <w:sz w:val="24"/>
              </w:rPr>
              <w:t>）</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9</w:t>
            </w:r>
          </w:p>
        </w:tc>
        <w:tc>
          <w:tcPr>
            <w:tcW w:w="2912" w:type="dxa"/>
            <w:vAlign w:val="center"/>
          </w:tcPr>
          <w:p w:rsidR="00EE0370" w:rsidRDefault="00EE0370" w:rsidP="00021B91">
            <w:pPr>
              <w:rPr>
                <w:rFonts w:hint="eastAsia"/>
                <w:sz w:val="24"/>
              </w:rPr>
            </w:pPr>
            <w:r>
              <w:rPr>
                <w:rFonts w:hint="eastAsia"/>
                <w:sz w:val="24"/>
              </w:rPr>
              <w:t>多异氰酸酯网式过滤器</w:t>
            </w:r>
          </w:p>
        </w:tc>
        <w:tc>
          <w:tcPr>
            <w:tcW w:w="5040" w:type="dxa"/>
            <w:vAlign w:val="center"/>
          </w:tcPr>
          <w:p w:rsidR="00EE0370" w:rsidRDefault="00EE0370" w:rsidP="00021B91">
            <w:pPr>
              <w:rPr>
                <w:rFonts w:hint="eastAsia"/>
                <w:sz w:val="24"/>
              </w:rPr>
            </w:pPr>
            <w:r>
              <w:rPr>
                <w:rFonts w:hint="eastAsia"/>
                <w:sz w:val="24"/>
              </w:rPr>
              <w:t>上海通机设备工程有限公司（</w:t>
            </w:r>
            <w:r>
              <w:rPr>
                <w:rFonts w:hint="eastAsia"/>
                <w:sz w:val="24"/>
              </w:rPr>
              <w:t>330</w:t>
            </w:r>
            <w:r>
              <w:rPr>
                <w:rFonts w:hint="eastAsia"/>
                <w:sz w:val="24"/>
              </w:rPr>
              <w:t>μ</w:t>
            </w:r>
            <w:r>
              <w:rPr>
                <w:rFonts w:hint="eastAsia"/>
                <w:sz w:val="24"/>
              </w:rPr>
              <w:t>m</w:t>
            </w:r>
            <w:r>
              <w:rPr>
                <w:rFonts w:hint="eastAsia"/>
                <w:sz w:val="24"/>
              </w:rPr>
              <w:t>）</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10</w:t>
            </w:r>
          </w:p>
        </w:tc>
        <w:tc>
          <w:tcPr>
            <w:tcW w:w="2912" w:type="dxa"/>
            <w:vAlign w:val="center"/>
          </w:tcPr>
          <w:p w:rsidR="00EE0370" w:rsidRDefault="00EE0370" w:rsidP="00021B91">
            <w:pPr>
              <w:rPr>
                <w:rFonts w:hint="eastAsia"/>
                <w:sz w:val="24"/>
              </w:rPr>
            </w:pPr>
            <w:r>
              <w:rPr>
                <w:rFonts w:hint="eastAsia"/>
                <w:sz w:val="24"/>
              </w:rPr>
              <w:t>液压单元</w:t>
            </w:r>
          </w:p>
        </w:tc>
        <w:tc>
          <w:tcPr>
            <w:tcW w:w="5040" w:type="dxa"/>
            <w:vAlign w:val="center"/>
          </w:tcPr>
          <w:p w:rsidR="00EE0370" w:rsidRDefault="00EE0370" w:rsidP="00021B91">
            <w:pPr>
              <w:rPr>
                <w:rFonts w:hint="eastAsia"/>
                <w:sz w:val="24"/>
              </w:rPr>
            </w:pPr>
            <w:r>
              <w:rPr>
                <w:rFonts w:hint="eastAsia"/>
                <w:sz w:val="24"/>
              </w:rPr>
              <w:t>高压泵：上海；</w:t>
            </w:r>
          </w:p>
          <w:p w:rsidR="00EE0370" w:rsidRDefault="00EE0370" w:rsidP="00021B91">
            <w:pPr>
              <w:rPr>
                <w:rFonts w:hint="eastAsia"/>
                <w:sz w:val="24"/>
              </w:rPr>
            </w:pPr>
            <w:r>
              <w:rPr>
                <w:rFonts w:hint="eastAsia"/>
                <w:sz w:val="24"/>
              </w:rPr>
              <w:t>液压高压开关：余姚（带数字显示）；</w:t>
            </w:r>
          </w:p>
          <w:p w:rsidR="00EE0370" w:rsidRDefault="00EE0370" w:rsidP="00021B91">
            <w:pPr>
              <w:rPr>
                <w:rFonts w:hint="eastAsia"/>
                <w:sz w:val="24"/>
              </w:rPr>
            </w:pPr>
            <w:r>
              <w:rPr>
                <w:rFonts w:hint="eastAsia"/>
                <w:sz w:val="24"/>
              </w:rPr>
              <w:t>电机：西门子；</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11</w:t>
            </w:r>
          </w:p>
        </w:tc>
        <w:tc>
          <w:tcPr>
            <w:tcW w:w="2912" w:type="dxa"/>
            <w:vAlign w:val="center"/>
          </w:tcPr>
          <w:p w:rsidR="00EE0370" w:rsidRDefault="00EE0370" w:rsidP="00021B91">
            <w:pPr>
              <w:rPr>
                <w:rFonts w:hint="eastAsia"/>
                <w:sz w:val="24"/>
              </w:rPr>
            </w:pPr>
            <w:r>
              <w:rPr>
                <w:rFonts w:hint="eastAsia"/>
                <w:sz w:val="24"/>
              </w:rPr>
              <w:t>混合头</w:t>
            </w:r>
            <w:r>
              <w:rPr>
                <w:rFonts w:hint="eastAsia"/>
                <w:sz w:val="24"/>
              </w:rPr>
              <w:t>DHV-0812-3K</w:t>
            </w:r>
          </w:p>
        </w:tc>
        <w:tc>
          <w:tcPr>
            <w:tcW w:w="5040" w:type="dxa"/>
            <w:vAlign w:val="center"/>
          </w:tcPr>
          <w:p w:rsidR="00EE0370" w:rsidRDefault="00EE0370" w:rsidP="00021B91">
            <w:pPr>
              <w:rPr>
                <w:rFonts w:hint="eastAsia"/>
                <w:sz w:val="24"/>
              </w:rPr>
            </w:pPr>
            <w:r>
              <w:rPr>
                <w:rFonts w:hint="eastAsia"/>
                <w:sz w:val="24"/>
              </w:rPr>
              <w:t>恒惠</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12</w:t>
            </w:r>
          </w:p>
        </w:tc>
        <w:tc>
          <w:tcPr>
            <w:tcW w:w="2912" w:type="dxa"/>
            <w:vAlign w:val="center"/>
          </w:tcPr>
          <w:p w:rsidR="00EE0370" w:rsidRDefault="00EE0370" w:rsidP="00021B91">
            <w:pPr>
              <w:rPr>
                <w:rFonts w:hint="eastAsia"/>
                <w:sz w:val="24"/>
              </w:rPr>
            </w:pPr>
            <w:r>
              <w:rPr>
                <w:rFonts w:hint="eastAsia"/>
                <w:sz w:val="24"/>
              </w:rPr>
              <w:t>高压接近开关</w:t>
            </w:r>
          </w:p>
        </w:tc>
        <w:tc>
          <w:tcPr>
            <w:tcW w:w="5040" w:type="dxa"/>
            <w:vAlign w:val="center"/>
          </w:tcPr>
          <w:p w:rsidR="00EE0370" w:rsidRDefault="00EE0370" w:rsidP="00021B91">
            <w:pPr>
              <w:rPr>
                <w:rFonts w:hint="eastAsia"/>
                <w:sz w:val="24"/>
              </w:rPr>
            </w:pPr>
            <w:r>
              <w:rPr>
                <w:rFonts w:hint="eastAsia"/>
                <w:sz w:val="24"/>
              </w:rPr>
              <w:t>瑞士进口</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13</w:t>
            </w:r>
          </w:p>
        </w:tc>
        <w:tc>
          <w:tcPr>
            <w:tcW w:w="2912" w:type="dxa"/>
            <w:vAlign w:val="center"/>
          </w:tcPr>
          <w:p w:rsidR="00EE0370" w:rsidRDefault="00EE0370" w:rsidP="00021B91">
            <w:pPr>
              <w:rPr>
                <w:rFonts w:hint="eastAsia"/>
                <w:sz w:val="24"/>
              </w:rPr>
            </w:pPr>
            <w:r>
              <w:rPr>
                <w:rFonts w:hint="eastAsia"/>
                <w:sz w:val="24"/>
              </w:rPr>
              <w:t>混合头悬臂</w:t>
            </w:r>
          </w:p>
        </w:tc>
        <w:tc>
          <w:tcPr>
            <w:tcW w:w="5040" w:type="dxa"/>
            <w:vAlign w:val="center"/>
          </w:tcPr>
          <w:p w:rsidR="00EE0370" w:rsidRDefault="00EE0370" w:rsidP="00021B91">
            <w:pPr>
              <w:rPr>
                <w:rFonts w:hint="eastAsia"/>
                <w:sz w:val="24"/>
              </w:rPr>
            </w:pPr>
            <w:r>
              <w:rPr>
                <w:rFonts w:hint="eastAsia"/>
                <w:sz w:val="24"/>
              </w:rPr>
              <w:t>恒惠</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14</w:t>
            </w:r>
          </w:p>
        </w:tc>
        <w:tc>
          <w:tcPr>
            <w:tcW w:w="2912" w:type="dxa"/>
            <w:vAlign w:val="center"/>
          </w:tcPr>
          <w:p w:rsidR="00EE0370" w:rsidRDefault="00EE0370" w:rsidP="00021B91">
            <w:pPr>
              <w:rPr>
                <w:rFonts w:hint="eastAsia"/>
                <w:sz w:val="24"/>
              </w:rPr>
            </w:pPr>
            <w:r>
              <w:rPr>
                <w:rFonts w:hint="eastAsia"/>
                <w:sz w:val="24"/>
              </w:rPr>
              <w:t>高低压循环切换单元</w:t>
            </w:r>
          </w:p>
        </w:tc>
        <w:tc>
          <w:tcPr>
            <w:tcW w:w="5040" w:type="dxa"/>
            <w:vAlign w:val="center"/>
          </w:tcPr>
          <w:p w:rsidR="00EE0370" w:rsidRDefault="00EE0370" w:rsidP="00021B91">
            <w:pPr>
              <w:rPr>
                <w:rFonts w:hint="eastAsia"/>
                <w:sz w:val="24"/>
              </w:rPr>
            </w:pPr>
            <w:r>
              <w:rPr>
                <w:rFonts w:hint="eastAsia"/>
                <w:sz w:val="24"/>
              </w:rPr>
              <w:t>台湾合资</w:t>
            </w:r>
          </w:p>
        </w:tc>
        <w:tc>
          <w:tcPr>
            <w:tcW w:w="900" w:type="dxa"/>
            <w:vAlign w:val="center"/>
          </w:tcPr>
          <w:p w:rsidR="00EE0370" w:rsidRDefault="00EE0370" w:rsidP="00021B91">
            <w:pPr>
              <w:jc w:val="center"/>
              <w:rPr>
                <w:rFonts w:hint="eastAsia"/>
                <w:sz w:val="24"/>
              </w:rPr>
            </w:pPr>
            <w:r>
              <w:rPr>
                <w:rFonts w:hint="eastAsia"/>
                <w:sz w:val="24"/>
              </w:rPr>
              <w:t>2</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15</w:t>
            </w:r>
          </w:p>
        </w:tc>
        <w:tc>
          <w:tcPr>
            <w:tcW w:w="2912" w:type="dxa"/>
            <w:vAlign w:val="center"/>
          </w:tcPr>
          <w:p w:rsidR="00EE0370" w:rsidRDefault="00EE0370" w:rsidP="00021B91">
            <w:pPr>
              <w:rPr>
                <w:rFonts w:hint="eastAsia"/>
                <w:sz w:val="24"/>
              </w:rPr>
            </w:pPr>
            <w:r>
              <w:rPr>
                <w:rFonts w:hint="eastAsia"/>
                <w:sz w:val="24"/>
              </w:rPr>
              <w:t>250</w:t>
            </w:r>
            <w:r>
              <w:rPr>
                <w:rFonts w:hint="eastAsia"/>
                <w:sz w:val="24"/>
              </w:rPr>
              <w:t>升聚醚多元醇料罐</w:t>
            </w:r>
          </w:p>
          <w:p w:rsidR="00EE0370" w:rsidRDefault="00EE0370" w:rsidP="00021B91">
            <w:pPr>
              <w:rPr>
                <w:rFonts w:hint="eastAsia"/>
                <w:sz w:val="24"/>
              </w:rPr>
            </w:pPr>
            <w:r>
              <w:rPr>
                <w:rFonts w:hint="eastAsia"/>
                <w:sz w:val="24"/>
              </w:rPr>
              <w:t>列管式热交换器</w:t>
            </w:r>
          </w:p>
        </w:tc>
        <w:tc>
          <w:tcPr>
            <w:tcW w:w="5040" w:type="dxa"/>
            <w:vAlign w:val="center"/>
          </w:tcPr>
          <w:p w:rsidR="00EE0370" w:rsidRDefault="00EE0370" w:rsidP="00021B91">
            <w:pPr>
              <w:rPr>
                <w:rFonts w:hint="eastAsia"/>
                <w:sz w:val="24"/>
              </w:rPr>
            </w:pPr>
            <w:r>
              <w:rPr>
                <w:rFonts w:hint="eastAsia"/>
                <w:sz w:val="24"/>
              </w:rPr>
              <w:t>料罐：恒惠</w:t>
            </w:r>
          </w:p>
          <w:p w:rsidR="00EE0370" w:rsidRDefault="00EE0370" w:rsidP="00021B91">
            <w:pPr>
              <w:rPr>
                <w:rFonts w:hint="eastAsia"/>
                <w:sz w:val="24"/>
              </w:rPr>
            </w:pPr>
            <w:r>
              <w:rPr>
                <w:rFonts w:hint="eastAsia"/>
                <w:sz w:val="24"/>
              </w:rPr>
              <w:t>热交换器：捷高流体控制有限公司</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16</w:t>
            </w:r>
          </w:p>
        </w:tc>
        <w:tc>
          <w:tcPr>
            <w:tcW w:w="2912" w:type="dxa"/>
            <w:vAlign w:val="center"/>
          </w:tcPr>
          <w:p w:rsidR="00EE0370" w:rsidRDefault="00EE0370" w:rsidP="00021B91">
            <w:pPr>
              <w:rPr>
                <w:rFonts w:hint="eastAsia"/>
                <w:sz w:val="24"/>
              </w:rPr>
            </w:pPr>
            <w:r>
              <w:rPr>
                <w:rFonts w:hint="eastAsia"/>
                <w:sz w:val="24"/>
              </w:rPr>
              <w:t>250</w:t>
            </w:r>
            <w:r>
              <w:rPr>
                <w:rFonts w:hint="eastAsia"/>
                <w:sz w:val="24"/>
              </w:rPr>
              <w:t>升异氰酸酯料罐</w:t>
            </w:r>
          </w:p>
          <w:p w:rsidR="00EE0370" w:rsidRDefault="00EE0370" w:rsidP="00021B91">
            <w:pPr>
              <w:rPr>
                <w:rFonts w:hint="eastAsia"/>
                <w:sz w:val="24"/>
              </w:rPr>
            </w:pPr>
            <w:r>
              <w:rPr>
                <w:rFonts w:hint="eastAsia"/>
                <w:sz w:val="24"/>
              </w:rPr>
              <w:t>管式热交换器</w:t>
            </w:r>
          </w:p>
        </w:tc>
        <w:tc>
          <w:tcPr>
            <w:tcW w:w="5040" w:type="dxa"/>
            <w:vAlign w:val="center"/>
          </w:tcPr>
          <w:p w:rsidR="00EE0370" w:rsidRDefault="00EE0370" w:rsidP="00021B91">
            <w:pPr>
              <w:rPr>
                <w:rFonts w:hint="eastAsia"/>
                <w:sz w:val="24"/>
              </w:rPr>
            </w:pPr>
            <w:r>
              <w:rPr>
                <w:rFonts w:hint="eastAsia"/>
                <w:sz w:val="24"/>
              </w:rPr>
              <w:t>料罐：恒惠</w:t>
            </w:r>
          </w:p>
          <w:p w:rsidR="00EE0370" w:rsidRDefault="00EE0370" w:rsidP="00021B91">
            <w:pPr>
              <w:rPr>
                <w:rFonts w:hint="eastAsia"/>
                <w:sz w:val="24"/>
              </w:rPr>
            </w:pPr>
            <w:r>
              <w:rPr>
                <w:rFonts w:hint="eastAsia"/>
                <w:sz w:val="24"/>
              </w:rPr>
              <w:t>热交换器：捷高流体控制有限公司</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17</w:t>
            </w:r>
          </w:p>
        </w:tc>
        <w:tc>
          <w:tcPr>
            <w:tcW w:w="2912" w:type="dxa"/>
            <w:vAlign w:val="center"/>
          </w:tcPr>
          <w:p w:rsidR="00EE0370" w:rsidRDefault="00EE0370" w:rsidP="00021B91">
            <w:pPr>
              <w:rPr>
                <w:rFonts w:hint="eastAsia"/>
                <w:sz w:val="24"/>
              </w:rPr>
            </w:pPr>
            <w:r>
              <w:rPr>
                <w:rFonts w:hint="eastAsia"/>
                <w:sz w:val="24"/>
              </w:rPr>
              <w:t>20L</w:t>
            </w:r>
            <w:r>
              <w:rPr>
                <w:rFonts w:hint="eastAsia"/>
                <w:sz w:val="24"/>
              </w:rPr>
              <w:t>色浆料罐</w:t>
            </w:r>
          </w:p>
        </w:tc>
        <w:tc>
          <w:tcPr>
            <w:tcW w:w="5040" w:type="dxa"/>
            <w:vAlign w:val="center"/>
          </w:tcPr>
          <w:p w:rsidR="00EE0370" w:rsidRDefault="00EE0370" w:rsidP="00021B91">
            <w:pPr>
              <w:rPr>
                <w:rFonts w:hint="eastAsia"/>
                <w:sz w:val="24"/>
              </w:rPr>
            </w:pPr>
            <w:r>
              <w:rPr>
                <w:rFonts w:hint="eastAsia"/>
                <w:sz w:val="24"/>
              </w:rPr>
              <w:t>恒惠</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18</w:t>
            </w:r>
          </w:p>
        </w:tc>
        <w:tc>
          <w:tcPr>
            <w:tcW w:w="2912" w:type="dxa"/>
            <w:vAlign w:val="center"/>
          </w:tcPr>
          <w:p w:rsidR="00EE0370" w:rsidRDefault="00EE0370" w:rsidP="00021B91">
            <w:pPr>
              <w:rPr>
                <w:rFonts w:hint="eastAsia"/>
                <w:sz w:val="24"/>
              </w:rPr>
            </w:pPr>
            <w:r>
              <w:rPr>
                <w:rFonts w:hint="eastAsia"/>
                <w:sz w:val="24"/>
              </w:rPr>
              <w:t>温度控制系统</w:t>
            </w:r>
          </w:p>
        </w:tc>
        <w:tc>
          <w:tcPr>
            <w:tcW w:w="5040" w:type="dxa"/>
            <w:vAlign w:val="center"/>
          </w:tcPr>
          <w:p w:rsidR="00EE0370" w:rsidRDefault="00EE0370" w:rsidP="00021B91">
            <w:pPr>
              <w:rPr>
                <w:rFonts w:hint="eastAsia"/>
                <w:sz w:val="24"/>
              </w:rPr>
            </w:pPr>
            <w:r>
              <w:rPr>
                <w:rFonts w:hint="eastAsia"/>
                <w:sz w:val="24"/>
              </w:rPr>
              <w:t>欧姆龙</w:t>
            </w:r>
          </w:p>
        </w:tc>
        <w:tc>
          <w:tcPr>
            <w:tcW w:w="900" w:type="dxa"/>
            <w:vAlign w:val="center"/>
          </w:tcPr>
          <w:p w:rsidR="00EE0370" w:rsidRDefault="00EE0370" w:rsidP="00021B91">
            <w:pPr>
              <w:jc w:val="center"/>
              <w:rPr>
                <w:rFonts w:hint="eastAsia"/>
                <w:sz w:val="24"/>
              </w:rPr>
            </w:pPr>
            <w:r>
              <w:rPr>
                <w:rFonts w:hint="eastAsia"/>
                <w:sz w:val="24"/>
              </w:rPr>
              <w:t>2</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19</w:t>
            </w:r>
          </w:p>
        </w:tc>
        <w:tc>
          <w:tcPr>
            <w:tcW w:w="2912" w:type="dxa"/>
            <w:vAlign w:val="center"/>
          </w:tcPr>
          <w:p w:rsidR="00EE0370" w:rsidRDefault="00EE0370" w:rsidP="00021B91">
            <w:pPr>
              <w:rPr>
                <w:rFonts w:hint="eastAsia"/>
                <w:sz w:val="24"/>
              </w:rPr>
            </w:pPr>
            <w:r>
              <w:rPr>
                <w:rFonts w:hint="eastAsia"/>
                <w:sz w:val="24"/>
              </w:rPr>
              <w:t>电气控制系统</w:t>
            </w:r>
          </w:p>
        </w:tc>
        <w:tc>
          <w:tcPr>
            <w:tcW w:w="5040" w:type="dxa"/>
            <w:vAlign w:val="center"/>
          </w:tcPr>
          <w:p w:rsidR="00EE0370" w:rsidRDefault="00EE0370" w:rsidP="00021B91">
            <w:pPr>
              <w:rPr>
                <w:rFonts w:hint="eastAsia"/>
                <w:sz w:val="24"/>
              </w:rPr>
            </w:pPr>
            <w:r>
              <w:rPr>
                <w:rFonts w:hint="eastAsia"/>
                <w:sz w:val="24"/>
              </w:rPr>
              <w:t>PLC</w:t>
            </w:r>
            <w:r>
              <w:rPr>
                <w:rFonts w:hint="eastAsia"/>
                <w:sz w:val="24"/>
              </w:rPr>
              <w:t>、输入</w:t>
            </w:r>
            <w:r>
              <w:rPr>
                <w:rFonts w:hint="eastAsia"/>
                <w:sz w:val="24"/>
              </w:rPr>
              <w:t>/</w:t>
            </w:r>
            <w:r>
              <w:rPr>
                <w:rFonts w:hint="eastAsia"/>
                <w:sz w:val="24"/>
              </w:rPr>
              <w:t>出模块：西门子</w:t>
            </w:r>
          </w:p>
          <w:p w:rsidR="00EE0370" w:rsidRPr="00896CD6" w:rsidRDefault="00EE0370" w:rsidP="00021B91">
            <w:pPr>
              <w:rPr>
                <w:rFonts w:hint="eastAsia"/>
                <w:sz w:val="24"/>
              </w:rPr>
            </w:pPr>
            <w:r>
              <w:rPr>
                <w:rFonts w:hint="eastAsia"/>
                <w:sz w:val="24"/>
              </w:rPr>
              <w:t>变频器：台达</w:t>
            </w:r>
          </w:p>
          <w:p w:rsidR="00EE0370" w:rsidRDefault="00EE0370" w:rsidP="00021B91">
            <w:pPr>
              <w:rPr>
                <w:rFonts w:hint="eastAsia"/>
                <w:sz w:val="24"/>
              </w:rPr>
            </w:pPr>
            <w:r>
              <w:rPr>
                <w:rFonts w:hint="eastAsia"/>
                <w:sz w:val="24"/>
              </w:rPr>
              <w:t>低压电器：施耐德；</w:t>
            </w:r>
          </w:p>
          <w:p w:rsidR="00EE0370" w:rsidRDefault="00EE0370" w:rsidP="00021B91">
            <w:pPr>
              <w:rPr>
                <w:rFonts w:hint="eastAsia"/>
                <w:sz w:val="24"/>
              </w:rPr>
            </w:pPr>
            <w:r>
              <w:rPr>
                <w:rFonts w:hint="eastAsia"/>
                <w:sz w:val="24"/>
              </w:rPr>
              <w:t>按钮开关：施耐德</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lastRenderedPageBreak/>
              <w:t>20</w:t>
            </w:r>
          </w:p>
        </w:tc>
        <w:tc>
          <w:tcPr>
            <w:tcW w:w="2912" w:type="dxa"/>
            <w:vAlign w:val="center"/>
          </w:tcPr>
          <w:p w:rsidR="00EE0370" w:rsidRDefault="00EE0370" w:rsidP="00021B91">
            <w:pPr>
              <w:rPr>
                <w:rFonts w:hint="eastAsia"/>
                <w:sz w:val="24"/>
              </w:rPr>
            </w:pPr>
            <w:r>
              <w:rPr>
                <w:rFonts w:hint="eastAsia"/>
                <w:sz w:val="24"/>
              </w:rPr>
              <w:t>管道系统</w:t>
            </w:r>
          </w:p>
        </w:tc>
        <w:tc>
          <w:tcPr>
            <w:tcW w:w="5040" w:type="dxa"/>
            <w:vAlign w:val="center"/>
          </w:tcPr>
          <w:p w:rsidR="00EE0370" w:rsidRDefault="00EE0370" w:rsidP="00021B91">
            <w:pPr>
              <w:rPr>
                <w:rFonts w:hint="eastAsia"/>
                <w:sz w:val="24"/>
              </w:rPr>
            </w:pPr>
            <w:r>
              <w:rPr>
                <w:rFonts w:hint="eastAsia"/>
                <w:sz w:val="24"/>
              </w:rPr>
              <w:t>高压管道、接头：广州中源</w:t>
            </w:r>
          </w:p>
          <w:p w:rsidR="00EE0370" w:rsidRDefault="00EE0370" w:rsidP="00021B91">
            <w:pPr>
              <w:rPr>
                <w:rFonts w:hint="eastAsia"/>
                <w:sz w:val="24"/>
              </w:rPr>
            </w:pPr>
            <w:r>
              <w:rPr>
                <w:rFonts w:hint="eastAsia"/>
                <w:sz w:val="24"/>
              </w:rPr>
              <w:t>气路系统减压阀、电磁阀：亚德客（台湾品牌）</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r w:rsidR="00EE0370" w:rsidTr="00021B91">
        <w:tc>
          <w:tcPr>
            <w:tcW w:w="616" w:type="dxa"/>
            <w:vAlign w:val="center"/>
          </w:tcPr>
          <w:p w:rsidR="00EE0370" w:rsidRDefault="00EE0370" w:rsidP="00021B91">
            <w:pPr>
              <w:jc w:val="center"/>
              <w:rPr>
                <w:rFonts w:hint="eastAsia"/>
                <w:sz w:val="24"/>
              </w:rPr>
            </w:pPr>
            <w:r>
              <w:rPr>
                <w:rFonts w:hint="eastAsia"/>
                <w:sz w:val="24"/>
              </w:rPr>
              <w:t>21</w:t>
            </w:r>
          </w:p>
        </w:tc>
        <w:tc>
          <w:tcPr>
            <w:tcW w:w="2912" w:type="dxa"/>
            <w:vAlign w:val="center"/>
          </w:tcPr>
          <w:p w:rsidR="00EE0370" w:rsidRDefault="00EE0370" w:rsidP="00021B91">
            <w:pPr>
              <w:rPr>
                <w:rFonts w:hint="eastAsia"/>
                <w:sz w:val="24"/>
              </w:rPr>
            </w:pPr>
            <w:r>
              <w:rPr>
                <w:rFonts w:hint="eastAsia"/>
                <w:sz w:val="24"/>
              </w:rPr>
              <w:t>冷水机</w:t>
            </w:r>
          </w:p>
        </w:tc>
        <w:tc>
          <w:tcPr>
            <w:tcW w:w="5040" w:type="dxa"/>
            <w:vAlign w:val="center"/>
          </w:tcPr>
          <w:p w:rsidR="00EE0370" w:rsidRDefault="00EE0370" w:rsidP="00021B91">
            <w:pPr>
              <w:rPr>
                <w:rFonts w:hint="eastAsia"/>
                <w:sz w:val="24"/>
              </w:rPr>
            </w:pPr>
            <w:r>
              <w:rPr>
                <w:rFonts w:hint="eastAsia"/>
                <w:sz w:val="24"/>
              </w:rPr>
              <w:t>进口主机</w:t>
            </w:r>
          </w:p>
        </w:tc>
        <w:tc>
          <w:tcPr>
            <w:tcW w:w="900" w:type="dxa"/>
            <w:vAlign w:val="center"/>
          </w:tcPr>
          <w:p w:rsidR="00EE0370" w:rsidRDefault="00EE0370" w:rsidP="00021B91">
            <w:pPr>
              <w:jc w:val="center"/>
              <w:rPr>
                <w:rFonts w:hint="eastAsia"/>
                <w:sz w:val="24"/>
              </w:rPr>
            </w:pPr>
            <w:r>
              <w:rPr>
                <w:rFonts w:hint="eastAsia"/>
                <w:sz w:val="24"/>
              </w:rPr>
              <w:t>1</w:t>
            </w:r>
            <w:r>
              <w:rPr>
                <w:rFonts w:hint="eastAsia"/>
                <w:sz w:val="24"/>
              </w:rPr>
              <w:t>套</w:t>
            </w:r>
          </w:p>
        </w:tc>
      </w:tr>
    </w:tbl>
    <w:p w:rsidR="00EE0370" w:rsidRDefault="00EE0370" w:rsidP="00EE0370">
      <w:pPr>
        <w:rPr>
          <w:rFonts w:hint="eastAsia"/>
        </w:rPr>
      </w:pPr>
    </w:p>
    <w:p w:rsidR="00DE4129" w:rsidRPr="004529DE" w:rsidRDefault="00DE4129">
      <w:pPr>
        <w:rPr>
          <w:vertAlign w:val="subscript"/>
        </w:rPr>
      </w:pPr>
    </w:p>
    <w:sectPr w:rsidR="00DE4129" w:rsidRPr="004529DE" w:rsidSect="00DE412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74" w:rsidRDefault="00956674" w:rsidP="00295F8F">
      <w:r>
        <w:separator/>
      </w:r>
    </w:p>
  </w:endnote>
  <w:endnote w:type="continuationSeparator" w:id="1">
    <w:p w:rsidR="00956674" w:rsidRDefault="00956674" w:rsidP="00295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
      <w:gridCol w:w="1026"/>
    </w:tblGrid>
    <w:tr w:rsidR="00E376F9" w:rsidRPr="00BD3E39">
      <w:trPr>
        <w:jc w:val="right"/>
      </w:trPr>
      <w:tc>
        <w:tcPr>
          <w:tcW w:w="0" w:type="auto"/>
        </w:tcPr>
        <w:p w:rsidR="00E376F9" w:rsidRPr="00BD3E39" w:rsidRDefault="00E376F9" w:rsidP="00E376F9">
          <w:pPr>
            <w:pStyle w:val="a4"/>
            <w:jc w:val="right"/>
          </w:pPr>
          <w:r w:rsidRPr="00BD3E39">
            <w:rPr>
              <w:rFonts w:hint="eastAsia"/>
            </w:rPr>
            <w:t>EMM</w:t>
          </w:r>
          <w:r w:rsidRPr="00BD3E39">
            <w:rPr>
              <w:lang w:val="zh-CN"/>
            </w:rPr>
            <w:t xml:space="preserve"> | </w:t>
          </w:r>
        </w:p>
      </w:tc>
      <w:tc>
        <w:tcPr>
          <w:tcW w:w="0" w:type="auto"/>
        </w:tcPr>
        <w:p w:rsidR="00E376F9" w:rsidRPr="00BD3E39" w:rsidRDefault="00D930F6">
          <w:pPr>
            <w:pStyle w:val="a4"/>
            <w:jc w:val="right"/>
          </w:pPr>
          <w:r>
            <w:pict>
              <v:group id="_x0000_s1025" style="width:39pt;height:37.95pt;flip:x y;mso-position-horizontal-relative:char;mso-position-vertical-relative:line" coordorigin="8754,11945" coordsize="2880,2859">
                <v:rect id="_x0000_s1026" style="position:absolute;left:10194;top:11945;width:1440;height:1440;flip:x;mso-width-relative:margin;v-text-anchor:middle" fillcolor="#bfbfbf" strokecolor="white" strokeweight="1pt">
                  <v:fill opacity=".5"/>
                  <v:shadow color="#d8d8d8" offset="3pt,3pt" offset2="2pt,2pt"/>
                </v:rect>
                <v:rect id="_x0000_s1027" style="position:absolute;left:10194;top:13364;width:1440;height:1440;flip:x;mso-width-relative:margin;v-text-anchor:middle" fillcolor="#c0504d" strokecolor="white" strokeweight="1pt">
                  <v:shadow color="#d8d8d8" offset="3pt,3pt" offset2="2pt,2pt"/>
                </v:rect>
                <v:rect id="_x0000_s1028" style="position:absolute;left:8754;top:13364;width:1440;height:1440;flip:x;mso-width-relative:margin;v-text-anchor:middle" fillcolor="#bfbfbf" strokecolor="white" strokeweight="1pt">
                  <v:fill opacity=".5"/>
                  <v:shadow color="#d8d8d8" offset="3pt,3pt" offset2="2pt,2pt"/>
                </v:rect>
                <w10:wrap type="none" anchorx="margin" anchory="page"/>
                <w10:anchorlock/>
              </v:group>
            </w:pict>
          </w:r>
        </w:p>
      </w:tc>
    </w:tr>
  </w:tbl>
  <w:p w:rsidR="00E376F9" w:rsidRDefault="00E376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74" w:rsidRDefault="00956674" w:rsidP="00295F8F">
      <w:r>
        <w:separator/>
      </w:r>
    </w:p>
  </w:footnote>
  <w:footnote w:type="continuationSeparator" w:id="1">
    <w:p w:rsidR="00956674" w:rsidRDefault="00956674" w:rsidP="0029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8F" w:rsidRDefault="00EE132A">
    <w:pPr>
      <w:pStyle w:val="a3"/>
    </w:pPr>
    <w:r>
      <w:rPr>
        <w:noProof/>
      </w:rPr>
      <w:drawing>
        <wp:inline distT="0" distB="0" distL="0" distR="0">
          <wp:extent cx="5267325" cy="1095375"/>
          <wp:effectExtent l="19050" t="0" r="9525" b="0"/>
          <wp:docPr id="2" name="图片 1"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1.jpg"/>
                  <pic:cNvPicPr>
                    <a:picLocks noChangeAspect="1" noChangeArrowheads="1"/>
                  </pic:cNvPicPr>
                </pic:nvPicPr>
                <pic:blipFill>
                  <a:blip r:embed="rId1"/>
                  <a:srcRect/>
                  <a:stretch>
                    <a:fillRect/>
                  </a:stretch>
                </pic:blipFill>
                <pic:spPr bwMode="auto">
                  <a:xfrm>
                    <a:off x="0" y="0"/>
                    <a:ext cx="5267325" cy="1095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lvlText w:val=""/>
      <w:lvlJc w:val="left"/>
      <w:pPr>
        <w:tabs>
          <w:tab w:val="num" w:pos="855"/>
        </w:tabs>
        <w:ind w:left="855" w:hanging="420"/>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540"/>
        </w:tabs>
        <w:ind w:left="540" w:hanging="420"/>
      </w:pPr>
      <w:rPr>
        <w:rFonts w:ascii="Wingdings" w:hAnsi="Wingdings" w:hint="default"/>
      </w:rPr>
    </w:lvl>
    <w:lvl w:ilvl="1">
      <w:start w:val="1"/>
      <w:numFmt w:val="bullet"/>
      <w:lvlText w:val=""/>
      <w:lvlJc w:val="left"/>
      <w:pPr>
        <w:tabs>
          <w:tab w:val="num" w:pos="960"/>
        </w:tabs>
        <w:ind w:left="960" w:hanging="420"/>
      </w:pPr>
      <w:rPr>
        <w:rFonts w:ascii="Wingdings" w:hAnsi="Wingdings" w:hint="default"/>
      </w:rPr>
    </w:lvl>
    <w:lvl w:ilvl="2">
      <w:start w:val="1"/>
      <w:numFmt w:val="bullet"/>
      <w:lvlText w:val=""/>
      <w:lvlJc w:val="left"/>
      <w:pPr>
        <w:tabs>
          <w:tab w:val="num" w:pos="1380"/>
        </w:tabs>
        <w:ind w:left="1380" w:hanging="420"/>
      </w:pPr>
      <w:rPr>
        <w:rFonts w:ascii="Wingdings" w:hAnsi="Wingdings" w:hint="default"/>
      </w:rPr>
    </w:lvl>
    <w:lvl w:ilvl="3">
      <w:start w:val="1"/>
      <w:numFmt w:val="bullet"/>
      <w:lvlText w:val=""/>
      <w:lvlJc w:val="left"/>
      <w:pPr>
        <w:tabs>
          <w:tab w:val="num" w:pos="1800"/>
        </w:tabs>
        <w:ind w:left="1800" w:hanging="420"/>
      </w:pPr>
      <w:rPr>
        <w:rFonts w:ascii="Wingdings" w:hAnsi="Wingdings" w:hint="default"/>
      </w:rPr>
    </w:lvl>
    <w:lvl w:ilvl="4">
      <w:start w:val="1"/>
      <w:numFmt w:val="bullet"/>
      <w:lvlText w:val=""/>
      <w:lvlJc w:val="left"/>
      <w:pPr>
        <w:tabs>
          <w:tab w:val="num" w:pos="2220"/>
        </w:tabs>
        <w:ind w:left="2220" w:hanging="420"/>
      </w:pPr>
      <w:rPr>
        <w:rFonts w:ascii="Wingdings" w:hAnsi="Wingdings" w:hint="default"/>
      </w:rPr>
    </w:lvl>
    <w:lvl w:ilvl="5">
      <w:start w:val="1"/>
      <w:numFmt w:val="bullet"/>
      <w:lvlText w:val=""/>
      <w:lvlJc w:val="left"/>
      <w:pPr>
        <w:tabs>
          <w:tab w:val="num" w:pos="2640"/>
        </w:tabs>
        <w:ind w:left="2640" w:hanging="420"/>
      </w:pPr>
      <w:rPr>
        <w:rFonts w:ascii="Wingdings" w:hAnsi="Wingdings" w:hint="default"/>
      </w:rPr>
    </w:lvl>
    <w:lvl w:ilvl="6">
      <w:start w:val="1"/>
      <w:numFmt w:val="bullet"/>
      <w:lvlText w:val=""/>
      <w:lvlJc w:val="left"/>
      <w:pPr>
        <w:tabs>
          <w:tab w:val="num" w:pos="3060"/>
        </w:tabs>
        <w:ind w:left="3060" w:hanging="420"/>
      </w:pPr>
      <w:rPr>
        <w:rFonts w:ascii="Wingdings" w:hAnsi="Wingdings" w:hint="default"/>
      </w:rPr>
    </w:lvl>
    <w:lvl w:ilvl="7">
      <w:start w:val="1"/>
      <w:numFmt w:val="bullet"/>
      <w:lvlText w:val=""/>
      <w:lvlJc w:val="left"/>
      <w:pPr>
        <w:tabs>
          <w:tab w:val="num" w:pos="3480"/>
        </w:tabs>
        <w:ind w:left="3480" w:hanging="420"/>
      </w:pPr>
      <w:rPr>
        <w:rFonts w:ascii="Wingdings" w:hAnsi="Wingdings" w:hint="default"/>
      </w:rPr>
    </w:lvl>
    <w:lvl w:ilvl="8">
      <w:start w:val="1"/>
      <w:numFmt w:val="bullet"/>
      <w:lvlText w:val=""/>
      <w:lvlJc w:val="left"/>
      <w:pPr>
        <w:tabs>
          <w:tab w:val="num" w:pos="3900"/>
        </w:tabs>
        <w:ind w:left="3900" w:hanging="420"/>
      </w:pPr>
      <w:rPr>
        <w:rFonts w:ascii="Wingdings" w:hAnsi="Wingdings" w:hint="default"/>
      </w:rPr>
    </w:lvl>
  </w:abstractNum>
  <w:abstractNum w:abstractNumId="2">
    <w:nsid w:val="00000004"/>
    <w:multiLevelType w:val="multilevel"/>
    <w:tmpl w:val="00000004"/>
    <w:lvl w:ilvl="0">
      <w:start w:val="1"/>
      <w:numFmt w:val="bullet"/>
      <w:lvlText w:val=""/>
      <w:lvlJc w:val="left"/>
      <w:pPr>
        <w:tabs>
          <w:tab w:val="num" w:pos="855"/>
        </w:tabs>
        <w:ind w:left="855" w:hanging="420"/>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3">
    <w:nsid w:val="00000005"/>
    <w:multiLevelType w:val="multilevel"/>
    <w:tmpl w:val="00000005"/>
    <w:lvl w:ilvl="0">
      <w:start w:val="1"/>
      <w:numFmt w:val="bullet"/>
      <w:lvlText w:val=""/>
      <w:lvlJc w:val="left"/>
      <w:pPr>
        <w:tabs>
          <w:tab w:val="num" w:pos="855"/>
        </w:tabs>
        <w:ind w:left="855" w:hanging="420"/>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4">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1"/>
    <w:multiLevelType w:val="multilevel"/>
    <w:tmpl w:val="00000011"/>
    <w:lvl w:ilvl="0">
      <w:start w:val="1"/>
      <w:numFmt w:val="bullet"/>
      <w:lvlText w:val=""/>
      <w:lvlJc w:val="left"/>
      <w:pPr>
        <w:tabs>
          <w:tab w:val="num" w:pos="855"/>
        </w:tabs>
        <w:ind w:left="855" w:hanging="420"/>
      </w:pPr>
      <w:rPr>
        <w:rFonts w:ascii="Wingdings" w:hAnsi="Wingding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7">
    <w:nsid w:val="00000012"/>
    <w:multiLevelType w:val="multilevel"/>
    <w:tmpl w:val="00000012"/>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8">
    <w:nsid w:val="38101001"/>
    <w:multiLevelType w:val="hybridMultilevel"/>
    <w:tmpl w:val="68E46CF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F8F"/>
    <w:rsid w:val="00044A68"/>
    <w:rsid w:val="00060B31"/>
    <w:rsid w:val="00065731"/>
    <w:rsid w:val="00067A16"/>
    <w:rsid w:val="00082E1F"/>
    <w:rsid w:val="00093C7D"/>
    <w:rsid w:val="000B29D0"/>
    <w:rsid w:val="000D0511"/>
    <w:rsid w:val="001029A6"/>
    <w:rsid w:val="001144D5"/>
    <w:rsid w:val="00122353"/>
    <w:rsid w:val="00162969"/>
    <w:rsid w:val="001820BF"/>
    <w:rsid w:val="001825B6"/>
    <w:rsid w:val="00186BE9"/>
    <w:rsid w:val="001875D1"/>
    <w:rsid w:val="001B5009"/>
    <w:rsid w:val="001C132F"/>
    <w:rsid w:val="001C5CE8"/>
    <w:rsid w:val="001D56D9"/>
    <w:rsid w:val="00211A34"/>
    <w:rsid w:val="00242AF4"/>
    <w:rsid w:val="00262A65"/>
    <w:rsid w:val="00272609"/>
    <w:rsid w:val="00286EA6"/>
    <w:rsid w:val="00291D08"/>
    <w:rsid w:val="00295F8F"/>
    <w:rsid w:val="00296E85"/>
    <w:rsid w:val="002B634C"/>
    <w:rsid w:val="002C1054"/>
    <w:rsid w:val="002D3C57"/>
    <w:rsid w:val="002E25AF"/>
    <w:rsid w:val="002F1C2F"/>
    <w:rsid w:val="003020CE"/>
    <w:rsid w:val="003053D4"/>
    <w:rsid w:val="00316A9C"/>
    <w:rsid w:val="003173E3"/>
    <w:rsid w:val="00380F4C"/>
    <w:rsid w:val="003B42E4"/>
    <w:rsid w:val="003D68BB"/>
    <w:rsid w:val="00412C59"/>
    <w:rsid w:val="00416209"/>
    <w:rsid w:val="00430C43"/>
    <w:rsid w:val="004529DE"/>
    <w:rsid w:val="00464A6A"/>
    <w:rsid w:val="00471A65"/>
    <w:rsid w:val="00473503"/>
    <w:rsid w:val="0048505C"/>
    <w:rsid w:val="004857E8"/>
    <w:rsid w:val="00486349"/>
    <w:rsid w:val="004A52D2"/>
    <w:rsid w:val="004B607D"/>
    <w:rsid w:val="004C7AF8"/>
    <w:rsid w:val="004D1AA2"/>
    <w:rsid w:val="004E592B"/>
    <w:rsid w:val="004F4353"/>
    <w:rsid w:val="005110E8"/>
    <w:rsid w:val="005578D1"/>
    <w:rsid w:val="00580525"/>
    <w:rsid w:val="005A49C7"/>
    <w:rsid w:val="005C1248"/>
    <w:rsid w:val="005D1452"/>
    <w:rsid w:val="00613F48"/>
    <w:rsid w:val="00620958"/>
    <w:rsid w:val="00644876"/>
    <w:rsid w:val="00667DE6"/>
    <w:rsid w:val="006815E3"/>
    <w:rsid w:val="006A7E63"/>
    <w:rsid w:val="006E5F37"/>
    <w:rsid w:val="006E7CF6"/>
    <w:rsid w:val="00716C5F"/>
    <w:rsid w:val="007361C4"/>
    <w:rsid w:val="00737E22"/>
    <w:rsid w:val="00753FAF"/>
    <w:rsid w:val="00764603"/>
    <w:rsid w:val="00774CA4"/>
    <w:rsid w:val="0077513C"/>
    <w:rsid w:val="007947CA"/>
    <w:rsid w:val="007C3403"/>
    <w:rsid w:val="007E4CF8"/>
    <w:rsid w:val="008019D0"/>
    <w:rsid w:val="008277D7"/>
    <w:rsid w:val="008713DB"/>
    <w:rsid w:val="008A6488"/>
    <w:rsid w:val="008C1F80"/>
    <w:rsid w:val="008C26F3"/>
    <w:rsid w:val="008F30CE"/>
    <w:rsid w:val="008F4D80"/>
    <w:rsid w:val="00913825"/>
    <w:rsid w:val="009143A5"/>
    <w:rsid w:val="009342CA"/>
    <w:rsid w:val="00942E08"/>
    <w:rsid w:val="00947A70"/>
    <w:rsid w:val="0095127A"/>
    <w:rsid w:val="00956674"/>
    <w:rsid w:val="009631C4"/>
    <w:rsid w:val="00980F96"/>
    <w:rsid w:val="00996018"/>
    <w:rsid w:val="0099794B"/>
    <w:rsid w:val="009B70C4"/>
    <w:rsid w:val="009C1742"/>
    <w:rsid w:val="009E7329"/>
    <w:rsid w:val="009F75F1"/>
    <w:rsid w:val="00A24C53"/>
    <w:rsid w:val="00A95A1D"/>
    <w:rsid w:val="00AA4E75"/>
    <w:rsid w:val="00AB7A1D"/>
    <w:rsid w:val="00AE0955"/>
    <w:rsid w:val="00AF458C"/>
    <w:rsid w:val="00B359A2"/>
    <w:rsid w:val="00B43D56"/>
    <w:rsid w:val="00B62F2A"/>
    <w:rsid w:val="00B77F6F"/>
    <w:rsid w:val="00BD3E39"/>
    <w:rsid w:val="00BD75CB"/>
    <w:rsid w:val="00BF4CD3"/>
    <w:rsid w:val="00BF574B"/>
    <w:rsid w:val="00C07072"/>
    <w:rsid w:val="00C60364"/>
    <w:rsid w:val="00C624B8"/>
    <w:rsid w:val="00C8363D"/>
    <w:rsid w:val="00C8585E"/>
    <w:rsid w:val="00C912BB"/>
    <w:rsid w:val="00C95333"/>
    <w:rsid w:val="00CC22B0"/>
    <w:rsid w:val="00CD11E2"/>
    <w:rsid w:val="00CD5B9F"/>
    <w:rsid w:val="00D23131"/>
    <w:rsid w:val="00D36BDD"/>
    <w:rsid w:val="00D44D26"/>
    <w:rsid w:val="00D92E73"/>
    <w:rsid w:val="00D930F6"/>
    <w:rsid w:val="00DA70FA"/>
    <w:rsid w:val="00DE4129"/>
    <w:rsid w:val="00DE7154"/>
    <w:rsid w:val="00DF02D9"/>
    <w:rsid w:val="00E01388"/>
    <w:rsid w:val="00E1327E"/>
    <w:rsid w:val="00E376F9"/>
    <w:rsid w:val="00E45353"/>
    <w:rsid w:val="00E46C13"/>
    <w:rsid w:val="00E70D6B"/>
    <w:rsid w:val="00EA55CF"/>
    <w:rsid w:val="00EB3B12"/>
    <w:rsid w:val="00EE0370"/>
    <w:rsid w:val="00EE132A"/>
    <w:rsid w:val="00EF3B71"/>
    <w:rsid w:val="00F020CD"/>
    <w:rsid w:val="00F20E73"/>
    <w:rsid w:val="00F221B7"/>
    <w:rsid w:val="00F5714C"/>
    <w:rsid w:val="00F811DC"/>
    <w:rsid w:val="00FF0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7282"/>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F8F"/>
    <w:rPr>
      <w:sz w:val="18"/>
      <w:szCs w:val="18"/>
    </w:rPr>
  </w:style>
  <w:style w:type="paragraph" w:styleId="a4">
    <w:name w:val="footer"/>
    <w:basedOn w:val="a"/>
    <w:link w:val="Char0"/>
    <w:uiPriority w:val="99"/>
    <w:unhideWhenUsed/>
    <w:rsid w:val="00295F8F"/>
    <w:pPr>
      <w:tabs>
        <w:tab w:val="center" w:pos="4153"/>
        <w:tab w:val="right" w:pos="8306"/>
      </w:tabs>
      <w:snapToGrid w:val="0"/>
      <w:jc w:val="left"/>
    </w:pPr>
    <w:rPr>
      <w:sz w:val="18"/>
      <w:szCs w:val="18"/>
    </w:rPr>
  </w:style>
  <w:style w:type="character" w:customStyle="1" w:styleId="Char0">
    <w:name w:val="页脚 Char"/>
    <w:basedOn w:val="a0"/>
    <w:link w:val="a4"/>
    <w:uiPriority w:val="99"/>
    <w:rsid w:val="00295F8F"/>
    <w:rPr>
      <w:sz w:val="18"/>
      <w:szCs w:val="18"/>
    </w:rPr>
  </w:style>
  <w:style w:type="paragraph" w:styleId="a5">
    <w:name w:val="Balloon Text"/>
    <w:basedOn w:val="a"/>
    <w:link w:val="Char1"/>
    <w:uiPriority w:val="99"/>
    <w:semiHidden/>
    <w:unhideWhenUsed/>
    <w:rsid w:val="00295F8F"/>
    <w:rPr>
      <w:sz w:val="18"/>
      <w:szCs w:val="18"/>
    </w:rPr>
  </w:style>
  <w:style w:type="character" w:customStyle="1" w:styleId="Char1">
    <w:name w:val="批注框文本 Char"/>
    <w:basedOn w:val="a0"/>
    <w:link w:val="a5"/>
    <w:uiPriority w:val="99"/>
    <w:semiHidden/>
    <w:rsid w:val="00295F8F"/>
    <w:rPr>
      <w:sz w:val="18"/>
      <w:szCs w:val="18"/>
    </w:rPr>
  </w:style>
  <w:style w:type="paragraph" w:styleId="a6">
    <w:name w:val="No Spacing"/>
    <w:link w:val="Char2"/>
    <w:uiPriority w:val="1"/>
    <w:qFormat/>
    <w:rsid w:val="00082E1F"/>
    <w:rPr>
      <w:sz w:val="22"/>
      <w:szCs w:val="22"/>
    </w:rPr>
  </w:style>
  <w:style w:type="character" w:customStyle="1" w:styleId="Char2">
    <w:name w:val="无间隔 Char"/>
    <w:basedOn w:val="a0"/>
    <w:link w:val="a6"/>
    <w:uiPriority w:val="1"/>
    <w:rsid w:val="00082E1F"/>
    <w:rPr>
      <w:sz w:val="22"/>
      <w:szCs w:val="22"/>
      <w:lang w:val="en-US" w:eastAsia="zh-CN" w:bidi="ar-SA"/>
    </w:rPr>
  </w:style>
  <w:style w:type="paragraph" w:customStyle="1" w:styleId="p0">
    <w:name w:val="p0"/>
    <w:basedOn w:val="a"/>
    <w:rsid w:val="00EE0370"/>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590</Words>
  <Characters>3365</Characters>
  <Application>Microsoft Office Word</Application>
  <DocSecurity>0</DocSecurity>
  <Lines>28</Lines>
  <Paragraphs>7</Paragraphs>
  <ScaleCrop>false</ScaleCrop>
  <Company>EMM</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Administrator</cp:lastModifiedBy>
  <cp:revision>3</cp:revision>
  <dcterms:created xsi:type="dcterms:W3CDTF">2017-04-13T08:48:00Z</dcterms:created>
  <dcterms:modified xsi:type="dcterms:W3CDTF">2017-04-21T06:50:00Z</dcterms:modified>
</cp:coreProperties>
</file>