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79" w:rsidRDefault="003A7179">
      <w:pPr>
        <w:rPr>
          <w:rFonts w:hint="eastAsia"/>
        </w:rPr>
      </w:pPr>
    </w:p>
    <w:p w:rsidR="003A7179" w:rsidRDefault="003A7179" w:rsidP="003A7179">
      <w:pPr>
        <w:jc w:val="center"/>
        <w:rPr>
          <w:rFonts w:hint="eastAsia"/>
          <w:sz w:val="44"/>
          <w:szCs w:val="44"/>
        </w:rPr>
      </w:pPr>
      <w:r w:rsidRPr="00AF20D0">
        <w:rPr>
          <w:rFonts w:hint="eastAsia"/>
          <w:sz w:val="44"/>
          <w:szCs w:val="44"/>
        </w:rPr>
        <w:t>QUOTATION</w:t>
      </w:r>
    </w:p>
    <w:p w:rsidR="0095544D" w:rsidRPr="00AF20D0" w:rsidRDefault="0095544D" w:rsidP="003A7179">
      <w:pPr>
        <w:jc w:val="center"/>
        <w:rPr>
          <w:rFonts w:hint="eastAsia"/>
          <w:sz w:val="44"/>
          <w:szCs w:val="44"/>
        </w:rPr>
      </w:pPr>
    </w:p>
    <w:p w:rsidR="0095544D" w:rsidRPr="00E26815" w:rsidRDefault="0095544D" w:rsidP="0095544D">
      <w:pPr>
        <w:pStyle w:val="a6"/>
        <w:jc w:val="both"/>
        <w:rPr>
          <w:b w:val="0"/>
          <w:bCs/>
          <w:kern w:val="0"/>
          <w:sz w:val="22"/>
          <w:szCs w:val="22"/>
        </w:rPr>
      </w:pPr>
      <w:r w:rsidRPr="00E26815">
        <w:rPr>
          <w:b w:val="0"/>
          <w:bCs/>
          <w:kern w:val="0"/>
          <w:sz w:val="22"/>
          <w:szCs w:val="22"/>
        </w:rPr>
        <w:t xml:space="preserve">To: </w:t>
      </w:r>
      <w:r w:rsidRPr="00F22910">
        <w:rPr>
          <w:b w:val="0"/>
          <w:bCs/>
          <w:kern w:val="0"/>
          <w:sz w:val="22"/>
          <w:szCs w:val="22"/>
        </w:rPr>
        <w:t xml:space="preserve">Master Box </w:t>
      </w:r>
      <w:proofErr w:type="spellStart"/>
      <w:r w:rsidRPr="00F22910">
        <w:rPr>
          <w:b w:val="0"/>
          <w:bCs/>
          <w:kern w:val="0"/>
          <w:sz w:val="22"/>
          <w:szCs w:val="22"/>
        </w:rPr>
        <w:t>Embalagens</w:t>
      </w:r>
      <w:proofErr w:type="spellEnd"/>
      <w:r w:rsidRPr="00F22910">
        <w:rPr>
          <w:b w:val="0"/>
          <w:bCs/>
          <w:kern w:val="0"/>
          <w:sz w:val="22"/>
          <w:szCs w:val="22"/>
        </w:rPr>
        <w:t xml:space="preserve"> </w:t>
      </w:r>
      <w:proofErr w:type="spellStart"/>
      <w:r w:rsidRPr="00F22910">
        <w:rPr>
          <w:b w:val="0"/>
          <w:bCs/>
          <w:kern w:val="0"/>
          <w:sz w:val="22"/>
          <w:szCs w:val="22"/>
        </w:rPr>
        <w:t>Especiais</w:t>
      </w:r>
      <w:proofErr w:type="spellEnd"/>
      <w:r w:rsidRPr="00F22910">
        <w:rPr>
          <w:b w:val="0"/>
          <w:bCs/>
          <w:kern w:val="0"/>
          <w:sz w:val="22"/>
          <w:szCs w:val="22"/>
        </w:rPr>
        <w:t xml:space="preserve"> </w:t>
      </w:r>
      <w:proofErr w:type="spellStart"/>
      <w:r w:rsidRPr="00F22910">
        <w:rPr>
          <w:b w:val="0"/>
          <w:bCs/>
          <w:kern w:val="0"/>
          <w:sz w:val="22"/>
          <w:szCs w:val="22"/>
        </w:rPr>
        <w:t>Ltda</w:t>
      </w:r>
      <w:proofErr w:type="spellEnd"/>
    </w:p>
    <w:p w:rsidR="0095544D" w:rsidRPr="00E26815" w:rsidRDefault="0095544D" w:rsidP="0095544D">
      <w:pPr>
        <w:pStyle w:val="a6"/>
        <w:jc w:val="both"/>
        <w:rPr>
          <w:b w:val="0"/>
          <w:bCs/>
          <w:kern w:val="0"/>
          <w:sz w:val="22"/>
          <w:szCs w:val="22"/>
        </w:rPr>
      </w:pPr>
      <w:r w:rsidRPr="00E26815">
        <w:rPr>
          <w:b w:val="0"/>
          <w:bCs/>
          <w:kern w:val="0"/>
          <w:sz w:val="22"/>
          <w:szCs w:val="22"/>
        </w:rPr>
        <w:t xml:space="preserve">Attn: </w:t>
      </w:r>
      <w:r>
        <w:rPr>
          <w:rFonts w:hint="eastAsia"/>
          <w:b w:val="0"/>
          <w:bCs/>
          <w:kern w:val="0"/>
          <w:sz w:val="22"/>
          <w:szCs w:val="22"/>
        </w:rPr>
        <w:t>Jose</w:t>
      </w:r>
    </w:p>
    <w:p w:rsidR="0095544D" w:rsidRPr="00E26815" w:rsidRDefault="0095544D" w:rsidP="0095544D">
      <w:pPr>
        <w:pStyle w:val="a6"/>
        <w:jc w:val="both"/>
        <w:rPr>
          <w:b w:val="0"/>
          <w:bCs/>
          <w:kern w:val="0"/>
          <w:sz w:val="22"/>
          <w:szCs w:val="22"/>
        </w:rPr>
      </w:pPr>
      <w:r w:rsidRPr="00E26815">
        <w:rPr>
          <w:b w:val="0"/>
          <w:bCs/>
          <w:kern w:val="0"/>
          <w:sz w:val="22"/>
          <w:szCs w:val="22"/>
        </w:rPr>
        <w:t xml:space="preserve">Date: </w:t>
      </w:r>
      <w:r w:rsidR="00C54A5D">
        <w:rPr>
          <w:rFonts w:hint="eastAsia"/>
          <w:b w:val="0"/>
          <w:bCs/>
          <w:kern w:val="0"/>
          <w:sz w:val="22"/>
          <w:szCs w:val="22"/>
        </w:rPr>
        <w:t>May</w:t>
      </w:r>
      <w:r>
        <w:rPr>
          <w:b w:val="0"/>
          <w:bCs/>
          <w:kern w:val="0"/>
          <w:sz w:val="22"/>
          <w:szCs w:val="22"/>
        </w:rPr>
        <w:t xml:space="preserve"> </w:t>
      </w:r>
      <w:r w:rsidR="00C54A5D">
        <w:rPr>
          <w:rFonts w:hint="eastAsia"/>
          <w:b w:val="0"/>
          <w:bCs/>
          <w:kern w:val="0"/>
          <w:sz w:val="22"/>
          <w:szCs w:val="22"/>
        </w:rPr>
        <w:t>18</w:t>
      </w:r>
      <w:r w:rsidRPr="00E26815">
        <w:rPr>
          <w:b w:val="0"/>
          <w:bCs/>
          <w:kern w:val="0"/>
          <w:sz w:val="22"/>
          <w:szCs w:val="22"/>
        </w:rPr>
        <w:t>th</w:t>
      </w:r>
      <w:r>
        <w:rPr>
          <w:b w:val="0"/>
          <w:bCs/>
          <w:kern w:val="0"/>
          <w:sz w:val="22"/>
          <w:szCs w:val="22"/>
        </w:rPr>
        <w:t>, 201</w:t>
      </w:r>
      <w:r>
        <w:rPr>
          <w:rFonts w:hint="eastAsia"/>
          <w:b w:val="0"/>
          <w:bCs/>
          <w:kern w:val="0"/>
          <w:sz w:val="22"/>
          <w:szCs w:val="22"/>
        </w:rPr>
        <w:t>7</w:t>
      </w:r>
    </w:p>
    <w:p w:rsidR="003A7179" w:rsidRPr="0095544D" w:rsidRDefault="003A7179" w:rsidP="003A7179">
      <w:pPr>
        <w:jc w:val="center"/>
        <w:rPr>
          <w:rFonts w:hint="eastAsia"/>
        </w:rPr>
      </w:pPr>
    </w:p>
    <w:p w:rsidR="00AF20D0" w:rsidRDefault="00AF20D0" w:rsidP="003A7179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</w:t>
      </w:r>
    </w:p>
    <w:p w:rsidR="00AF20D0" w:rsidRPr="00AF20D0" w:rsidRDefault="00AF20D0" w:rsidP="00AF20D0">
      <w:pPr>
        <w:jc w:val="left"/>
        <w:rPr>
          <w:rFonts w:ascii="Times New Roman" w:hAnsi="Times New Roman" w:cs="Times New Roman"/>
          <w:sz w:val="28"/>
          <w:szCs w:val="28"/>
        </w:rPr>
      </w:pPr>
      <w:r w:rsidRPr="00AF20D0">
        <w:rPr>
          <w:rFonts w:ascii="Times New Roman" w:hAnsi="Times New Roman" w:cs="Times New Roman"/>
          <w:sz w:val="28"/>
          <w:szCs w:val="28"/>
          <w:highlight w:val="yellow"/>
        </w:rPr>
        <w:t>HM-</w:t>
      </w:r>
      <w:proofErr w:type="gramStart"/>
      <w:r w:rsidRPr="00AF20D0">
        <w:rPr>
          <w:rFonts w:ascii="Times New Roman" w:hAnsi="Times New Roman" w:cs="Times New Roman"/>
          <w:sz w:val="28"/>
          <w:szCs w:val="28"/>
          <w:highlight w:val="yellow"/>
        </w:rPr>
        <w:t xml:space="preserve">650A </w:t>
      </w:r>
      <w:r w:rsidR="000C0C76">
        <w:rPr>
          <w:rFonts w:ascii="Times New Roman" w:hAnsi="Times New Roman" w:cs="Times New Roman" w:hint="eastAsia"/>
          <w:sz w:val="28"/>
          <w:szCs w:val="28"/>
          <w:highlight w:val="yellow"/>
        </w:rPr>
        <w:t xml:space="preserve"> </w:t>
      </w:r>
      <w:r w:rsidRPr="00AF20D0">
        <w:rPr>
          <w:rFonts w:ascii="Times New Roman" w:hAnsi="Times New Roman" w:cs="Times New Roman"/>
          <w:sz w:val="28"/>
          <w:szCs w:val="28"/>
          <w:highlight w:val="yellow"/>
        </w:rPr>
        <w:t>Automatic</w:t>
      </w:r>
      <w:proofErr w:type="gramEnd"/>
      <w:r w:rsidRPr="00AF20D0">
        <w:rPr>
          <w:rFonts w:ascii="Times New Roman" w:hAnsi="Times New Roman" w:cs="Times New Roman"/>
          <w:sz w:val="28"/>
          <w:szCs w:val="28"/>
          <w:highlight w:val="yellow"/>
        </w:rPr>
        <w:t xml:space="preserve"> Gluing Machine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4207"/>
        <w:gridCol w:w="2192"/>
        <w:gridCol w:w="1081"/>
      </w:tblGrid>
      <w:tr w:rsidR="003A7179" w:rsidRPr="004E1BEE" w:rsidTr="003A7179">
        <w:tc>
          <w:tcPr>
            <w:tcW w:w="149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Picture</w:t>
            </w:r>
          </w:p>
        </w:tc>
        <w:tc>
          <w:tcPr>
            <w:tcW w:w="196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Specification</w:t>
            </w:r>
          </w:p>
        </w:tc>
        <w:tc>
          <w:tcPr>
            <w:tcW w:w="1026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 xml:space="preserve">Unit/Price FOB </w:t>
            </w:r>
            <w:smartTag w:uri="urn:schemas-microsoft-com:office:smarttags" w:element="place">
              <w:smartTag w:uri="urn:schemas-microsoft-com:office:smarttags" w:element="City">
                <w:r w:rsidRPr="004E1BEE">
                  <w:rPr>
                    <w:rFonts w:ascii="Arial" w:hAnsi="Arial" w:hint="eastAsia"/>
                    <w:sz w:val="21"/>
                    <w:szCs w:val="21"/>
                  </w:rPr>
                  <w:t>SHENZHEN</w:t>
                </w:r>
              </w:smartTag>
              <w:proofErr w:type="gramStart"/>
              <w:r w:rsidRPr="004E1BEE">
                <w:rPr>
                  <w:rFonts w:ascii="Arial" w:hAnsi="Arial" w:hint="eastAsia"/>
                  <w:sz w:val="21"/>
                  <w:szCs w:val="21"/>
                </w:rPr>
                <w:t>,</w:t>
              </w:r>
              <w:smartTag w:uri="urn:schemas-microsoft-com:office:smarttags" w:element="country-region">
                <w:r w:rsidRPr="004E1BEE">
                  <w:rPr>
                    <w:rFonts w:ascii="Arial" w:hAnsi="Arial" w:hint="eastAsia"/>
                    <w:sz w:val="21"/>
                    <w:szCs w:val="21"/>
                  </w:rPr>
                  <w:t>CHINA</w:t>
                </w:r>
              </w:smartTag>
            </w:smartTag>
            <w:proofErr w:type="gramEnd"/>
          </w:p>
        </w:tc>
        <w:tc>
          <w:tcPr>
            <w:tcW w:w="506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Delivery Date</w:t>
            </w:r>
          </w:p>
        </w:tc>
      </w:tr>
      <w:tr w:rsidR="003A7179" w:rsidRPr="004E1BEE" w:rsidTr="003A7179">
        <w:tc>
          <w:tcPr>
            <w:tcW w:w="1499" w:type="pct"/>
            <w:vMerge w:val="restar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>
              <w:rPr>
                <w:rFonts w:ascii="Arial" w:hAnsi="Arial"/>
                <w:noProof/>
                <w:sz w:val="21"/>
                <w:szCs w:val="21"/>
              </w:rPr>
              <w:drawing>
                <wp:inline distT="0" distB="0" distL="0" distR="0">
                  <wp:extent cx="1762125" cy="1190625"/>
                  <wp:effectExtent l="19050" t="0" r="9525" b="0"/>
                  <wp:docPr id="1" name="图片 1" descr="Gluing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uing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/>
                <w:b w:val="0"/>
                <w:sz w:val="20"/>
              </w:rPr>
              <w:t>Paper Width Size</w:t>
            </w:r>
            <w:proofErr w:type="gramStart"/>
            <w:r w:rsidRPr="004E1BEE">
              <w:rPr>
                <w:rFonts w:ascii="Verdana" w:hAnsi="Verdana"/>
                <w:b w:val="0"/>
                <w:sz w:val="20"/>
              </w:rPr>
              <w:t>:80</w:t>
            </w:r>
            <w:proofErr w:type="gramEnd"/>
            <w:r w:rsidRPr="004E1BEE">
              <w:rPr>
                <w:rFonts w:ascii="Verdana" w:hAnsi="Verdana"/>
                <w:b w:val="0"/>
                <w:sz w:val="20"/>
              </w:rPr>
              <w:t>-600mm</w:t>
            </w:r>
          </w:p>
        </w:tc>
        <w:tc>
          <w:tcPr>
            <w:tcW w:w="1026" w:type="pct"/>
            <w:vMerge w:val="restart"/>
          </w:tcPr>
          <w:p w:rsidR="003A7179" w:rsidRPr="004E1BEE" w:rsidRDefault="003A7179" w:rsidP="003A7179">
            <w:pPr>
              <w:pStyle w:val="a6"/>
              <w:ind w:firstLineChars="100" w:firstLine="200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ind w:firstLineChars="100" w:firstLine="200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AF20D0" w:rsidP="003A7179">
            <w:pPr>
              <w:pStyle w:val="a6"/>
              <w:ind w:firstLineChars="100" w:firstLine="200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USD</w:t>
            </w:r>
            <w:r>
              <w:rPr>
                <w:rFonts w:ascii="Verdana" w:hAnsi="Verdana" w:hint="eastAsia"/>
                <w:b w:val="0"/>
                <w:sz w:val="20"/>
              </w:rPr>
              <w:t>7120</w:t>
            </w:r>
            <w:r w:rsidR="003A7179" w:rsidRPr="004E1BEE">
              <w:rPr>
                <w:rFonts w:ascii="Verdana" w:hAnsi="Verdana"/>
                <w:b w:val="0"/>
                <w:sz w:val="20"/>
              </w:rPr>
              <w:t>/ set</w:t>
            </w:r>
          </w:p>
        </w:tc>
        <w:tc>
          <w:tcPr>
            <w:tcW w:w="506" w:type="pct"/>
            <w:vMerge w:val="restar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 w:hint="eastAsia"/>
                <w:b w:val="0"/>
                <w:sz w:val="20"/>
              </w:rPr>
              <w:t>15days</w:t>
            </w:r>
          </w:p>
        </w:tc>
      </w:tr>
      <w:tr w:rsidR="003A7179" w:rsidRPr="004E1BEE" w:rsidTr="003A7179">
        <w:tc>
          <w:tcPr>
            <w:tcW w:w="1499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</w:p>
        </w:tc>
        <w:tc>
          <w:tcPr>
            <w:tcW w:w="196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/>
                <w:b w:val="0"/>
                <w:sz w:val="20"/>
              </w:rPr>
              <w:t>Paper Thickness</w:t>
            </w:r>
            <w:proofErr w:type="gramStart"/>
            <w:r w:rsidRPr="004E1BEE">
              <w:rPr>
                <w:rFonts w:ascii="Verdana" w:hAnsi="Verdana"/>
                <w:b w:val="0"/>
                <w:sz w:val="20"/>
              </w:rPr>
              <w:t>:80</w:t>
            </w:r>
            <w:proofErr w:type="gramEnd"/>
            <w:r w:rsidRPr="004E1BEE">
              <w:rPr>
                <w:rFonts w:ascii="Verdana" w:hAnsi="Verdana"/>
                <w:b w:val="0"/>
                <w:sz w:val="20"/>
              </w:rPr>
              <w:t>-200gsm</w:t>
            </w:r>
          </w:p>
        </w:tc>
        <w:tc>
          <w:tcPr>
            <w:tcW w:w="102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0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499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</w:p>
        </w:tc>
        <w:tc>
          <w:tcPr>
            <w:tcW w:w="196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/>
                <w:b w:val="0"/>
                <w:sz w:val="20"/>
              </w:rPr>
              <w:t>Speed</w:t>
            </w:r>
            <w:proofErr w:type="gramStart"/>
            <w:r w:rsidRPr="004E1BEE">
              <w:rPr>
                <w:rFonts w:ascii="Verdana" w:hAnsi="Verdana"/>
                <w:b w:val="0"/>
                <w:sz w:val="20"/>
              </w:rPr>
              <w:t>:7</w:t>
            </w:r>
            <w:proofErr w:type="gramEnd"/>
            <w:r w:rsidRPr="004E1BEE">
              <w:rPr>
                <w:rFonts w:ascii="Verdana" w:hAnsi="Verdana"/>
                <w:b w:val="0"/>
                <w:sz w:val="20"/>
              </w:rPr>
              <w:t>-40pcs/min</w:t>
            </w:r>
          </w:p>
        </w:tc>
        <w:tc>
          <w:tcPr>
            <w:tcW w:w="102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0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499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</w:p>
        </w:tc>
        <w:tc>
          <w:tcPr>
            <w:tcW w:w="196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/>
                <w:b w:val="0"/>
                <w:sz w:val="20"/>
              </w:rPr>
              <w:t>Voltage</w:t>
            </w:r>
            <w:proofErr w:type="gramStart"/>
            <w:r w:rsidRPr="004E1BEE">
              <w:rPr>
                <w:rFonts w:ascii="Verdana" w:hAnsi="Verdana"/>
                <w:b w:val="0"/>
                <w:sz w:val="20"/>
              </w:rPr>
              <w:t>:380V</w:t>
            </w:r>
            <w:proofErr w:type="gramEnd"/>
          </w:p>
        </w:tc>
        <w:tc>
          <w:tcPr>
            <w:tcW w:w="102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0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499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</w:p>
        </w:tc>
        <w:tc>
          <w:tcPr>
            <w:tcW w:w="196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/>
                <w:b w:val="0"/>
                <w:sz w:val="20"/>
              </w:rPr>
              <w:t>Power</w:t>
            </w:r>
            <w:proofErr w:type="gramStart"/>
            <w:r w:rsidRPr="004E1BEE">
              <w:rPr>
                <w:rFonts w:ascii="Verdana" w:hAnsi="Verdana"/>
                <w:b w:val="0"/>
                <w:sz w:val="20"/>
              </w:rPr>
              <w:t>:6.6KW</w:t>
            </w:r>
            <w:proofErr w:type="gramEnd"/>
          </w:p>
        </w:tc>
        <w:tc>
          <w:tcPr>
            <w:tcW w:w="102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0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499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</w:p>
        </w:tc>
        <w:tc>
          <w:tcPr>
            <w:tcW w:w="196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/>
                <w:b w:val="0"/>
                <w:sz w:val="20"/>
              </w:rPr>
              <w:t>Net Weight: 1100kg</w:t>
            </w:r>
          </w:p>
        </w:tc>
        <w:tc>
          <w:tcPr>
            <w:tcW w:w="102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0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499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</w:p>
        </w:tc>
        <w:tc>
          <w:tcPr>
            <w:tcW w:w="196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 w:rsidRPr="004E1BEE">
              <w:rPr>
                <w:rFonts w:ascii="Verdana" w:hAnsi="Verdana"/>
                <w:b w:val="0"/>
                <w:sz w:val="20"/>
              </w:rPr>
              <w:t>Measurement</w:t>
            </w:r>
            <w:proofErr w:type="gramStart"/>
            <w:r w:rsidRPr="004E1BEE">
              <w:rPr>
                <w:rFonts w:ascii="Verdana" w:hAnsi="Verdana"/>
                <w:b w:val="0"/>
                <w:sz w:val="20"/>
              </w:rPr>
              <w:t>:6350</w:t>
            </w:r>
            <w:proofErr w:type="gramEnd"/>
            <w:r w:rsidRPr="004E1BEE">
              <w:rPr>
                <w:rFonts w:ascii="Verdana" w:hAnsi="Verdana"/>
                <w:b w:val="0"/>
                <w:sz w:val="20"/>
              </w:rPr>
              <w:t>*1650*1100mm</w:t>
            </w:r>
          </w:p>
        </w:tc>
        <w:tc>
          <w:tcPr>
            <w:tcW w:w="102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06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5000" w:type="pct"/>
            <w:gridSpan w:val="4"/>
          </w:tcPr>
          <w:p w:rsidR="003A7179" w:rsidRDefault="003A7179" w:rsidP="003A7179">
            <w:pPr>
              <w:rPr>
                <w:rFonts w:ascii="Arial" w:hAnsi="Arial" w:cs="Arial" w:hint="eastAsia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Function and features:</w:t>
            </w:r>
          </w:p>
          <w:p w:rsidR="003A7179" w:rsidRPr="00C6484C" w:rsidRDefault="003A7179" w:rsidP="003A71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Automatic gluing machine is suitable for feeding and gluing the paper which is for making book cover, rigid box, set up box, etc.</w:t>
            </w:r>
          </w:p>
          <w:p w:rsidR="003A7179" w:rsidRDefault="003A7179" w:rsidP="003A7179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It has the function of automatic feeding paper and gluing, automatic temperature control and 24-hours timer. </w:t>
            </w:r>
          </w:p>
          <w:p w:rsidR="003A7179" w:rsidRDefault="003A7179" w:rsidP="003A7179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draft fan under the assembly lines prevents cover paper from curling and bubbling. </w:t>
            </w:r>
          </w:p>
          <w:p w:rsidR="003A7179" w:rsidRDefault="003A7179" w:rsidP="003A7179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Feeder absorption and feed are applied, which contribute to the characteristic of steady and quick paper conveyance.</w:t>
            </w:r>
          </w:p>
          <w:p w:rsidR="003A7179" w:rsidRDefault="003A7179" w:rsidP="003A7179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Hot melt adhesives (animal adhesives) are used for health and environmental protection, and they also save cost because of the recycle system and the adjustable speeds.   </w:t>
            </w:r>
          </w:p>
          <w:p w:rsidR="003A7179" w:rsidRDefault="003A7179" w:rsidP="003A7179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Ps: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1, Standard working table is around 5 meters </w:t>
            </w:r>
          </w:p>
          <w:p w:rsidR="003A7179" w:rsidRDefault="003A7179" w:rsidP="003A7179">
            <w:pPr>
              <w:autoSpaceDN w:val="0"/>
              <w:spacing w:before="100" w:beforeAutospacing="1" w:after="100" w:afterAutospacing="1"/>
              <w:rPr>
                <w:rFonts w:ascii="Arial" w:hAnsi="Arial" w:cs="Arial" w:hint="eastAsia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m"/>
              </w:smartTagPr>
              <w:r>
                <w:rPr>
                  <w:rFonts w:ascii="Arial" w:hAnsi="Arial" w:cs="Arial"/>
                  <w:color w:val="000000"/>
                  <w:sz w:val="20"/>
                </w:rPr>
                <w:t>7m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m"/>
              </w:smartTagPr>
              <w:r>
                <w:rPr>
                  <w:rFonts w:ascii="Arial" w:hAnsi="Arial" w:cs="Arial"/>
                  <w:color w:val="000000"/>
                  <w:sz w:val="20"/>
                </w:rPr>
                <w:t>9</w:t>
              </w:r>
              <w:proofErr w:type="gramStart"/>
              <w:r>
                <w:rPr>
                  <w:rFonts w:ascii="Arial" w:hAnsi="Arial" w:cs="Arial"/>
                  <w:color w:val="000000"/>
                  <w:sz w:val="20"/>
                </w:rPr>
                <w:t>m</w:t>
              </w:r>
            </w:smartTag>
            <w:r>
              <w:rPr>
                <w:rFonts w:ascii="Arial" w:hAnsi="Arial" w:cs="Arial"/>
                <w:color w:val="000000"/>
                <w:sz w:val="20"/>
              </w:rPr>
              <w:t xml:space="preserve"> ,11m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working table can be customized per to the customer's need.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3, Remodel for white glue( Optional)</w:t>
            </w:r>
          </w:p>
          <w:p w:rsidR="003A7179" w:rsidRPr="003A7179" w:rsidRDefault="003A7179" w:rsidP="003A7179">
            <w:pPr>
              <w:autoSpaceDN w:val="0"/>
              <w:spacing w:before="100" w:beforeAutospacing="1" w:after="100" w:afterAutospacing="1"/>
              <w:rPr>
                <w:rFonts w:ascii="Arial" w:hAnsi="Arial" w:cs="Arial" w:hint="eastAsia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4. Run &amp; Stop Function( Optional)</w:t>
            </w:r>
          </w:p>
        </w:tc>
      </w:tr>
    </w:tbl>
    <w:p w:rsidR="003A7179" w:rsidRDefault="003A7179" w:rsidP="003A7179">
      <w:pPr>
        <w:jc w:val="center"/>
        <w:rPr>
          <w:rFonts w:hint="eastAsia"/>
        </w:rPr>
      </w:pPr>
    </w:p>
    <w:p w:rsidR="00AF20D0" w:rsidRDefault="00AF20D0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</w:p>
    <w:p w:rsidR="00AF20D0" w:rsidRDefault="00AF20D0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</w:p>
    <w:p w:rsidR="00AF20D0" w:rsidRDefault="00AF20D0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</w:p>
    <w:p w:rsidR="003A7179" w:rsidRPr="00AF20D0" w:rsidRDefault="00AF20D0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  <w:r w:rsidRPr="00AF20D0">
        <w:rPr>
          <w:rFonts w:ascii="Times New Roman" w:hAnsi="Times New Roman" w:cs="Times New Roman" w:hint="eastAsia"/>
          <w:sz w:val="28"/>
          <w:szCs w:val="28"/>
          <w:highlight w:val="yellow"/>
        </w:rPr>
        <w:t>HM-40 Corner Pasting Machine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4311"/>
        <w:gridCol w:w="2290"/>
        <w:gridCol w:w="1177"/>
      </w:tblGrid>
      <w:tr w:rsidR="003A7179" w:rsidRPr="004E1BEE" w:rsidTr="003A7179">
        <w:tc>
          <w:tcPr>
            <w:tcW w:w="1359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Picture</w:t>
            </w:r>
          </w:p>
        </w:tc>
        <w:tc>
          <w:tcPr>
            <w:tcW w:w="2018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Specification</w:t>
            </w:r>
          </w:p>
        </w:tc>
        <w:tc>
          <w:tcPr>
            <w:tcW w:w="1072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 xml:space="preserve">Unit/Price FOB </w:t>
            </w:r>
            <w:smartTag w:uri="urn:schemas-microsoft-com:office:smarttags" w:element="place">
              <w:smartTag w:uri="urn:schemas-microsoft-com:office:smarttags" w:element="City">
                <w:r w:rsidRPr="004E1BEE">
                  <w:rPr>
                    <w:rFonts w:ascii="Arial" w:hAnsi="Arial" w:hint="eastAsia"/>
                    <w:sz w:val="21"/>
                    <w:szCs w:val="21"/>
                  </w:rPr>
                  <w:t>SHENZHEN</w:t>
                </w:r>
              </w:smartTag>
              <w:proofErr w:type="gramStart"/>
              <w:r w:rsidRPr="004E1BEE">
                <w:rPr>
                  <w:rFonts w:ascii="Arial" w:hAnsi="Arial" w:hint="eastAsia"/>
                  <w:sz w:val="21"/>
                  <w:szCs w:val="21"/>
                </w:rPr>
                <w:t>,</w:t>
              </w:r>
              <w:smartTag w:uri="urn:schemas-microsoft-com:office:smarttags" w:element="country-region">
                <w:r w:rsidRPr="004E1BEE">
                  <w:rPr>
                    <w:rFonts w:ascii="Arial" w:hAnsi="Arial" w:hint="eastAsia"/>
                    <w:sz w:val="21"/>
                    <w:szCs w:val="21"/>
                  </w:rPr>
                  <w:t>CHINA</w:t>
                </w:r>
              </w:smartTag>
            </w:smartTag>
            <w:proofErr w:type="gramEnd"/>
          </w:p>
        </w:tc>
        <w:tc>
          <w:tcPr>
            <w:tcW w:w="551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Delivery Date</w:t>
            </w:r>
          </w:p>
        </w:tc>
      </w:tr>
      <w:tr w:rsidR="003A7179" w:rsidRPr="004E1BEE" w:rsidTr="003A7179">
        <w:tc>
          <w:tcPr>
            <w:tcW w:w="1359" w:type="pct"/>
            <w:vMerge w:val="restart"/>
          </w:tcPr>
          <w:p w:rsidR="003A7179" w:rsidRPr="00224B14" w:rsidRDefault="003A7179" w:rsidP="003A7179">
            <w:pPr>
              <w:pStyle w:val="a6"/>
              <w:ind w:firstLineChars="147" w:firstLine="354"/>
              <w:jc w:val="both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71550" cy="1219200"/>
                  <wp:effectExtent l="19050" t="0" r="0" b="0"/>
                  <wp:docPr id="5" name="图片 5" descr="HM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M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 w:hint="eastAsia"/>
                <w:b w:val="0"/>
                <w:sz w:val="20"/>
              </w:rPr>
              <w:t>Box Min</w:t>
            </w:r>
            <w:proofErr w:type="gramStart"/>
            <w:r w:rsidRPr="004E1BEE">
              <w:rPr>
                <w:rFonts w:ascii="Verdana" w:hAnsi="Verdana" w:hint="eastAsia"/>
                <w:b w:val="0"/>
                <w:sz w:val="20"/>
              </w:rPr>
              <w:t>,Size:40x40x10mm</w:t>
            </w:r>
            <w:proofErr w:type="gramEnd"/>
          </w:p>
        </w:tc>
        <w:tc>
          <w:tcPr>
            <w:tcW w:w="1072" w:type="pct"/>
            <w:vMerge w:val="restart"/>
          </w:tcPr>
          <w:p w:rsidR="003A7179" w:rsidRPr="004E1BEE" w:rsidRDefault="003A7179" w:rsidP="003A7179">
            <w:pPr>
              <w:pStyle w:val="a6"/>
              <w:ind w:firstLineChars="49" w:firstLine="98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ind w:firstLineChars="49" w:firstLine="98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AF20D0" w:rsidP="003A7179">
            <w:pPr>
              <w:pStyle w:val="a6"/>
              <w:ind w:firstLineChars="49" w:firstLine="98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USD1330/ set</w:t>
            </w:r>
          </w:p>
        </w:tc>
        <w:tc>
          <w:tcPr>
            <w:tcW w:w="551" w:type="pct"/>
            <w:vMerge w:val="restar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AF20D0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10</w:t>
            </w:r>
            <w:r w:rsidR="003A7179" w:rsidRPr="004E1BEE">
              <w:rPr>
                <w:rFonts w:ascii="Verdana" w:hAnsi="Verdana" w:hint="eastAsia"/>
                <w:b w:val="0"/>
                <w:sz w:val="20"/>
              </w:rPr>
              <w:t>days</w:t>
            </w:r>
          </w:p>
        </w:tc>
      </w:tr>
      <w:tr w:rsidR="003A7179" w:rsidRPr="004E1BEE" w:rsidTr="003A7179">
        <w:tc>
          <w:tcPr>
            <w:tcW w:w="1359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18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proofErr w:type="spellStart"/>
            <w:r>
              <w:rPr>
                <w:rFonts w:ascii="Verdana" w:hAnsi="Verdana" w:hint="eastAsia"/>
                <w:b w:val="0"/>
                <w:sz w:val="20"/>
              </w:rPr>
              <w:t>Max.Size</w:t>
            </w:r>
            <w:proofErr w:type="spellEnd"/>
            <w:r>
              <w:rPr>
                <w:rFonts w:ascii="Verdana" w:hAnsi="Verdana" w:hint="eastAsia"/>
                <w:b w:val="0"/>
                <w:sz w:val="20"/>
              </w:rPr>
              <w:t>: Not limit</w:t>
            </w:r>
          </w:p>
        </w:tc>
        <w:tc>
          <w:tcPr>
            <w:tcW w:w="1072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51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359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18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Speed: 2</w:t>
            </w:r>
            <w:r w:rsidRPr="004E1BEE">
              <w:rPr>
                <w:rFonts w:ascii="Verdana" w:hAnsi="Verdana" w:hint="eastAsia"/>
                <w:b w:val="0"/>
                <w:sz w:val="20"/>
              </w:rPr>
              <w:t>0-40pcs/min</w:t>
            </w:r>
          </w:p>
        </w:tc>
        <w:tc>
          <w:tcPr>
            <w:tcW w:w="1072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51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359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18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 w:hint="eastAsia"/>
                <w:b w:val="0"/>
                <w:sz w:val="20"/>
              </w:rPr>
              <w:t>Voltage</w:t>
            </w:r>
            <w:proofErr w:type="gramStart"/>
            <w:r w:rsidRPr="004E1BEE">
              <w:rPr>
                <w:rFonts w:ascii="Verdana" w:hAnsi="Verdana" w:hint="eastAsia"/>
                <w:b w:val="0"/>
                <w:sz w:val="20"/>
              </w:rPr>
              <w:t>:220V</w:t>
            </w:r>
            <w:proofErr w:type="gramEnd"/>
          </w:p>
        </w:tc>
        <w:tc>
          <w:tcPr>
            <w:tcW w:w="1072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51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Tr="003A7179">
        <w:tc>
          <w:tcPr>
            <w:tcW w:w="1359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18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 w:hint="eastAsia"/>
                <w:b w:val="0"/>
                <w:sz w:val="20"/>
              </w:rPr>
              <w:t>Power</w:t>
            </w:r>
            <w:proofErr w:type="gramStart"/>
            <w:r w:rsidRPr="004E1BEE">
              <w:rPr>
                <w:rFonts w:ascii="Verdana" w:hAnsi="Verdana" w:hint="eastAsia"/>
                <w:b w:val="0"/>
                <w:sz w:val="20"/>
              </w:rPr>
              <w:t>:0.4kw</w:t>
            </w:r>
            <w:proofErr w:type="gramEnd"/>
          </w:p>
        </w:tc>
        <w:tc>
          <w:tcPr>
            <w:tcW w:w="1072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51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Tr="003A7179">
        <w:tc>
          <w:tcPr>
            <w:tcW w:w="1359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18" w:type="pct"/>
          </w:tcPr>
          <w:p w:rsidR="003A7179" w:rsidRPr="006A735E" w:rsidRDefault="003A7179" w:rsidP="003A7179">
            <w:pPr>
              <w:pStyle w:val="a6"/>
              <w:jc w:val="both"/>
              <w:rPr>
                <w:rFonts w:ascii="Verdana" w:hAnsi="Verdana" w:hint="eastAsia"/>
                <w:color w:val="000000"/>
                <w:sz w:val="20"/>
              </w:rPr>
            </w:pPr>
            <w:r w:rsidRPr="006A735E">
              <w:rPr>
                <w:rFonts w:ascii="Verdana" w:hAnsi="Verdana" w:hint="eastAsia"/>
                <w:color w:val="000000"/>
                <w:sz w:val="20"/>
              </w:rPr>
              <w:t>Tape Width</w:t>
            </w:r>
            <w:proofErr w:type="gramStart"/>
            <w:r w:rsidRPr="006A735E">
              <w:rPr>
                <w:rFonts w:ascii="Verdana" w:hAnsi="Verdana" w:hint="eastAsia"/>
                <w:color w:val="000000"/>
                <w:sz w:val="20"/>
              </w:rPr>
              <w:t>:19mm</w:t>
            </w:r>
            <w:proofErr w:type="gramEnd"/>
          </w:p>
        </w:tc>
        <w:tc>
          <w:tcPr>
            <w:tcW w:w="1072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51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Tr="003A7179">
        <w:tc>
          <w:tcPr>
            <w:tcW w:w="1359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18" w:type="pct"/>
          </w:tcPr>
          <w:p w:rsidR="003A7179" w:rsidRPr="006A735E" w:rsidRDefault="003A7179" w:rsidP="003A7179">
            <w:pPr>
              <w:pStyle w:val="a6"/>
              <w:jc w:val="both"/>
              <w:rPr>
                <w:rFonts w:ascii="Verdana" w:hAnsi="Verdana" w:hint="eastAsia"/>
                <w:color w:val="000000"/>
                <w:sz w:val="20"/>
              </w:rPr>
            </w:pPr>
            <w:r w:rsidRPr="006A735E">
              <w:rPr>
                <w:rFonts w:ascii="Verdana" w:hAnsi="Verdana" w:hint="eastAsia"/>
                <w:color w:val="000000"/>
                <w:sz w:val="20"/>
              </w:rPr>
              <w:t xml:space="preserve">Tape </w:t>
            </w:r>
            <w:proofErr w:type="gramStart"/>
            <w:r w:rsidRPr="006A735E">
              <w:rPr>
                <w:rFonts w:ascii="Verdana" w:hAnsi="Verdana" w:hint="eastAsia"/>
                <w:color w:val="000000"/>
                <w:sz w:val="20"/>
              </w:rPr>
              <w:t>Length(</w:t>
            </w:r>
            <w:proofErr w:type="gramEnd"/>
            <w:r w:rsidRPr="006A735E">
              <w:rPr>
                <w:rFonts w:ascii="Verdana" w:hAnsi="Verdana" w:hint="eastAsia"/>
                <w:color w:val="000000"/>
                <w:sz w:val="20"/>
              </w:rPr>
              <w:t>Max.): 30mm</w:t>
            </w:r>
          </w:p>
        </w:tc>
        <w:tc>
          <w:tcPr>
            <w:tcW w:w="1072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51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359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18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Net Weight</w:t>
            </w:r>
            <w:proofErr w:type="gramStart"/>
            <w:r>
              <w:rPr>
                <w:rFonts w:ascii="Verdana" w:hAnsi="Verdana" w:hint="eastAsia"/>
                <w:b w:val="0"/>
                <w:sz w:val="20"/>
              </w:rPr>
              <w:t>:17</w:t>
            </w:r>
            <w:r w:rsidRPr="004E1BEE">
              <w:rPr>
                <w:rFonts w:ascii="Verdana" w:hAnsi="Verdana" w:hint="eastAsia"/>
                <w:b w:val="0"/>
                <w:sz w:val="20"/>
              </w:rPr>
              <w:t>0kg</w:t>
            </w:r>
            <w:proofErr w:type="gramEnd"/>
          </w:p>
        </w:tc>
        <w:tc>
          <w:tcPr>
            <w:tcW w:w="1072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51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1359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18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 w:hint="eastAsia"/>
                <w:b w:val="0"/>
                <w:sz w:val="20"/>
              </w:rPr>
              <w:t>Measurement</w:t>
            </w:r>
            <w:proofErr w:type="gramStart"/>
            <w:r w:rsidRPr="004E1BEE">
              <w:rPr>
                <w:rFonts w:ascii="Verdana" w:hAnsi="Verdana" w:hint="eastAsia"/>
                <w:b w:val="0"/>
                <w:sz w:val="20"/>
              </w:rPr>
              <w:t>:800x500x1400mm</w:t>
            </w:r>
            <w:proofErr w:type="gramEnd"/>
          </w:p>
        </w:tc>
        <w:tc>
          <w:tcPr>
            <w:tcW w:w="1072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  <w:tc>
          <w:tcPr>
            <w:tcW w:w="551" w:type="pct"/>
            <w:vMerge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  <w:tr w:rsidR="003A7179" w:rsidRPr="004E1BEE" w:rsidTr="003A7179">
        <w:tc>
          <w:tcPr>
            <w:tcW w:w="5000" w:type="pct"/>
            <w:gridSpan w:val="4"/>
          </w:tcPr>
          <w:p w:rsidR="003A7179" w:rsidRPr="00397E02" w:rsidRDefault="003A7179" w:rsidP="003A7179">
            <w:pPr>
              <w:rPr>
                <w:rFonts w:ascii="Arial" w:hAnsi="Arial" w:cs="Arial" w:hint="eastAsia"/>
                <w:b/>
                <w:color w:val="000000"/>
                <w:sz w:val="20"/>
              </w:rPr>
            </w:pPr>
            <w:r w:rsidRPr="00397E02">
              <w:rPr>
                <w:rFonts w:ascii="Arial" w:hAnsi="Arial" w:cs="Arial" w:hint="eastAsia"/>
                <w:b/>
                <w:color w:val="000000"/>
                <w:sz w:val="20"/>
              </w:rPr>
              <w:t>Function and Features:</w:t>
            </w:r>
          </w:p>
          <w:p w:rsidR="003A7179" w:rsidRDefault="003A7179" w:rsidP="003A7179">
            <w:pPr>
              <w:rPr>
                <w:rFonts w:ascii="Arial" w:hAnsi="Arial" w:cs="Arial" w:hint="eastAsia"/>
                <w:color w:val="000000"/>
                <w:sz w:val="20"/>
              </w:rPr>
            </w:pPr>
          </w:p>
          <w:p w:rsidR="003A7179" w:rsidRDefault="003A7179" w:rsidP="003A717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HM-40 is a machine with function of pasting the four angles of the inside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box(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grey board box) of Rigid box manually. Saving supplies with using hot melt tape.</w:t>
            </w:r>
          </w:p>
          <w:p w:rsidR="003A7179" w:rsidRDefault="003A7179" w:rsidP="003A7179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Boxes pasted by it can be with features of stable, smooth &amp; elegant. It is the indispensable equipments for box making.</w:t>
            </w:r>
          </w:p>
          <w:p w:rsidR="003A7179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Default="003A7179" w:rsidP="003A7179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Raw material related: PVC TAPE</w:t>
            </w:r>
          </w:p>
          <w:p w:rsidR="003A7179" w:rsidRPr="00937CFD" w:rsidRDefault="003A7179" w:rsidP="003A7179">
            <w:pPr>
              <w:rPr>
                <w:rFonts w:hint="eastAsia"/>
                <w:szCs w:val="21"/>
              </w:rPr>
            </w:pPr>
            <w:r>
              <w:rPr>
                <w:rFonts w:ascii="Verdana" w:hAnsi="Verdana"/>
                <w:b/>
                <w:sz w:val="20"/>
                <w:lang w:val="en-US" w:eastAsia="zh-CN"/>
              </w:rPr>
              <w:pict>
                <v:oval id="Oval 4" o:spid="_x0000_s1026" style="position:absolute;left:0;text-align:left;margin-left:234pt;margin-top:38.75pt;width:81pt;height:100.75pt;z-index:251660288" filled="f" fillcolor="#9cbee0" strokecolor="navy" strokeweight="1.5pt">
                  <v:fill color2="#bbd5f0"/>
                </v:oval>
              </w:pict>
            </w: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695575" cy="1895475"/>
                  <wp:effectExtent l="19050" t="0" r="9525" b="0"/>
                  <wp:docPr id="6" name="Picture 4" descr="QQ图片20140902100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Q图片20140902100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2886075" cy="1619250"/>
                  <wp:effectExtent l="19050" t="0" r="9525" b="0"/>
                  <wp:docPr id="7" name="Picture 5" descr="20140916_09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40916_091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179" w:rsidRDefault="003A7179" w:rsidP="003A7179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lang w:val="en-US" w:eastAsia="zh-CN"/>
              </w:rPr>
              <w:pict>
                <v:oval id="Oval 5" o:spid="_x0000_s1027" style="position:absolute;left:0;text-align:left;margin-left:3in;margin-top:31pt;width:81pt;height:100.75pt;z-index:251661312" filled="f" fillcolor="#9cbee0" strokecolor="navy" strokeweight="1.5pt">
                  <v:fill color2="#bbd5f0"/>
                </v:oval>
              </w:pict>
            </w:r>
            <w:r>
              <w:rPr>
                <w:rFonts w:ascii="Arial" w:hAnsi="Arial" w:cs="Arial" w:hint="eastAs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2495550" cy="1257300"/>
                  <wp:effectExtent l="19050" t="0" r="0" b="0"/>
                  <wp:docPr id="8" name="Picture 6" descr="QQ图片20140915182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Q图片20140915182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 w:hint="eastAsia"/>
                <w:b/>
                <w:noProof/>
                <w:sz w:val="20"/>
              </w:rPr>
              <w:drawing>
                <wp:inline distT="0" distB="0" distL="0" distR="0">
                  <wp:extent cx="2886075" cy="1619250"/>
                  <wp:effectExtent l="19050" t="0" r="9525" b="0"/>
                  <wp:docPr id="9" name="Picture 7" descr="20140916_09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40916_091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</w:tc>
      </w:tr>
    </w:tbl>
    <w:p w:rsidR="003A7179" w:rsidRDefault="003A7179" w:rsidP="003A7179">
      <w:pPr>
        <w:jc w:val="center"/>
        <w:rPr>
          <w:rFonts w:hint="eastAsia"/>
        </w:rPr>
      </w:pPr>
    </w:p>
    <w:p w:rsidR="00AF20D0" w:rsidRDefault="00AF20D0" w:rsidP="003A7179">
      <w:pPr>
        <w:jc w:val="center"/>
        <w:rPr>
          <w:rFonts w:hint="eastAsia"/>
        </w:rPr>
      </w:pPr>
    </w:p>
    <w:p w:rsidR="00AF20D0" w:rsidRDefault="00AF20D0" w:rsidP="003A7179">
      <w:pPr>
        <w:jc w:val="center"/>
        <w:rPr>
          <w:rFonts w:hint="eastAsia"/>
        </w:rPr>
      </w:pPr>
    </w:p>
    <w:p w:rsidR="00AF20D0" w:rsidRPr="00AF20D0" w:rsidRDefault="00AF20D0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  <w:r w:rsidRPr="00AF20D0">
        <w:rPr>
          <w:rFonts w:ascii="Times New Roman" w:hAnsi="Times New Roman" w:cs="Times New Roman" w:hint="eastAsia"/>
          <w:sz w:val="28"/>
          <w:szCs w:val="28"/>
          <w:highlight w:val="yellow"/>
        </w:rPr>
        <w:t>HM-500A Automatic Box Forming Machine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4412"/>
        <w:gridCol w:w="2344"/>
        <w:gridCol w:w="1199"/>
      </w:tblGrid>
      <w:tr w:rsidR="003A7179" w:rsidRPr="004E1BEE" w:rsidTr="003A7179">
        <w:tc>
          <w:tcPr>
            <w:tcW w:w="1277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Picture</w:t>
            </w:r>
          </w:p>
        </w:tc>
        <w:tc>
          <w:tcPr>
            <w:tcW w:w="2065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Specification</w:t>
            </w:r>
          </w:p>
        </w:tc>
        <w:tc>
          <w:tcPr>
            <w:tcW w:w="1097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 xml:space="preserve">Unit/Price FOB </w:t>
            </w:r>
            <w:smartTag w:uri="urn:schemas-microsoft-com:office:smarttags" w:element="place">
              <w:smartTag w:uri="urn:schemas-microsoft-com:office:smarttags" w:element="City">
                <w:r w:rsidRPr="004E1BEE">
                  <w:rPr>
                    <w:rFonts w:ascii="Arial" w:hAnsi="Arial" w:hint="eastAsia"/>
                    <w:sz w:val="21"/>
                    <w:szCs w:val="21"/>
                  </w:rPr>
                  <w:t>SHENZHEN</w:t>
                </w:r>
              </w:smartTag>
              <w:proofErr w:type="gramStart"/>
              <w:r w:rsidRPr="004E1BEE">
                <w:rPr>
                  <w:rFonts w:ascii="Arial" w:hAnsi="Arial" w:hint="eastAsia"/>
                  <w:sz w:val="21"/>
                  <w:szCs w:val="21"/>
                </w:rPr>
                <w:t>,</w:t>
              </w:r>
              <w:smartTag w:uri="urn:schemas-microsoft-com:office:smarttags" w:element="country-region">
                <w:r w:rsidRPr="004E1BEE">
                  <w:rPr>
                    <w:rFonts w:ascii="Arial" w:hAnsi="Arial" w:hint="eastAsia"/>
                    <w:sz w:val="21"/>
                    <w:szCs w:val="21"/>
                  </w:rPr>
                  <w:t>CHINA</w:t>
                </w:r>
              </w:smartTag>
            </w:smartTag>
            <w:proofErr w:type="gramEnd"/>
          </w:p>
        </w:tc>
        <w:tc>
          <w:tcPr>
            <w:tcW w:w="561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Delivery Date</w:t>
            </w:r>
          </w:p>
        </w:tc>
      </w:tr>
      <w:tr w:rsidR="003A7179" w:rsidTr="003A7179">
        <w:tc>
          <w:tcPr>
            <w:tcW w:w="1277" w:type="pct"/>
            <w:vMerge w:val="restart"/>
          </w:tcPr>
          <w:p w:rsidR="003A7179" w:rsidRPr="005352DD" w:rsidRDefault="003A7179" w:rsidP="003A717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12669" cy="1743075"/>
                  <wp:effectExtent l="19050" t="0" r="0" b="0"/>
                  <wp:docPr id="15" name="图片 15" descr="4G$W4XO7H4`M}IOOD@JE}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G$W4XO7H4`M}IOOD@JE}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669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pct"/>
          </w:tcPr>
          <w:p w:rsidR="003A7179" w:rsidRPr="00AF20D0" w:rsidRDefault="003A7179" w:rsidP="003A7179">
            <w:pPr>
              <w:pStyle w:val="a6"/>
              <w:jc w:val="both"/>
              <w:rPr>
                <w:rFonts w:ascii="Verdana" w:hAnsi="Verdana" w:hint="eastAsia"/>
                <w:sz w:val="20"/>
              </w:rPr>
            </w:pPr>
            <w:r w:rsidRPr="00AF20D0">
              <w:rPr>
                <w:rFonts w:ascii="Verdana" w:hAnsi="Verdana" w:hint="eastAsia"/>
                <w:sz w:val="20"/>
              </w:rPr>
              <w:t>Box Max size</w:t>
            </w:r>
            <w:proofErr w:type="gramStart"/>
            <w:r w:rsidRPr="00AF20D0">
              <w:rPr>
                <w:rFonts w:ascii="Verdana" w:hAnsi="Verdana" w:hint="eastAsia"/>
                <w:sz w:val="20"/>
              </w:rPr>
              <w:t>:500x400x120mm</w:t>
            </w:r>
            <w:proofErr w:type="gramEnd"/>
          </w:p>
        </w:tc>
        <w:tc>
          <w:tcPr>
            <w:tcW w:w="1097" w:type="pct"/>
            <w:vMerge w:val="restar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USD1</w:t>
            </w:r>
            <w:r w:rsidR="00AF20D0">
              <w:rPr>
                <w:rFonts w:ascii="Verdana" w:hAnsi="Verdana" w:hint="eastAsia"/>
                <w:b w:val="0"/>
                <w:sz w:val="20"/>
              </w:rPr>
              <w:t xml:space="preserve">3970/ set </w:t>
            </w:r>
          </w:p>
        </w:tc>
        <w:tc>
          <w:tcPr>
            <w:tcW w:w="561" w:type="pct"/>
            <w:vMerge w:val="restar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 w:hint="eastAsia"/>
                <w:b w:val="0"/>
                <w:sz w:val="20"/>
              </w:rPr>
              <w:t>15days</w:t>
            </w:r>
          </w:p>
        </w:tc>
      </w:tr>
      <w:tr w:rsidR="003A7179" w:rsidTr="003A7179">
        <w:tc>
          <w:tcPr>
            <w:tcW w:w="127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65" w:type="pct"/>
          </w:tcPr>
          <w:p w:rsidR="003A7179" w:rsidRPr="00AF20D0" w:rsidRDefault="003A7179" w:rsidP="003A7179">
            <w:pPr>
              <w:pStyle w:val="a6"/>
              <w:jc w:val="both"/>
              <w:rPr>
                <w:rFonts w:ascii="Verdana" w:hAnsi="Verdana" w:hint="eastAsia"/>
                <w:sz w:val="20"/>
              </w:rPr>
            </w:pPr>
            <w:proofErr w:type="spellStart"/>
            <w:r w:rsidRPr="00AF20D0">
              <w:rPr>
                <w:rFonts w:ascii="Verdana" w:hAnsi="Verdana" w:hint="eastAsia"/>
                <w:sz w:val="20"/>
              </w:rPr>
              <w:t>Box.Min</w:t>
            </w:r>
            <w:proofErr w:type="spellEnd"/>
            <w:r w:rsidRPr="00AF20D0">
              <w:rPr>
                <w:rFonts w:ascii="Verdana" w:hAnsi="Verdana" w:hint="eastAsia"/>
                <w:sz w:val="20"/>
              </w:rPr>
              <w:t xml:space="preserve"> size</w:t>
            </w:r>
            <w:proofErr w:type="gramStart"/>
            <w:r w:rsidRPr="00AF20D0">
              <w:rPr>
                <w:rFonts w:ascii="Verdana" w:hAnsi="Verdana" w:hint="eastAsia"/>
                <w:sz w:val="20"/>
              </w:rPr>
              <w:t>:80x60x10mm</w:t>
            </w:r>
            <w:proofErr w:type="gramEnd"/>
          </w:p>
        </w:tc>
        <w:tc>
          <w:tcPr>
            <w:tcW w:w="109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1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</w:tr>
      <w:tr w:rsidR="003A7179" w:rsidTr="003A7179">
        <w:tc>
          <w:tcPr>
            <w:tcW w:w="127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65" w:type="pct"/>
          </w:tcPr>
          <w:p w:rsidR="003A7179" w:rsidRPr="00AF20D0" w:rsidRDefault="003A7179" w:rsidP="003A7179">
            <w:pPr>
              <w:pStyle w:val="a6"/>
              <w:jc w:val="both"/>
              <w:rPr>
                <w:rFonts w:ascii="Verdana" w:hAnsi="Verdana" w:hint="eastAsia"/>
                <w:sz w:val="20"/>
              </w:rPr>
            </w:pPr>
            <w:r w:rsidRPr="00AF20D0">
              <w:rPr>
                <w:rFonts w:ascii="Verdana" w:hAnsi="Verdana" w:hint="eastAsia"/>
                <w:sz w:val="20"/>
              </w:rPr>
              <w:t>Paper Folding-in Size: 10-60mm</w:t>
            </w:r>
          </w:p>
        </w:tc>
        <w:tc>
          <w:tcPr>
            <w:tcW w:w="109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1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</w:tr>
      <w:tr w:rsidR="003A7179" w:rsidTr="003A7179">
        <w:tc>
          <w:tcPr>
            <w:tcW w:w="127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65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Working Speed: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Verdana" w:hAnsi="Verdana" w:hint="eastAsia"/>
                <w:b w:val="0"/>
                <w:sz w:val="20"/>
              </w:rPr>
              <w:t>15-20</w:t>
            </w:r>
            <w:r w:rsidRPr="005352DD">
              <w:rPr>
                <w:rFonts w:ascii="Verdana" w:hAnsi="Verdana" w:hint="eastAsia"/>
                <w:b w:val="0"/>
                <w:sz w:val="20"/>
              </w:rPr>
              <w:t>pcs/min</w:t>
            </w:r>
          </w:p>
        </w:tc>
        <w:tc>
          <w:tcPr>
            <w:tcW w:w="109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1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</w:tr>
      <w:tr w:rsidR="003A7179" w:rsidTr="003A7179">
        <w:tc>
          <w:tcPr>
            <w:tcW w:w="127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65" w:type="pct"/>
          </w:tcPr>
          <w:p w:rsidR="003A7179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Voltage</w:t>
            </w:r>
            <w:proofErr w:type="gramStart"/>
            <w:r>
              <w:rPr>
                <w:rFonts w:ascii="Verdana" w:hAnsi="Verdana" w:hint="eastAsia"/>
                <w:b w:val="0"/>
                <w:sz w:val="20"/>
              </w:rPr>
              <w:t>:AC220V</w:t>
            </w:r>
            <w:proofErr w:type="gramEnd"/>
          </w:p>
        </w:tc>
        <w:tc>
          <w:tcPr>
            <w:tcW w:w="109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1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</w:tr>
      <w:tr w:rsidR="003A7179" w:rsidTr="003A7179">
        <w:trPr>
          <w:trHeight w:val="430"/>
        </w:trPr>
        <w:tc>
          <w:tcPr>
            <w:tcW w:w="127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65" w:type="pct"/>
          </w:tcPr>
          <w:p w:rsidR="003A7179" w:rsidRPr="004E1BEE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Power</w:t>
            </w:r>
            <w:proofErr w:type="gramStart"/>
            <w:r>
              <w:rPr>
                <w:rFonts w:ascii="Verdana" w:hAnsi="Verdana" w:hint="eastAsia"/>
                <w:b w:val="0"/>
                <w:sz w:val="20"/>
              </w:rPr>
              <w:t>:2.2kw</w:t>
            </w:r>
            <w:proofErr w:type="gramEnd"/>
          </w:p>
        </w:tc>
        <w:tc>
          <w:tcPr>
            <w:tcW w:w="109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1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</w:tr>
      <w:tr w:rsidR="003A7179" w:rsidTr="003A7179">
        <w:trPr>
          <w:trHeight w:val="382"/>
        </w:trPr>
        <w:tc>
          <w:tcPr>
            <w:tcW w:w="127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65" w:type="pct"/>
          </w:tcPr>
          <w:p w:rsidR="003A7179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Net Weight: 900kg</w:t>
            </w:r>
          </w:p>
        </w:tc>
        <w:tc>
          <w:tcPr>
            <w:tcW w:w="109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1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</w:tr>
      <w:tr w:rsidR="003A7179" w:rsidTr="003A7179">
        <w:trPr>
          <w:trHeight w:val="314"/>
        </w:trPr>
        <w:tc>
          <w:tcPr>
            <w:tcW w:w="127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65" w:type="pct"/>
          </w:tcPr>
          <w:p w:rsidR="003A7179" w:rsidRDefault="003A7179" w:rsidP="003A7179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Machine Dimension</w:t>
            </w:r>
            <w:proofErr w:type="gramStart"/>
            <w:r>
              <w:rPr>
                <w:rFonts w:ascii="Verdana" w:hAnsi="Verdana" w:hint="eastAsia"/>
                <w:b w:val="0"/>
                <w:sz w:val="20"/>
              </w:rPr>
              <w:t>:900x800x2960mm</w:t>
            </w:r>
            <w:proofErr w:type="gramEnd"/>
          </w:p>
        </w:tc>
        <w:tc>
          <w:tcPr>
            <w:tcW w:w="1097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1" w:type="pct"/>
            <w:vMerge/>
          </w:tcPr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</w:p>
        </w:tc>
      </w:tr>
      <w:tr w:rsidR="003A7179" w:rsidTr="003A7179">
        <w:trPr>
          <w:trHeight w:val="314"/>
        </w:trPr>
        <w:tc>
          <w:tcPr>
            <w:tcW w:w="5000" w:type="pct"/>
            <w:gridSpan w:val="4"/>
          </w:tcPr>
          <w:p w:rsidR="003A7179" w:rsidRDefault="003A7179" w:rsidP="003A7179">
            <w:pPr>
              <w:rPr>
                <w:rFonts w:ascii="Verdana" w:hAnsi="Verdana" w:hint="eastAsia"/>
                <w:b/>
                <w:szCs w:val="21"/>
                <w:highlight w:val="yellow"/>
              </w:rPr>
            </w:pPr>
            <w:r w:rsidRPr="000A1442">
              <w:rPr>
                <w:rFonts w:ascii="Verdana" w:hAnsi="Verdana" w:hint="eastAsia"/>
                <w:b/>
                <w:szCs w:val="21"/>
                <w:highlight w:val="yellow"/>
              </w:rPr>
              <w:t>Features and functions:</w:t>
            </w:r>
          </w:p>
          <w:p w:rsidR="003A7179" w:rsidRDefault="003A7179" w:rsidP="003A7179">
            <w:pPr>
              <w:rPr>
                <w:rFonts w:ascii="Verdana" w:hAnsi="Verdana" w:hint="eastAsia"/>
                <w:b/>
                <w:szCs w:val="21"/>
                <w:highlight w:val="yellow"/>
              </w:rPr>
            </w:pPr>
          </w:p>
          <w:p w:rsidR="003A7179" w:rsidRPr="000A1442" w:rsidRDefault="003A7179" w:rsidP="003A7179">
            <w:pPr>
              <w:rPr>
                <w:rFonts w:ascii="Arial" w:hAnsi="Arial" w:cs="Arial" w:hint="eastAsia"/>
                <w:sz w:val="20"/>
              </w:rPr>
            </w:pPr>
            <w:r w:rsidRPr="000A1442">
              <w:rPr>
                <w:rFonts w:ascii="Arial" w:hAnsi="Arial" w:cs="Arial"/>
                <w:sz w:val="20"/>
              </w:rPr>
              <w:t xml:space="preserve">This machine </w:t>
            </w:r>
            <w:r>
              <w:rPr>
                <w:rFonts w:ascii="Arial" w:hAnsi="Arial" w:cs="Arial" w:hint="eastAsia"/>
                <w:sz w:val="20"/>
              </w:rPr>
              <w:t xml:space="preserve">is </w:t>
            </w:r>
            <w:r w:rsidRPr="000A1442">
              <w:rPr>
                <w:rFonts w:ascii="Arial" w:hAnsi="Arial" w:cs="Arial"/>
                <w:sz w:val="20"/>
              </w:rPr>
              <w:t xml:space="preserve">available in </w:t>
            </w:r>
            <w:r w:rsidRPr="000A1442">
              <w:rPr>
                <w:rFonts w:ascii="Arial" w:hAnsi="Arial" w:cs="Arial" w:hint="eastAsia"/>
                <w:sz w:val="20"/>
              </w:rPr>
              <w:t>wrap</w:t>
            </w:r>
            <w:r>
              <w:rPr>
                <w:rFonts w:ascii="Arial" w:hAnsi="Arial" w:cs="Arial" w:hint="eastAsia"/>
                <w:sz w:val="20"/>
              </w:rPr>
              <w:t>ping</w:t>
            </w:r>
            <w:r w:rsidRPr="000A1442">
              <w:rPr>
                <w:rFonts w:ascii="Arial" w:hAnsi="Arial" w:cs="Arial" w:hint="eastAsia"/>
                <w:sz w:val="20"/>
              </w:rPr>
              <w:t xml:space="preserve"> and folding the paper edge </w:t>
            </w:r>
            <w:r w:rsidRPr="000A1442">
              <w:rPr>
                <w:rFonts w:ascii="Arial" w:hAnsi="Arial" w:cs="Arial"/>
                <w:sz w:val="20"/>
              </w:rPr>
              <w:t xml:space="preserve">for </w:t>
            </w:r>
            <w:r w:rsidRPr="000A1442">
              <w:rPr>
                <w:rFonts w:ascii="Arial" w:hAnsi="Arial" w:cs="Arial" w:hint="eastAsia"/>
                <w:sz w:val="20"/>
              </w:rPr>
              <w:t xml:space="preserve">rigid box, fancy box, </w:t>
            </w:r>
            <w:r w:rsidRPr="000A1442">
              <w:rPr>
                <w:rFonts w:ascii="Arial" w:hAnsi="Arial" w:cs="Arial"/>
                <w:sz w:val="20"/>
              </w:rPr>
              <w:t>and cardboard</w:t>
            </w:r>
            <w:r w:rsidRPr="000A1442">
              <w:rPr>
                <w:rFonts w:ascii="Arial" w:hAnsi="Arial" w:cs="Arial" w:hint="eastAsia"/>
                <w:sz w:val="20"/>
              </w:rPr>
              <w:t xml:space="preserve"> box</w:t>
            </w:r>
            <w:r>
              <w:rPr>
                <w:rFonts w:ascii="Arial" w:hAnsi="Arial" w:cs="Arial" w:hint="eastAsia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e</w:t>
            </w:r>
            <w:r>
              <w:rPr>
                <w:rFonts w:ascii="Arial" w:hAnsi="Arial" w:cs="Arial" w:hint="eastAsia"/>
                <w:sz w:val="20"/>
              </w:rPr>
              <w:t>tc</w:t>
            </w:r>
            <w:r w:rsidRPr="000A1442">
              <w:rPr>
                <w:rFonts w:ascii="Arial" w:hAnsi="Arial" w:cs="Arial"/>
                <w:sz w:val="20"/>
              </w:rPr>
              <w:t>.</w:t>
            </w:r>
            <w:r w:rsidRPr="000A1442">
              <w:rPr>
                <w:rFonts w:ascii="Arial" w:hAnsi="Arial" w:cs="Arial" w:hint="eastAsia"/>
                <w:sz w:val="20"/>
              </w:rPr>
              <w:t xml:space="preserve"> </w:t>
            </w:r>
          </w:p>
          <w:p w:rsidR="003A7179" w:rsidRDefault="003A7179" w:rsidP="003A7179">
            <w:pPr>
              <w:numPr>
                <w:ilvl w:val="0"/>
                <w:numId w:val="1"/>
              </w:numPr>
              <w:rPr>
                <w:rFonts w:ascii="Arial" w:hAnsi="Arial" w:cs="Arial" w:hint="eastAsia"/>
                <w:sz w:val="20"/>
              </w:rPr>
            </w:pPr>
            <w:r w:rsidRPr="000A1442">
              <w:rPr>
                <w:rFonts w:ascii="Arial" w:hAnsi="Arial" w:cs="Arial" w:hint="eastAsia"/>
                <w:sz w:val="20"/>
              </w:rPr>
              <w:t xml:space="preserve">It </w:t>
            </w:r>
            <w:r w:rsidRPr="000A1442">
              <w:rPr>
                <w:rFonts w:ascii="Arial" w:hAnsi="Arial" w:cs="Arial"/>
                <w:sz w:val="20"/>
              </w:rPr>
              <w:t>applies</w:t>
            </w:r>
            <w:r w:rsidRPr="000A1442">
              <w:rPr>
                <w:rFonts w:ascii="Arial" w:hAnsi="Arial" w:cs="Arial" w:hint="eastAsia"/>
                <w:sz w:val="20"/>
              </w:rPr>
              <w:t xml:space="preserve"> servo motor and PLC control</w:t>
            </w:r>
            <w:r>
              <w:rPr>
                <w:rFonts w:ascii="Arial" w:hAnsi="Arial" w:cs="Arial" w:hint="eastAsia"/>
                <w:sz w:val="20"/>
              </w:rPr>
              <w:t>.</w:t>
            </w:r>
          </w:p>
          <w:p w:rsidR="003A7179" w:rsidRDefault="003A7179" w:rsidP="003A7179">
            <w:pPr>
              <w:numPr>
                <w:ilvl w:val="0"/>
                <w:numId w:val="1"/>
              </w:num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The adjusting of the 4 sides is </w:t>
            </w:r>
            <w:r>
              <w:rPr>
                <w:rFonts w:ascii="Arial" w:hAnsi="Arial" w:cs="Arial"/>
                <w:sz w:val="20"/>
              </w:rPr>
              <w:t>controlled</w:t>
            </w:r>
            <w:r>
              <w:rPr>
                <w:rFonts w:ascii="Arial" w:hAnsi="Arial" w:cs="Arial" w:hint="eastAsia"/>
                <w:sz w:val="20"/>
              </w:rPr>
              <w:t xml:space="preserve"> by screw, thus more </w:t>
            </w:r>
            <w:r>
              <w:rPr>
                <w:rFonts w:ascii="Arial" w:hAnsi="Arial" w:cs="Arial"/>
                <w:sz w:val="20"/>
              </w:rPr>
              <w:t>precise</w:t>
            </w:r>
            <w:r>
              <w:rPr>
                <w:rFonts w:ascii="Arial" w:hAnsi="Arial" w:cs="Arial" w:hint="eastAsia"/>
                <w:sz w:val="20"/>
              </w:rPr>
              <w:t xml:space="preserve"> and easier. </w:t>
            </w:r>
          </w:p>
          <w:p w:rsidR="003A7179" w:rsidRDefault="003A7179" w:rsidP="003A7179">
            <w:pPr>
              <w:numPr>
                <w:ilvl w:val="0"/>
                <w:numId w:val="1"/>
              </w:numPr>
              <w:rPr>
                <w:rFonts w:ascii="Arial" w:hAnsi="Arial" w:cs="Arial" w:hint="eastAsia"/>
                <w:sz w:val="20"/>
              </w:rPr>
            </w:pPr>
            <w:r w:rsidRPr="000A1442">
              <w:rPr>
                <w:rFonts w:ascii="Arial" w:hAnsi="Arial" w:cs="Arial" w:hint="eastAsia"/>
                <w:sz w:val="20"/>
              </w:rPr>
              <w:t xml:space="preserve">The </w:t>
            </w:r>
            <w:r w:rsidRPr="000A1442">
              <w:rPr>
                <w:rFonts w:ascii="Arial" w:hAnsi="Arial" w:cs="Arial"/>
                <w:sz w:val="20"/>
              </w:rPr>
              <w:t>electric</w:t>
            </w:r>
            <w:r w:rsidRPr="000A1442">
              <w:rPr>
                <w:rFonts w:ascii="Arial" w:hAnsi="Arial" w:cs="Arial" w:hint="eastAsia"/>
                <w:sz w:val="20"/>
              </w:rPr>
              <w:t xml:space="preserve"> parts apply international brand. Low malfunction and high accuracy.</w:t>
            </w:r>
          </w:p>
          <w:p w:rsidR="003A7179" w:rsidRDefault="003A7179" w:rsidP="003A7179">
            <w:pPr>
              <w:numPr>
                <w:ilvl w:val="0"/>
                <w:numId w:val="1"/>
              </w:numPr>
              <w:rPr>
                <w:rFonts w:ascii="Arial" w:hAnsi="Arial" w:cs="Arial" w:hint="eastAsia"/>
                <w:sz w:val="20"/>
              </w:rPr>
            </w:pPr>
            <w:r w:rsidRPr="000A1442">
              <w:rPr>
                <w:rFonts w:ascii="Arial" w:hAnsi="Arial" w:cs="Arial" w:hint="eastAsia"/>
                <w:sz w:val="20"/>
              </w:rPr>
              <w:t>With alarm functions display on screen.</w:t>
            </w:r>
          </w:p>
          <w:p w:rsidR="003A7179" w:rsidRDefault="003A7179" w:rsidP="003A7179">
            <w:pPr>
              <w:numPr>
                <w:ilvl w:val="0"/>
                <w:numId w:val="1"/>
              </w:numPr>
              <w:rPr>
                <w:rFonts w:ascii="Arial" w:hAnsi="Arial" w:cs="Arial" w:hint="eastAsia"/>
                <w:sz w:val="20"/>
              </w:rPr>
            </w:pPr>
            <w:r w:rsidRPr="000A1442">
              <w:rPr>
                <w:rFonts w:ascii="Arial" w:hAnsi="Arial" w:cs="Arial" w:hint="eastAsia"/>
                <w:sz w:val="20"/>
              </w:rPr>
              <w:t>With emergency stop switch.</w:t>
            </w:r>
          </w:p>
          <w:p w:rsidR="003A7179" w:rsidRDefault="003A7179" w:rsidP="003A7179">
            <w:pPr>
              <w:numPr>
                <w:ilvl w:val="0"/>
                <w:numId w:val="1"/>
              </w:num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When the machine is working, the maximum height could be 2200mm. </w:t>
            </w:r>
          </w:p>
          <w:p w:rsidR="003A7179" w:rsidRDefault="003A7179" w:rsidP="003A7179">
            <w:pPr>
              <w:ind w:left="360"/>
              <w:rPr>
                <w:rFonts w:ascii="Arial" w:hAnsi="Arial" w:cs="Arial" w:hint="eastAsia"/>
                <w:sz w:val="20"/>
              </w:rPr>
            </w:pPr>
          </w:p>
          <w:p w:rsidR="003A7179" w:rsidRDefault="003A7179" w:rsidP="003A7179">
            <w:pPr>
              <w:pStyle w:val="a6"/>
              <w:jc w:val="both"/>
              <w:rPr>
                <w:rFonts w:hint="eastAsia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771775" cy="2171700"/>
                  <wp:effectExtent l="19050" t="0" r="9525" b="0"/>
                  <wp:docPr id="17" name="图片 19" descr="Desig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Desig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</w:rPr>
              <w:drawing>
                <wp:inline distT="0" distB="0" distL="0" distR="0">
                  <wp:extent cx="2809875" cy="2124075"/>
                  <wp:effectExtent l="19050" t="0" r="9525" b="0"/>
                  <wp:docPr id="18" name="图片 20" descr="Desig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Desig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179" w:rsidRDefault="003A7179" w:rsidP="003A7179">
      <w:pPr>
        <w:jc w:val="center"/>
        <w:rPr>
          <w:rFonts w:hint="eastAsia"/>
        </w:rPr>
      </w:pPr>
    </w:p>
    <w:p w:rsidR="00AF20D0" w:rsidRDefault="00AF20D0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</w:p>
    <w:p w:rsidR="00AF20D0" w:rsidRDefault="00AF20D0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</w:p>
    <w:p w:rsidR="00AF20D0" w:rsidRDefault="00AF20D0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</w:p>
    <w:p w:rsidR="005171B4" w:rsidRPr="00AF20D0" w:rsidRDefault="005171B4" w:rsidP="00AF20D0">
      <w:pPr>
        <w:jc w:val="left"/>
        <w:rPr>
          <w:rFonts w:ascii="Times New Roman" w:hAnsi="Times New Roman" w:cs="Times New Roman" w:hint="eastAsia"/>
          <w:sz w:val="28"/>
          <w:szCs w:val="28"/>
          <w:highlight w:val="yellow"/>
        </w:rPr>
      </w:pPr>
      <w:r w:rsidRPr="00AF20D0">
        <w:rPr>
          <w:rFonts w:ascii="Times New Roman" w:hAnsi="Times New Roman" w:cs="Times New Roman" w:hint="eastAsia"/>
          <w:sz w:val="28"/>
          <w:szCs w:val="28"/>
          <w:highlight w:val="yellow"/>
        </w:rPr>
        <w:t>HM-YP300B Box Pressing Machine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4422"/>
        <w:gridCol w:w="2354"/>
        <w:gridCol w:w="1211"/>
      </w:tblGrid>
      <w:tr w:rsidR="005171B4" w:rsidRPr="004E1BEE" w:rsidTr="005171B4">
        <w:tc>
          <w:tcPr>
            <w:tcW w:w="1261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Picture</w:t>
            </w:r>
          </w:p>
        </w:tc>
        <w:tc>
          <w:tcPr>
            <w:tcW w:w="2070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Specification</w:t>
            </w:r>
          </w:p>
        </w:tc>
        <w:tc>
          <w:tcPr>
            <w:tcW w:w="1102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 xml:space="preserve">Unit/Price FOB </w:t>
            </w:r>
            <w:smartTag w:uri="urn:schemas-microsoft-com:office:smarttags" w:element="place">
              <w:smartTag w:uri="urn:schemas-microsoft-com:office:smarttags" w:element="City">
                <w:r w:rsidRPr="004E1BEE">
                  <w:rPr>
                    <w:rFonts w:ascii="Arial" w:hAnsi="Arial" w:hint="eastAsia"/>
                    <w:sz w:val="21"/>
                    <w:szCs w:val="21"/>
                  </w:rPr>
                  <w:t>SHENZHEN</w:t>
                </w:r>
              </w:smartTag>
              <w:proofErr w:type="gramStart"/>
              <w:r w:rsidRPr="004E1BEE">
                <w:rPr>
                  <w:rFonts w:ascii="Arial" w:hAnsi="Arial" w:hint="eastAsia"/>
                  <w:sz w:val="21"/>
                  <w:szCs w:val="21"/>
                </w:rPr>
                <w:t>,</w:t>
              </w:r>
              <w:smartTag w:uri="urn:schemas-microsoft-com:office:smarttags" w:element="country-region">
                <w:r w:rsidRPr="004E1BEE">
                  <w:rPr>
                    <w:rFonts w:ascii="Arial" w:hAnsi="Arial" w:hint="eastAsia"/>
                    <w:sz w:val="21"/>
                    <w:szCs w:val="21"/>
                  </w:rPr>
                  <w:t>CHINA</w:t>
                </w:r>
              </w:smartTag>
            </w:smartTag>
            <w:proofErr w:type="gramEnd"/>
          </w:p>
        </w:tc>
        <w:tc>
          <w:tcPr>
            <w:tcW w:w="567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Arial" w:hAnsi="Arial" w:hint="eastAsia"/>
                <w:sz w:val="21"/>
                <w:szCs w:val="21"/>
              </w:rPr>
            </w:pPr>
            <w:r w:rsidRPr="004E1BEE">
              <w:rPr>
                <w:rFonts w:ascii="Arial" w:hAnsi="Arial" w:hint="eastAsia"/>
                <w:sz w:val="21"/>
                <w:szCs w:val="21"/>
              </w:rPr>
              <w:t>Delivery Date</w:t>
            </w:r>
          </w:p>
        </w:tc>
      </w:tr>
      <w:tr w:rsidR="005171B4" w:rsidTr="005171B4">
        <w:tc>
          <w:tcPr>
            <w:tcW w:w="1261" w:type="pct"/>
            <w:vMerge w:val="restart"/>
          </w:tcPr>
          <w:p w:rsidR="005171B4" w:rsidRPr="005171B4" w:rsidRDefault="005171B4" w:rsidP="005171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09700" cy="1775856"/>
                  <wp:effectExtent l="19050" t="0" r="0" b="0"/>
                  <wp:docPr id="10" name="图片 25" descr="C:\Users\sal11\AppData\Roaming\Tencent\Users\1019307470\QQ\WinTemp\RichOle\Z7Z@IAJ$}B{U)2LZZ73O_5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al11\AppData\Roaming\Tencent\Users\1019307470\QQ\WinTemp\RichOle\Z7Z@IAJ$}B{U)2LZZ73O_5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75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 w:rsidRPr="004E1BEE">
              <w:rPr>
                <w:rFonts w:ascii="Verdana" w:hAnsi="Verdana" w:hint="eastAsia"/>
                <w:b w:val="0"/>
                <w:sz w:val="20"/>
              </w:rPr>
              <w:t>Box Max size</w:t>
            </w:r>
            <w:proofErr w:type="gramStart"/>
            <w:r w:rsidRPr="004E1BEE">
              <w:rPr>
                <w:rFonts w:ascii="Verdana" w:hAnsi="Verdana" w:hint="eastAsia"/>
                <w:b w:val="0"/>
                <w:sz w:val="20"/>
              </w:rPr>
              <w:t>:</w:t>
            </w:r>
            <w:r>
              <w:rPr>
                <w:rFonts w:ascii="Verdana" w:hAnsi="Verdana" w:hint="eastAsia"/>
                <w:b w:val="0"/>
                <w:sz w:val="20"/>
              </w:rPr>
              <w:t>250x200x80mm</w:t>
            </w:r>
            <w:proofErr w:type="gramEnd"/>
          </w:p>
        </w:tc>
        <w:tc>
          <w:tcPr>
            <w:tcW w:w="1102" w:type="pct"/>
            <w:vMerge w:val="restart"/>
          </w:tcPr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5171B4" w:rsidRPr="004E1BEE" w:rsidRDefault="00AF20D0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USD1250/set</w:t>
            </w:r>
          </w:p>
        </w:tc>
        <w:tc>
          <w:tcPr>
            <w:tcW w:w="567" w:type="pct"/>
            <w:vMerge w:val="restart"/>
          </w:tcPr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</w:p>
          <w:p w:rsidR="005171B4" w:rsidRPr="004E1BEE" w:rsidRDefault="00AF20D0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10</w:t>
            </w:r>
            <w:r w:rsidR="005171B4" w:rsidRPr="004E1BEE">
              <w:rPr>
                <w:rFonts w:ascii="Verdana" w:hAnsi="Verdana" w:hint="eastAsia"/>
                <w:b w:val="0"/>
                <w:sz w:val="20"/>
              </w:rPr>
              <w:t>days</w:t>
            </w: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proofErr w:type="spellStart"/>
            <w:r w:rsidRPr="004E1BEE">
              <w:rPr>
                <w:rFonts w:ascii="Verdana" w:hAnsi="Verdana" w:hint="eastAsia"/>
                <w:b w:val="0"/>
                <w:sz w:val="20"/>
              </w:rPr>
              <w:t>Box.Min</w:t>
            </w:r>
            <w:proofErr w:type="spellEnd"/>
            <w:r w:rsidRPr="004E1BEE">
              <w:rPr>
                <w:rFonts w:ascii="Verdana" w:hAnsi="Verdana" w:hint="eastAsia"/>
                <w:b w:val="0"/>
                <w:sz w:val="20"/>
              </w:rPr>
              <w:t xml:space="preserve"> size</w:t>
            </w:r>
            <w:proofErr w:type="gramStart"/>
            <w:r w:rsidRPr="004E1BEE">
              <w:rPr>
                <w:rFonts w:ascii="Verdana" w:hAnsi="Verdana" w:hint="eastAsia"/>
                <w:b w:val="0"/>
                <w:sz w:val="20"/>
              </w:rPr>
              <w:t>:</w:t>
            </w:r>
            <w:r>
              <w:rPr>
                <w:rFonts w:ascii="Verdana" w:hAnsi="Verdana" w:hint="eastAsia"/>
                <w:b w:val="0"/>
                <w:sz w:val="20"/>
              </w:rPr>
              <w:t>50x50x10mm</w:t>
            </w:r>
            <w:proofErr w:type="gramEnd"/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Ideal Box size</w:t>
            </w:r>
            <w:proofErr w:type="gramStart"/>
            <w:r>
              <w:rPr>
                <w:rFonts w:ascii="Verdana" w:hAnsi="Verdana" w:hint="eastAsia"/>
                <w:b w:val="0"/>
                <w:sz w:val="20"/>
              </w:rPr>
              <w:t>.(</w:t>
            </w:r>
            <w:proofErr w:type="gramEnd"/>
            <w:r>
              <w:rPr>
                <w:rFonts w:ascii="Verdana" w:hAnsi="Verdana" w:hint="eastAsia"/>
                <w:b w:val="0"/>
                <w:sz w:val="20"/>
              </w:rPr>
              <w:t>Max):250x150x60mm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External Pressure</w:t>
            </w:r>
            <w:proofErr w:type="gramStart"/>
            <w:r>
              <w:rPr>
                <w:rFonts w:ascii="Verdana" w:hAnsi="Verdana" w:hint="eastAsia"/>
                <w:b w:val="0"/>
                <w:sz w:val="20"/>
              </w:rPr>
              <w:t>:0.5</w:t>
            </w:r>
            <w:proofErr w:type="gramEnd"/>
            <w:r>
              <w:rPr>
                <w:rFonts w:ascii="Verdana" w:hAnsi="Verdana" w:hint="eastAsia"/>
                <w:b w:val="0"/>
                <w:sz w:val="20"/>
              </w:rPr>
              <w:t>-0.8Mpa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Downward Pressure</w:t>
            </w:r>
            <w:proofErr w:type="gramStart"/>
            <w:r>
              <w:rPr>
                <w:rFonts w:ascii="Verdana" w:hAnsi="Verdana" w:hint="eastAsia"/>
                <w:b w:val="0"/>
                <w:sz w:val="20"/>
              </w:rPr>
              <w:t>:160</w:t>
            </w:r>
            <w:proofErr w:type="gramEnd"/>
            <w:r>
              <w:rPr>
                <w:rFonts w:ascii="Verdana" w:hAnsi="Verdana" w:hint="eastAsia"/>
                <w:b w:val="0"/>
                <w:sz w:val="20"/>
              </w:rPr>
              <w:t>-220kgf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Pr="004E1BEE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Side Pressure: 120-140kgf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Upward Pressure: 40-60kgf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Voltage: AC220V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Power: 20w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Net Weight: 85kg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  <w:tr w:rsidR="005171B4" w:rsidTr="005171B4">
        <w:tc>
          <w:tcPr>
            <w:tcW w:w="1261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2070" w:type="pct"/>
          </w:tcPr>
          <w:p w:rsidR="005171B4" w:rsidRDefault="005171B4" w:rsidP="005171B4">
            <w:pPr>
              <w:pStyle w:val="a6"/>
              <w:jc w:val="both"/>
              <w:rPr>
                <w:rFonts w:ascii="Verdana" w:hAnsi="Verdana" w:hint="eastAsi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Machine Dimension: 800x600x1450mm</w:t>
            </w:r>
          </w:p>
        </w:tc>
        <w:tc>
          <w:tcPr>
            <w:tcW w:w="1102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  <w:tc>
          <w:tcPr>
            <w:tcW w:w="567" w:type="pct"/>
            <w:vMerge/>
          </w:tcPr>
          <w:p w:rsidR="005171B4" w:rsidRDefault="005171B4" w:rsidP="005171B4">
            <w:pPr>
              <w:pStyle w:val="a6"/>
              <w:jc w:val="both"/>
              <w:rPr>
                <w:rFonts w:hint="eastAsia"/>
              </w:rPr>
            </w:pPr>
          </w:p>
        </w:tc>
      </w:tr>
    </w:tbl>
    <w:p w:rsidR="005171B4" w:rsidRDefault="005171B4" w:rsidP="003A7179">
      <w:pPr>
        <w:jc w:val="center"/>
        <w:rPr>
          <w:rFonts w:hint="eastAsia"/>
        </w:rPr>
      </w:pPr>
    </w:p>
    <w:p w:rsidR="006E5527" w:rsidRDefault="006E5527" w:rsidP="003A7179">
      <w:pPr>
        <w:jc w:val="center"/>
        <w:rPr>
          <w:rFonts w:hint="eastAsia"/>
        </w:rPr>
      </w:pPr>
    </w:p>
    <w:p w:rsidR="006E5527" w:rsidRPr="00D47F6F" w:rsidRDefault="006E5527" w:rsidP="006E5527">
      <w:pPr>
        <w:rPr>
          <w:rFonts w:ascii="Verdana" w:hAnsi="Verdana"/>
          <w:b/>
          <w:sz w:val="20"/>
        </w:rPr>
      </w:pPr>
      <w:r w:rsidRPr="00D47F6F">
        <w:rPr>
          <w:rFonts w:ascii="Verdana" w:hAnsi="Verdana"/>
          <w:b/>
          <w:sz w:val="20"/>
        </w:rPr>
        <w:t>Note:</w:t>
      </w:r>
    </w:p>
    <w:p w:rsidR="006E5527" w:rsidRPr="00782BDD" w:rsidRDefault="006E5527" w:rsidP="006E5527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0"/>
        </w:rPr>
      </w:pPr>
      <w:r w:rsidRPr="00782BDD">
        <w:rPr>
          <w:rFonts w:ascii="Verdana" w:hAnsi="Verdana"/>
          <w:sz w:val="20"/>
        </w:rPr>
        <w:t>Above price is valid for 30days, and it doesn’t include the installation charges</w:t>
      </w:r>
    </w:p>
    <w:p w:rsidR="006E5527" w:rsidRPr="00782BDD" w:rsidRDefault="006E5527" w:rsidP="006E5527">
      <w:pPr>
        <w:pStyle w:val="a7"/>
        <w:ind w:left="360" w:firstLineChars="0" w:firstLine="0"/>
        <w:rPr>
          <w:rFonts w:ascii="Verdana" w:hAnsi="Verdana"/>
          <w:sz w:val="20"/>
        </w:rPr>
      </w:pPr>
    </w:p>
    <w:p w:rsidR="006E5527" w:rsidRPr="00782BDD" w:rsidRDefault="006E5527" w:rsidP="006E5527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0"/>
        </w:rPr>
      </w:pPr>
      <w:r w:rsidRPr="00782BDD">
        <w:rPr>
          <w:rFonts w:ascii="Verdana" w:hAnsi="Verdana"/>
          <w:sz w:val="20"/>
        </w:rPr>
        <w:t xml:space="preserve">If customer want manufacturer to send technician to install and train the operation. The customer should bear the come and back ticket fee, housing, </w:t>
      </w:r>
      <w:proofErr w:type="gramStart"/>
      <w:r w:rsidRPr="00782BDD">
        <w:rPr>
          <w:rFonts w:ascii="Verdana" w:hAnsi="Verdana"/>
          <w:sz w:val="20"/>
        </w:rPr>
        <w:t>eating</w:t>
      </w:r>
      <w:proofErr w:type="gramEnd"/>
      <w:r w:rsidRPr="00782BDD">
        <w:rPr>
          <w:rFonts w:ascii="Verdana" w:hAnsi="Verdana"/>
          <w:sz w:val="20"/>
        </w:rPr>
        <w:t xml:space="preserve"> and </w:t>
      </w:r>
      <w:proofErr w:type="spellStart"/>
      <w:r w:rsidRPr="00782BDD">
        <w:rPr>
          <w:rFonts w:ascii="Verdana" w:hAnsi="Verdana"/>
          <w:sz w:val="20"/>
        </w:rPr>
        <w:t>transporation</w:t>
      </w:r>
      <w:proofErr w:type="spellEnd"/>
      <w:r w:rsidRPr="00782BDD">
        <w:rPr>
          <w:rFonts w:ascii="Verdana" w:hAnsi="Verdana"/>
          <w:sz w:val="20"/>
        </w:rPr>
        <w:t xml:space="preserve"> fee in customer local side</w:t>
      </w:r>
      <w:r w:rsidRPr="00782BDD">
        <w:rPr>
          <w:rFonts w:ascii="Verdana" w:hAnsi="Verdana" w:hint="eastAsia"/>
          <w:sz w:val="20"/>
        </w:rPr>
        <w:t>.</w:t>
      </w:r>
    </w:p>
    <w:p w:rsidR="006E5527" w:rsidRPr="006E5527" w:rsidRDefault="006E5527" w:rsidP="006E5527">
      <w:pPr>
        <w:rPr>
          <w:rFonts w:ascii="Verdana" w:hAnsi="Verdana"/>
          <w:sz w:val="20"/>
        </w:rPr>
      </w:pPr>
    </w:p>
    <w:p w:rsidR="006E5527" w:rsidRPr="006E5527" w:rsidRDefault="006E5527" w:rsidP="006E5527">
      <w:pPr>
        <w:pStyle w:val="a7"/>
        <w:numPr>
          <w:ilvl w:val="0"/>
          <w:numId w:val="2"/>
        </w:numPr>
        <w:ind w:firstLineChars="0"/>
        <w:rPr>
          <w:rFonts w:ascii="Verdana" w:hAnsi="Verdana" w:hint="eastAsia"/>
          <w:sz w:val="20"/>
        </w:rPr>
      </w:pPr>
      <w:r w:rsidRPr="006E5527">
        <w:rPr>
          <w:rFonts w:ascii="Verdana" w:hAnsi="Verdana" w:hint="eastAsia"/>
          <w:sz w:val="20"/>
        </w:rPr>
        <w:t>Price is only for standard. Other special requirements should discuss further.</w:t>
      </w:r>
    </w:p>
    <w:p w:rsidR="006E5527" w:rsidRPr="006E5527" w:rsidRDefault="006E5527" w:rsidP="006E5527">
      <w:pPr>
        <w:pStyle w:val="a7"/>
        <w:ind w:firstLine="400"/>
        <w:rPr>
          <w:rFonts w:ascii="Verdana" w:hAnsi="Verdana" w:hint="eastAsia"/>
          <w:sz w:val="20"/>
        </w:rPr>
      </w:pPr>
    </w:p>
    <w:p w:rsidR="006E5527" w:rsidRDefault="006E5527" w:rsidP="006E5527">
      <w:pPr>
        <w:pStyle w:val="a7"/>
        <w:numPr>
          <w:ilvl w:val="0"/>
          <w:numId w:val="2"/>
        </w:numPr>
        <w:ind w:firstLineChars="0"/>
        <w:rPr>
          <w:rFonts w:ascii="Verdana" w:hAnsi="Verdana" w:hint="eastAsia"/>
          <w:sz w:val="20"/>
        </w:rPr>
      </w:pPr>
      <w:r>
        <w:rPr>
          <w:rFonts w:ascii="Verdana" w:hAnsi="Verdana" w:hint="eastAsia"/>
          <w:sz w:val="20"/>
        </w:rPr>
        <w:t>Guarantee: One year</w:t>
      </w:r>
    </w:p>
    <w:p w:rsidR="006E5527" w:rsidRPr="006E5527" w:rsidRDefault="006E5527" w:rsidP="006E5527">
      <w:pPr>
        <w:pStyle w:val="a7"/>
        <w:ind w:firstLine="400"/>
        <w:rPr>
          <w:rFonts w:ascii="Verdana" w:hAnsi="Verdana" w:hint="eastAsia"/>
          <w:sz w:val="20"/>
        </w:rPr>
      </w:pPr>
    </w:p>
    <w:p w:rsidR="006E5527" w:rsidRPr="006E5527" w:rsidRDefault="006E5527" w:rsidP="006E5527">
      <w:pPr>
        <w:pStyle w:val="a7"/>
        <w:numPr>
          <w:ilvl w:val="0"/>
          <w:numId w:val="2"/>
        </w:numPr>
        <w:ind w:firstLineChars="0"/>
        <w:rPr>
          <w:rFonts w:ascii="Verdana" w:hAnsi="Verdana"/>
          <w:sz w:val="20"/>
        </w:rPr>
      </w:pPr>
      <w:r>
        <w:rPr>
          <w:rFonts w:ascii="Verdana" w:hAnsi="Verdana" w:hint="eastAsia"/>
          <w:sz w:val="20"/>
        </w:rPr>
        <w:t xml:space="preserve">Package: </w:t>
      </w:r>
      <w:proofErr w:type="spellStart"/>
      <w:r>
        <w:rPr>
          <w:rFonts w:ascii="Verdana" w:hAnsi="Verdana" w:hint="eastAsia"/>
          <w:sz w:val="20"/>
        </w:rPr>
        <w:t>Vacumm</w:t>
      </w:r>
      <w:proofErr w:type="spellEnd"/>
      <w:r>
        <w:rPr>
          <w:rFonts w:ascii="Verdana" w:hAnsi="Verdana" w:hint="eastAsia"/>
          <w:sz w:val="20"/>
        </w:rPr>
        <w:t xml:space="preserve"> packing + Wooden Case</w:t>
      </w:r>
    </w:p>
    <w:p w:rsidR="006E5527" w:rsidRPr="006E5527" w:rsidRDefault="006E5527" w:rsidP="003A7179">
      <w:pPr>
        <w:jc w:val="center"/>
      </w:pPr>
    </w:p>
    <w:sectPr w:rsidR="006E5527" w:rsidRPr="006E5527" w:rsidSect="003A7179">
      <w:headerReference w:type="default" r:id="rId1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4D" w:rsidRDefault="0095544D" w:rsidP="003A7179">
      <w:r>
        <w:separator/>
      </w:r>
    </w:p>
  </w:endnote>
  <w:endnote w:type="continuationSeparator" w:id="1">
    <w:p w:rsidR="0095544D" w:rsidRDefault="0095544D" w:rsidP="003A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4D" w:rsidRDefault="0095544D" w:rsidP="003A7179">
      <w:r>
        <w:separator/>
      </w:r>
    </w:p>
  </w:footnote>
  <w:footnote w:type="continuationSeparator" w:id="1">
    <w:p w:rsidR="0095544D" w:rsidRDefault="0095544D" w:rsidP="003A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4D" w:rsidRPr="003A7179" w:rsidRDefault="0095544D" w:rsidP="003A7179">
    <w:pPr>
      <w:pStyle w:val="a3"/>
      <w:rPr>
        <w:sz w:val="44"/>
        <w:szCs w:val="44"/>
      </w:rPr>
    </w:pPr>
    <w:r w:rsidRPr="003A7179">
      <w:rPr>
        <w:sz w:val="44"/>
        <w:szCs w:val="44"/>
      </w:rPr>
      <w:t>广东鸿铭智能股份有限公司</w:t>
    </w:r>
  </w:p>
  <w:p w:rsidR="0095544D" w:rsidRPr="00802277" w:rsidRDefault="0095544D" w:rsidP="003A7179">
    <w:pPr>
      <w:pStyle w:val="a3"/>
      <w:rPr>
        <w:sz w:val="36"/>
        <w:szCs w:val="36"/>
      </w:rPr>
    </w:pPr>
    <w:r w:rsidRPr="00802277">
      <w:rPr>
        <w:sz w:val="36"/>
        <w:szCs w:val="36"/>
      </w:rPr>
      <w:t>GUANGDONG HONGMING INTELLIGENT JOINT STOCK CO.</w:t>
    </w:r>
    <w:proofErr w:type="gramStart"/>
    <w:r w:rsidRPr="00802277">
      <w:rPr>
        <w:sz w:val="36"/>
        <w:szCs w:val="36"/>
      </w:rPr>
      <w:t>,LTD</w:t>
    </w:r>
    <w:proofErr w:type="gramEnd"/>
  </w:p>
  <w:p w:rsidR="0095544D" w:rsidRPr="003A7179" w:rsidRDefault="0095544D" w:rsidP="003A7179">
    <w:pPr>
      <w:pStyle w:val="a3"/>
      <w:rPr>
        <w:sz w:val="21"/>
        <w:szCs w:val="21"/>
      </w:rPr>
    </w:pPr>
    <w:r w:rsidRPr="003A7179">
      <w:rPr>
        <w:sz w:val="21"/>
        <w:szCs w:val="21"/>
      </w:rPr>
      <w:t>NIUSHAN QIANTOU XINXING INDUSTRY PARK</w:t>
    </w:r>
    <w:proofErr w:type="gramStart"/>
    <w:r w:rsidRPr="003A7179">
      <w:rPr>
        <w:sz w:val="21"/>
        <w:szCs w:val="21"/>
      </w:rPr>
      <w:t>,DONGCHENG</w:t>
    </w:r>
    <w:proofErr w:type="gramEnd"/>
    <w:r w:rsidRPr="003A7179">
      <w:rPr>
        <w:sz w:val="21"/>
        <w:szCs w:val="21"/>
      </w:rPr>
      <w:t xml:space="preserve"> DISTRICT,DONGGUAN CITY,GUANGDONG PROVINCE,CHINA</w:t>
    </w:r>
  </w:p>
  <w:p w:rsidR="0095544D" w:rsidRPr="003A7179" w:rsidRDefault="0095544D" w:rsidP="003A7179">
    <w:pPr>
      <w:pStyle w:val="a3"/>
      <w:rPr>
        <w:sz w:val="21"/>
        <w:szCs w:val="21"/>
      </w:rPr>
    </w:pPr>
    <w:r w:rsidRPr="003A7179">
      <w:rPr>
        <w:sz w:val="21"/>
        <w:szCs w:val="21"/>
      </w:rPr>
      <w:t>TEL: 769-</w:t>
    </w:r>
    <w:proofErr w:type="gramStart"/>
    <w:r w:rsidRPr="003A7179">
      <w:rPr>
        <w:sz w:val="21"/>
        <w:szCs w:val="21"/>
      </w:rPr>
      <w:t>22187142  FAX:769</w:t>
    </w:r>
    <w:proofErr w:type="gramEnd"/>
    <w:r w:rsidRPr="003A7179">
      <w:rPr>
        <w:sz w:val="21"/>
        <w:szCs w:val="21"/>
      </w:rPr>
      <w:t>-22187699</w:t>
    </w:r>
  </w:p>
  <w:p w:rsidR="0095544D" w:rsidRPr="003A7179" w:rsidRDefault="0095544D" w:rsidP="003A7179">
    <w:pPr>
      <w:pStyle w:val="a3"/>
      <w:rPr>
        <w:sz w:val="21"/>
        <w:szCs w:val="21"/>
      </w:rPr>
    </w:pPr>
    <w:r w:rsidRPr="003A7179">
      <w:rPr>
        <w:sz w:val="21"/>
        <w:szCs w:val="21"/>
      </w:rPr>
      <w:t>EMAIL: SINDYSHUAI@DGHONGMING.COM</w:t>
    </w:r>
  </w:p>
  <w:p w:rsidR="0095544D" w:rsidRDefault="0095544D" w:rsidP="003A7179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D97"/>
    <w:multiLevelType w:val="hybridMultilevel"/>
    <w:tmpl w:val="221ACB08"/>
    <w:lvl w:ilvl="0" w:tplc="357A0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CCF5586"/>
    <w:multiLevelType w:val="hybridMultilevel"/>
    <w:tmpl w:val="DA50ECBC"/>
    <w:lvl w:ilvl="0" w:tplc="4CF4B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179"/>
    <w:rsid w:val="000C0C76"/>
    <w:rsid w:val="003A7179"/>
    <w:rsid w:val="005171B4"/>
    <w:rsid w:val="006478DF"/>
    <w:rsid w:val="006C0612"/>
    <w:rsid w:val="006E5527"/>
    <w:rsid w:val="0095544D"/>
    <w:rsid w:val="00AF20D0"/>
    <w:rsid w:val="00C5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1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71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7179"/>
    <w:rPr>
      <w:sz w:val="18"/>
      <w:szCs w:val="18"/>
    </w:rPr>
  </w:style>
  <w:style w:type="paragraph" w:styleId="a6">
    <w:name w:val="Title"/>
    <w:basedOn w:val="a"/>
    <w:link w:val="Char2"/>
    <w:qFormat/>
    <w:rsid w:val="003A7179"/>
    <w:pPr>
      <w:jc w:val="center"/>
    </w:pPr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2">
    <w:name w:val="标题 Char"/>
    <w:basedOn w:val="a0"/>
    <w:link w:val="a6"/>
    <w:rsid w:val="003A7179"/>
    <w:rPr>
      <w:rFonts w:ascii="Times New Roman" w:eastAsia="宋体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6E55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550</Words>
  <Characters>3135</Characters>
  <Application>Microsoft Office Word</Application>
  <DocSecurity>0</DocSecurity>
  <Lines>26</Lines>
  <Paragraphs>7</Paragraphs>
  <ScaleCrop>false</ScaleCrop>
  <Company>china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sal11</dc:creator>
  <cp:keywords/>
  <dc:description/>
  <cp:lastModifiedBy>sal11</cp:lastModifiedBy>
  <cp:revision>8</cp:revision>
  <dcterms:created xsi:type="dcterms:W3CDTF">2017-05-18T00:50:00Z</dcterms:created>
  <dcterms:modified xsi:type="dcterms:W3CDTF">2017-05-18T01:40:00Z</dcterms:modified>
</cp:coreProperties>
</file>