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Cs w:val="21"/>
          <w:shd w:val="clear" w:color="auto" w:fill="FFFFFF"/>
        </w:rPr>
        <w:t>这是第一张图片里的内容</w:t>
      </w:r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Существующая схема хвостовой части </w:t>
      </w:r>
      <w:bookmarkStart w:id="0" w:name="OLE_LINK180"/>
      <w:bookmarkStart w:id="1" w:name="OLE_LINK181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БДМ </w:t>
      </w:r>
      <w:bookmarkEnd w:id="0"/>
      <w:bookmarkEnd w:id="1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для </w:t>
      </w:r>
      <w:bookmarkStart w:id="2" w:name="OLE_LINK182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листовой целлюлозы </w:t>
      </w:r>
      <w:bookmarkEnd w:id="2"/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棉浆造纸机尾部设计图</w:t>
      </w:r>
    </w:p>
    <w:p w:rsidR="00000BD3" w:rsidRDefault="00000BD3" w:rsidP="00000BD3">
      <w:pPr>
        <w:rPr>
          <w:rFonts w:ascii="微软雅黑" w:eastAsia="微软雅黑" w:hAnsi="微软雅黑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>Полотна после сушки</w:t>
      </w: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 xml:space="preserve">  干燥后的棉浆条</w:t>
      </w:r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  </w:t>
      </w:r>
    </w:p>
    <w:p w:rsidR="00000BD3" w:rsidRPr="008D4B56" w:rsidRDefault="00000BD3" w:rsidP="00000BD3">
      <w:pPr>
        <w:rPr>
          <w:rFonts w:ascii="微软雅黑" w:eastAsia="微软雅黑" w:hAnsi="微软雅黑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Кромки </w:t>
      </w: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 xml:space="preserve"> 棉浆边料 </w:t>
      </w:r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第二张图片里的内容</w:t>
      </w:r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造纸机的技术特性</w:t>
      </w:r>
    </w:p>
    <w:p w:rsidR="00000BD3" w:rsidRPr="008D4B56" w:rsidRDefault="00000BD3" w:rsidP="00000BD3">
      <w:pPr>
        <w:rPr>
          <w:rFonts w:ascii="微软雅黑" w:eastAsia="微软雅黑" w:hAnsi="微软雅黑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造纸机的产量为45t/d。</w:t>
      </w:r>
      <w:bookmarkStart w:id="3" w:name="OLE_LINK185"/>
      <w:bookmarkStart w:id="4" w:name="OLE_LINK186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>Ярусная</w:t>
      </w:r>
      <w:bookmarkEnd w:id="3"/>
      <w:bookmarkEnd w:id="4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 сушилка</w:t>
      </w:r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在经过高压挤压后形成条状</w:t>
      </w:r>
      <w:proofErr w:type="gramStart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绵</w:t>
      </w:r>
      <w:proofErr w:type="gramEnd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浆，厚度为2mm-4mm，干燥机T1.5.01的干燥速度为6-12m/</w:t>
      </w:r>
      <w:proofErr w:type="spellStart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min</w:t>
      </w:r>
      <w:proofErr w:type="spellEnd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，有效干燥宽度为2600mm。干燥后纸条经过圆刀片同时垂直切割，切成3段800mm宽的纸条，剩下的边缘捣碎，并返回生产。A1.5.02拉拔式压床拉伸切好的棉浆片，接着X1.5.04水平切割机将棉浆条切成600mm长的棉浆片。</w:t>
      </w:r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棉浆片的密度0.36 -0.5</w:t>
      </w:r>
      <w:r w:rsidRPr="008D4B56"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 xml:space="preserve"> </w:t>
      </w: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g/sm2，湿度4.1%-7.8%</w:t>
      </w:r>
    </w:p>
    <w:p w:rsidR="00000BD3" w:rsidRPr="00E6053E" w:rsidRDefault="00000BD3" w:rsidP="00000BD3">
      <w:pPr>
        <w:rPr>
          <w:rFonts w:ascii="微软雅黑" w:eastAsia="微软雅黑" w:hAnsi="微软雅黑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T/1.5.01</w:t>
      </w:r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>-</w:t>
      </w: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 xml:space="preserve">分层干燥机。干燥45吨需要345个工作日。网筛5个，带宽2800mm，6个干燥室，每个3m长。 </w:t>
      </w:r>
      <w:bookmarkStart w:id="5" w:name="OLE_LINK187"/>
      <w:bookmarkStart w:id="6" w:name="OLE_LINK188"/>
      <w:bookmarkStart w:id="7" w:name="OLE_LINK189"/>
      <w:bookmarkStart w:id="8" w:name="OLE_LINK190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 </w:t>
      </w:r>
    </w:p>
    <w:bookmarkEnd w:id="5"/>
    <w:bookmarkEnd w:id="6"/>
    <w:bookmarkEnd w:id="7"/>
    <w:bookmarkEnd w:id="8"/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A1.5.02-拉拔式压床，驱动轴直径410mm，高2700mm，</w:t>
      </w:r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 </w:t>
      </w: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压力</w:t>
      </w:r>
      <w:proofErr w:type="gramStart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辊</w:t>
      </w:r>
      <w:proofErr w:type="gramEnd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直径300mm，高2700mm。</w:t>
      </w:r>
    </w:p>
    <w:p w:rsidR="00000BD3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X1.5.03-纵切机，有效切割宽度2400mm（3条，每条800mm）</w:t>
      </w:r>
    </w:p>
    <w:p w:rsidR="00000BD3" w:rsidRPr="00E6053E" w:rsidRDefault="00000BD3" w:rsidP="00000BD3">
      <w:pPr>
        <w:rPr>
          <w:rFonts w:ascii="微软雅黑" w:eastAsia="微软雅黑" w:hAnsi="微软雅黑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X1.5.04-横切机，有效切割宽度2400mm，棉浆片长600mm，宽800mm，成型</w:t>
      </w:r>
      <w:proofErr w:type="gramStart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辊</w:t>
      </w:r>
      <w:proofErr w:type="gramEnd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直径330mm。</w:t>
      </w:r>
      <w:bookmarkStart w:id="9" w:name="OLE_LINK191"/>
      <w:bookmarkStart w:id="10" w:name="OLE_LINK192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>роликовый транспортер</w:t>
      </w:r>
      <w:bookmarkEnd w:id="9"/>
      <w:bookmarkEnd w:id="10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 xml:space="preserve">, </w:t>
      </w:r>
    </w:p>
    <w:p w:rsidR="00000BD3" w:rsidRPr="00E6053E" w:rsidRDefault="00000BD3" w:rsidP="00000BD3">
      <w:pPr>
        <w:rPr>
          <w:rFonts w:ascii="微软雅黑" w:eastAsia="微软雅黑" w:hAnsi="微软雅黑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H1.5.03 辊筒运输机，工作宽度600m，长2480mm，辊子数量24个，辊子直径89mm。</w:t>
      </w: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lastRenderedPageBreak/>
        <w:t>传输速度8m/</w:t>
      </w:r>
      <w:proofErr w:type="spellStart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min</w:t>
      </w:r>
      <w:proofErr w:type="spellEnd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。</w:t>
      </w:r>
      <w:bookmarkStart w:id="11" w:name="OLE_LINK193"/>
      <w:bookmarkStart w:id="12" w:name="OLE_LINK194"/>
      <w:r>
        <w:rPr>
          <w:rFonts w:ascii="微软雅黑" w:eastAsia="微软雅黑" w:hAnsi="微软雅黑"/>
          <w:szCs w:val="21"/>
          <w:shd w:val="clear" w:color="auto" w:fill="FFFFFF"/>
          <w:lang w:val="ru-RU"/>
        </w:rPr>
        <w:t>откидной стол</w:t>
      </w:r>
    </w:p>
    <w:bookmarkEnd w:id="11"/>
    <w:bookmarkEnd w:id="12"/>
    <w:p w:rsidR="00000BD3" w:rsidRPr="00E6053E" w:rsidRDefault="00000BD3" w:rsidP="00000BD3">
      <w:pP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</w:pPr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H1.5.03-折叠工作台，宽度600mm，长1200mm辊子数量1200个，辊子直径89mm，移动速度13.8m/</w:t>
      </w:r>
      <w:proofErr w:type="spellStart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min</w:t>
      </w:r>
      <w:proofErr w:type="spellEnd"/>
      <w:r>
        <w:rPr>
          <w:rFonts w:ascii="微软雅黑" w:eastAsia="微软雅黑" w:hAnsi="微软雅黑" w:hint="eastAsia"/>
          <w:szCs w:val="21"/>
          <w:shd w:val="clear" w:color="auto" w:fill="FFFFFF"/>
          <w:lang w:val="ru-RU"/>
        </w:rPr>
        <w:t>。</w:t>
      </w:r>
    </w:p>
    <w:p w:rsidR="008A40BB" w:rsidRPr="00000BD3" w:rsidRDefault="008A40BB">
      <w:pPr>
        <w:rPr>
          <w:lang w:val="ru-RU"/>
        </w:rPr>
      </w:pPr>
      <w:bookmarkStart w:id="13" w:name="_GoBack"/>
      <w:bookmarkEnd w:id="13"/>
    </w:p>
    <w:sectPr w:rsidR="008A40BB" w:rsidRPr="00000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3"/>
    <w:rsid w:val="00000BD3"/>
    <w:rsid w:val="0003445D"/>
    <w:rsid w:val="000469E4"/>
    <w:rsid w:val="00086C7F"/>
    <w:rsid w:val="000A0FE0"/>
    <w:rsid w:val="000B01B1"/>
    <w:rsid w:val="000B3501"/>
    <w:rsid w:val="000D261A"/>
    <w:rsid w:val="000E66B8"/>
    <w:rsid w:val="000F0A8B"/>
    <w:rsid w:val="000F2BF3"/>
    <w:rsid w:val="001013E9"/>
    <w:rsid w:val="0010528E"/>
    <w:rsid w:val="00112A33"/>
    <w:rsid w:val="001372AF"/>
    <w:rsid w:val="00141D02"/>
    <w:rsid w:val="001A3206"/>
    <w:rsid w:val="001F4F25"/>
    <w:rsid w:val="002014F3"/>
    <w:rsid w:val="00203FA7"/>
    <w:rsid w:val="0021061A"/>
    <w:rsid w:val="0021282F"/>
    <w:rsid w:val="00213216"/>
    <w:rsid w:val="002163C6"/>
    <w:rsid w:val="0023312A"/>
    <w:rsid w:val="002450C6"/>
    <w:rsid w:val="002509B3"/>
    <w:rsid w:val="00277AB8"/>
    <w:rsid w:val="00285E74"/>
    <w:rsid w:val="002D2857"/>
    <w:rsid w:val="002F1E4F"/>
    <w:rsid w:val="00316520"/>
    <w:rsid w:val="00331BBE"/>
    <w:rsid w:val="00364245"/>
    <w:rsid w:val="0037240A"/>
    <w:rsid w:val="00374EBA"/>
    <w:rsid w:val="003B41B3"/>
    <w:rsid w:val="0040436E"/>
    <w:rsid w:val="00481D42"/>
    <w:rsid w:val="00486B64"/>
    <w:rsid w:val="004C2B6E"/>
    <w:rsid w:val="004D23C5"/>
    <w:rsid w:val="004D789E"/>
    <w:rsid w:val="00511346"/>
    <w:rsid w:val="005113EC"/>
    <w:rsid w:val="0051162E"/>
    <w:rsid w:val="00512F19"/>
    <w:rsid w:val="00540A7C"/>
    <w:rsid w:val="00540CB9"/>
    <w:rsid w:val="00546FAD"/>
    <w:rsid w:val="005721F0"/>
    <w:rsid w:val="0059423C"/>
    <w:rsid w:val="005A7159"/>
    <w:rsid w:val="005C7025"/>
    <w:rsid w:val="005E7078"/>
    <w:rsid w:val="005F0A93"/>
    <w:rsid w:val="00621AB7"/>
    <w:rsid w:val="00621C4D"/>
    <w:rsid w:val="00625749"/>
    <w:rsid w:val="006569D4"/>
    <w:rsid w:val="00661C1E"/>
    <w:rsid w:val="00680C4E"/>
    <w:rsid w:val="006E6F74"/>
    <w:rsid w:val="006F36EC"/>
    <w:rsid w:val="006F6649"/>
    <w:rsid w:val="0070164D"/>
    <w:rsid w:val="007550CD"/>
    <w:rsid w:val="0078326E"/>
    <w:rsid w:val="00786A5D"/>
    <w:rsid w:val="007C7E0B"/>
    <w:rsid w:val="007D1DD9"/>
    <w:rsid w:val="007E06A2"/>
    <w:rsid w:val="007F19D1"/>
    <w:rsid w:val="007F5C84"/>
    <w:rsid w:val="00800B06"/>
    <w:rsid w:val="00801DF1"/>
    <w:rsid w:val="008118C0"/>
    <w:rsid w:val="00813F31"/>
    <w:rsid w:val="00820DDD"/>
    <w:rsid w:val="0082611A"/>
    <w:rsid w:val="00831D9B"/>
    <w:rsid w:val="00832830"/>
    <w:rsid w:val="00883180"/>
    <w:rsid w:val="008A3D08"/>
    <w:rsid w:val="008A40BB"/>
    <w:rsid w:val="008E1378"/>
    <w:rsid w:val="008F4603"/>
    <w:rsid w:val="00911DED"/>
    <w:rsid w:val="009154CE"/>
    <w:rsid w:val="00933B02"/>
    <w:rsid w:val="00936E73"/>
    <w:rsid w:val="00947A5B"/>
    <w:rsid w:val="009562D5"/>
    <w:rsid w:val="009677E8"/>
    <w:rsid w:val="00974503"/>
    <w:rsid w:val="009833C4"/>
    <w:rsid w:val="00983BB3"/>
    <w:rsid w:val="00991511"/>
    <w:rsid w:val="009B3B8D"/>
    <w:rsid w:val="009E08AF"/>
    <w:rsid w:val="009E7691"/>
    <w:rsid w:val="00A03BA3"/>
    <w:rsid w:val="00A265EB"/>
    <w:rsid w:val="00A51829"/>
    <w:rsid w:val="00A54E50"/>
    <w:rsid w:val="00AB2601"/>
    <w:rsid w:val="00AE1B8F"/>
    <w:rsid w:val="00B130A3"/>
    <w:rsid w:val="00B2638F"/>
    <w:rsid w:val="00B50F2D"/>
    <w:rsid w:val="00B5121B"/>
    <w:rsid w:val="00B51FB2"/>
    <w:rsid w:val="00B8183A"/>
    <w:rsid w:val="00BA436B"/>
    <w:rsid w:val="00BA4BD6"/>
    <w:rsid w:val="00BE2757"/>
    <w:rsid w:val="00BE40FC"/>
    <w:rsid w:val="00BF04A8"/>
    <w:rsid w:val="00C0050C"/>
    <w:rsid w:val="00C17C31"/>
    <w:rsid w:val="00C22C6E"/>
    <w:rsid w:val="00C260E8"/>
    <w:rsid w:val="00C34411"/>
    <w:rsid w:val="00C533F5"/>
    <w:rsid w:val="00C5385B"/>
    <w:rsid w:val="00C7188D"/>
    <w:rsid w:val="00CA783A"/>
    <w:rsid w:val="00CC4586"/>
    <w:rsid w:val="00CE4959"/>
    <w:rsid w:val="00CE778D"/>
    <w:rsid w:val="00D10E8A"/>
    <w:rsid w:val="00D248F1"/>
    <w:rsid w:val="00D50092"/>
    <w:rsid w:val="00D7032A"/>
    <w:rsid w:val="00D840DF"/>
    <w:rsid w:val="00D84EC6"/>
    <w:rsid w:val="00D91215"/>
    <w:rsid w:val="00DC0541"/>
    <w:rsid w:val="00DD1088"/>
    <w:rsid w:val="00DD32F1"/>
    <w:rsid w:val="00DD4298"/>
    <w:rsid w:val="00DE0451"/>
    <w:rsid w:val="00DE28AD"/>
    <w:rsid w:val="00E07249"/>
    <w:rsid w:val="00E2010E"/>
    <w:rsid w:val="00E24199"/>
    <w:rsid w:val="00E42D08"/>
    <w:rsid w:val="00EA01A0"/>
    <w:rsid w:val="00EA1D35"/>
    <w:rsid w:val="00EC3CF6"/>
    <w:rsid w:val="00F436A8"/>
    <w:rsid w:val="00F60B41"/>
    <w:rsid w:val="00F612B0"/>
    <w:rsid w:val="00F629F0"/>
    <w:rsid w:val="00F76793"/>
    <w:rsid w:val="00F976A0"/>
    <w:rsid w:val="00FD1844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640</Characters>
  <Application>Microsoft Office Word</Application>
  <DocSecurity>0</DocSecurity>
  <Lines>16</Lines>
  <Paragraphs>12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2017-11-29T09:41:00Z</dcterms:created>
  <dcterms:modified xsi:type="dcterms:W3CDTF">2017-11-29T09:42:00Z</dcterms:modified>
</cp:coreProperties>
</file>