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2" w:type="pct"/>
        <w:tblLook w:val="04A0" w:firstRow="1" w:lastRow="0" w:firstColumn="1" w:lastColumn="0" w:noHBand="0" w:noVBand="1"/>
      </w:tblPr>
      <w:tblGrid>
        <w:gridCol w:w="1430"/>
        <w:gridCol w:w="2309"/>
        <w:gridCol w:w="886"/>
        <w:gridCol w:w="572"/>
        <w:gridCol w:w="596"/>
        <w:gridCol w:w="856"/>
        <w:gridCol w:w="864"/>
        <w:gridCol w:w="1831"/>
      </w:tblGrid>
      <w:tr w:rsidR="001030E8" w:rsidRPr="0014076C" w:rsidTr="001030E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E8" w:rsidRPr="0014076C" w:rsidRDefault="001030E8" w:rsidP="001030E8">
            <w:pPr>
              <w:widowControl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广东天弟集团有限公司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No.748, </w:t>
            </w:r>
            <w:proofErr w:type="spellStart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Guangshanyi</w:t>
            </w:r>
            <w:proofErr w:type="spellEnd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Road,Tianhe</w:t>
            </w:r>
            <w:proofErr w:type="spellEnd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District, Guangzhou </w:t>
            </w:r>
            <w:proofErr w:type="spellStart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City,China</w:t>
            </w:r>
            <w:proofErr w:type="spellEnd"/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br/>
              <w:t>Guangdong TEAM-D Group Co., Ltd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br/>
              <w:t>Tel:+86-20-85645017 Fax: +86-20-85645017</w:t>
            </w:r>
          </w:p>
        </w:tc>
      </w:tr>
      <w:tr w:rsidR="001030E8" w:rsidRPr="0014076C" w:rsidTr="001030E8">
        <w:trPr>
          <w:trHeight w:val="360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AD9" w:rsidRPr="0014076C" w:rsidRDefault="00440AD9" w:rsidP="00FE4FE2">
            <w:pPr>
              <w:widowControl/>
              <w:bidi/>
              <w:jc w:val="left"/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</w:pPr>
            <w:r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الشركة: الإستدامة الذهبية للمقاولات المحدودة</w:t>
            </w:r>
            <w:r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br/>
              <w:t xml:space="preserve">إلى: </w:t>
            </w:r>
            <w:r w:rsidR="00FE4FE2"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عبد</w:t>
            </w:r>
            <w:r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 الرحم</w:t>
            </w:r>
            <w:r w:rsidR="00FE4FE2"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 xml:space="preserve">ن </w:t>
            </w:r>
            <w:r w:rsidR="00FE4FE2"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t>معمر</w:t>
            </w:r>
            <w:r w:rsidR="00FE4FE2" w:rsidRPr="0014076C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</w:rPr>
              <w:br/>
              <w:t xml:space="preserve">الهاتف: </w:t>
            </w:r>
            <w:r w:rsidR="00FE4FE2" w:rsidRPr="0014076C">
              <w:rPr>
                <w:rFonts w:asciiTheme="majorBidi" w:hAnsiTheme="majorBidi" w:cstheme="majorBidi"/>
                <w:kern w:val="0"/>
                <w:sz w:val="24"/>
                <w:szCs w:val="24"/>
              </w:rPr>
              <w:t>00966551458117</w:t>
            </w:r>
            <w:r w:rsidR="00FE4FE2" w:rsidRPr="0014076C">
              <w:rPr>
                <w:rFonts w:asciiTheme="majorBidi" w:hAnsiTheme="majorBidi" w:cstheme="majorBidi"/>
                <w:kern w:val="0"/>
                <w:sz w:val="24"/>
                <w:szCs w:val="24"/>
                <w:rtl/>
              </w:rPr>
              <w:br/>
              <w:t xml:space="preserve">فاكس: </w:t>
            </w:r>
            <w:r w:rsidR="00FE4FE2" w:rsidRPr="0014076C">
              <w:rPr>
                <w:rFonts w:asciiTheme="majorBidi" w:hAnsiTheme="majorBidi" w:cstheme="majorBidi"/>
                <w:kern w:val="0"/>
                <w:sz w:val="24"/>
                <w:szCs w:val="24"/>
                <w:rtl/>
              </w:rPr>
              <w:br/>
              <w:t xml:space="preserve">ايميل: </w:t>
            </w:r>
            <w:hyperlink r:id="rId8" w:history="1">
              <w:r w:rsidR="00FE4FE2" w:rsidRPr="0014076C">
                <w:rPr>
                  <w:rStyle w:val="a5"/>
                  <w:rFonts w:asciiTheme="majorBidi" w:eastAsia="宋体" w:hAnsiTheme="majorBidi" w:cstheme="majorBidi"/>
                  <w:kern w:val="0"/>
                  <w:sz w:val="24"/>
                  <w:szCs w:val="24"/>
                </w:rPr>
                <w:t>muamar1981@yahoo.com</w:t>
              </w:r>
            </w:hyperlink>
          </w:p>
          <w:p w:rsidR="001030E8" w:rsidRPr="0014076C" w:rsidRDefault="00FE4FE2" w:rsidP="00FE4FE2">
            <w:pPr>
              <w:widowControl/>
              <w:bidi/>
              <w:jc w:val="left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rtl/>
                <w:lang w:bidi="ar-QA"/>
              </w:rPr>
            </w:pPr>
            <w:r w:rsidRPr="0014076C">
              <w:rPr>
                <w:rFonts w:asciiTheme="majorBidi" w:eastAsia="宋体" w:hAnsiTheme="majorBidi" w:cstheme="majorBidi"/>
                <w:kern w:val="0"/>
                <w:sz w:val="24"/>
                <w:szCs w:val="24"/>
                <w:rtl/>
              </w:rPr>
              <w:t xml:space="preserve">جوال: </w:t>
            </w:r>
          </w:p>
        </w:tc>
        <w:tc>
          <w:tcPr>
            <w:tcW w:w="25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center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عرض السعر </w:t>
            </w:r>
            <w:r w:rsidR="001030E8"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 183002-G</w:t>
            </w:r>
            <w:r w:rsidR="001030E8"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br/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التاريخ: </w:t>
            </w:r>
            <w:r w:rsidR="001030E8"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2018-03-09</w:t>
            </w:r>
          </w:p>
        </w:tc>
      </w:tr>
      <w:tr w:rsidR="001030E8" w:rsidRPr="0014076C" w:rsidTr="001030E8">
        <w:trPr>
          <w:trHeight w:val="3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الموديل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اسم المنتج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الصورة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العدد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وحدة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0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سعر 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FOB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 (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USD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0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السعر الإجمالي (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USD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المواصفات</w:t>
            </w:r>
          </w:p>
        </w:tc>
      </w:tr>
      <w:tr w:rsidR="001030E8" w:rsidRPr="0014076C" w:rsidTr="001030E8">
        <w:trPr>
          <w:trHeight w:val="3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TDQJ-A1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08" w:rsidRPr="0014076C" w:rsidRDefault="004C4E08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منشار قص الجدران الهيدروليكي (ثنائي الأغراض)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Set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17500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17500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D57" w:rsidRPr="0014076C" w:rsidRDefault="00A01D57" w:rsidP="00A01D57">
            <w:pPr>
              <w:pStyle w:val="a6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  <w:lang w:bidi="ar-QA"/>
              </w:rPr>
              <w:t>نطاق قطر شفرة المنشار: 400 ـ 1800مم</w:t>
            </w:r>
          </w:p>
          <w:p w:rsidR="00A01D57" w:rsidRPr="0014076C" w:rsidRDefault="0014076C" w:rsidP="00A01D57">
            <w:pPr>
              <w:pStyle w:val="a6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  <w:lang w:bidi="ar-QA"/>
              </w:rPr>
              <w:t>أقصى عمق القص: 830مم</w:t>
            </w:r>
          </w:p>
          <w:p w:rsidR="0014076C" w:rsidRPr="0014076C" w:rsidRDefault="0014076C" w:rsidP="0014076C">
            <w:pPr>
              <w:pStyle w:val="a6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  <w:lang w:bidi="ar-QA"/>
              </w:rPr>
              <w:t xml:space="preserve">أقصى السرعة: 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1900rpm</w:t>
            </w:r>
          </w:p>
          <w:p w:rsidR="0014076C" w:rsidRPr="0014076C" w:rsidRDefault="0014076C" w:rsidP="0014076C">
            <w:pPr>
              <w:pStyle w:val="a6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طاقة التشغيل: 25كيلووات</w:t>
            </w:r>
          </w:p>
          <w:p w:rsidR="0014076C" w:rsidRPr="0014076C" w:rsidRDefault="0014076C" w:rsidP="0014076C">
            <w:pPr>
              <w:pStyle w:val="a6"/>
              <w:widowControl/>
              <w:numPr>
                <w:ilvl w:val="0"/>
                <w:numId w:val="1"/>
              </w:numPr>
              <w:bidi/>
              <w:ind w:firstLineChars="0"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 xml:space="preserve">أقصى قطر الشفرة: 1800مم (استخدام محرك 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HM-39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)</w:t>
            </w:r>
          </w:p>
        </w:tc>
      </w:tr>
      <w:tr w:rsidR="001030E8" w:rsidRPr="0014076C" w:rsidTr="001030E8">
        <w:trPr>
          <w:trHeight w:val="3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TDA25-WX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E08" w:rsidRPr="0014076C" w:rsidRDefault="00A01D57" w:rsidP="004C4E08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rtl/>
              </w:rPr>
              <w:t>وحدة الطاقة ذات تحكم عن بعد لاسلكي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Set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20500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E8" w:rsidRPr="0014076C" w:rsidRDefault="001030E8" w:rsidP="001030E8">
            <w:pPr>
              <w:widowControl/>
              <w:jc w:val="righ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</w:pP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20500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B37" w:rsidRDefault="00265B37" w:rsidP="00265B37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1)  طاقة الاخراج للمحرك: 25 كيلووات</w:t>
            </w:r>
          </w:p>
          <w:p w:rsidR="00265B37" w:rsidRDefault="00265B37" w:rsidP="00265B37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2) مزود الطاقة: 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380V,60HZ</w:t>
            </w:r>
          </w:p>
          <w:p w:rsidR="00BE245D" w:rsidRDefault="00BE245D" w:rsidP="00BE245D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</w:p>
          <w:p w:rsidR="00265B37" w:rsidRDefault="00BE245D" w:rsidP="00265B37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التكوينات المعيارية:</w:t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br/>
            </w: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  <w:lang w:bidi="ar-QA"/>
              </w:rPr>
              <w:t xml:space="preserve">1) الطاقة الهيدروليكية </w:t>
            </w:r>
            <w:r w:rsidRPr="0014076C"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</w:rPr>
              <w:t>TD</w:t>
            </w:r>
          </w:p>
          <w:p w:rsidR="00BE245D" w:rsidRDefault="00BE245D" w:rsidP="00BE245D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2) </w:t>
            </w:r>
            <w:bookmarkStart w:id="0" w:name="OLE_LINK65"/>
            <w:bookmarkStart w:id="1" w:name="OLE_LINK66"/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خراطيم الزيت</w:t>
            </w:r>
            <w:bookmarkEnd w:id="0"/>
            <w:bookmarkEnd w:id="1"/>
          </w:p>
          <w:p w:rsidR="00BE245D" w:rsidRDefault="00BE245D" w:rsidP="00BE245D">
            <w:pPr>
              <w:widowControl/>
              <w:bidi/>
              <w:jc w:val="left"/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3) خراطيم المياه المخصصة</w:t>
            </w:r>
          </w:p>
          <w:p w:rsidR="00BE245D" w:rsidRPr="0014076C" w:rsidRDefault="00BE245D" w:rsidP="009A428B">
            <w:pPr>
              <w:widowControl/>
              <w:bidi/>
              <w:jc w:val="left"/>
              <w:rPr>
                <w:rFonts w:asciiTheme="majorBidi" w:eastAsia="宋体" w:hAnsiTheme="majorBidi" w:cstheme="majorBidi"/>
                <w:color w:val="000000"/>
                <w:kern w:val="0"/>
                <w:sz w:val="24"/>
                <w:szCs w:val="24"/>
                <w:lang w:bidi="ar-QA"/>
              </w:rPr>
            </w:pPr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>4)</w:t>
            </w:r>
            <w:bookmarkStart w:id="2" w:name="OLE_LINK67"/>
            <w:r>
              <w:rPr>
                <w:rFonts w:asciiTheme="majorBidi" w:eastAsia="宋体" w:hAnsiTheme="majorBidi" w:cstheme="majorBidi" w:hint="cs"/>
                <w:color w:val="000000"/>
                <w:kern w:val="0"/>
                <w:sz w:val="24"/>
                <w:szCs w:val="24"/>
                <w:rtl/>
              </w:rPr>
              <w:t xml:space="preserve"> زوج من </w:t>
            </w:r>
            <w:r w:rsidR="0024276F" w:rsidRPr="0024276F">
              <w:rPr>
                <w:rFonts w:asciiTheme="majorBidi" w:eastAsia="宋体" w:hAnsiTheme="majorBidi" w:cs="Times New Roman" w:hint="cs"/>
                <w:color w:val="000000"/>
                <w:kern w:val="0"/>
                <w:sz w:val="24"/>
                <w:szCs w:val="24"/>
                <w:rtl/>
              </w:rPr>
              <w:t>المقابس</w:t>
            </w:r>
            <w:r w:rsidR="0024276F" w:rsidRPr="0024276F">
              <w:rPr>
                <w:rFonts w:asciiTheme="majorBidi" w:eastAsia="宋体" w:hAnsiTheme="majorBidi" w:cs="Times New Roman"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="0024276F" w:rsidRPr="0024276F">
              <w:rPr>
                <w:rFonts w:asciiTheme="majorBidi" w:eastAsia="宋体" w:hAnsiTheme="majorBidi" w:cs="Times New Roman" w:hint="cs"/>
                <w:color w:val="000000"/>
                <w:kern w:val="0"/>
                <w:sz w:val="24"/>
                <w:szCs w:val="24"/>
                <w:rtl/>
              </w:rPr>
              <w:t>المقاومة</w:t>
            </w:r>
            <w:r w:rsidR="0024276F" w:rsidRPr="0024276F">
              <w:rPr>
                <w:rFonts w:asciiTheme="majorBidi" w:eastAsia="宋体" w:hAnsiTheme="majorBidi" w:cs="Times New Roman"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="0024276F" w:rsidRPr="0024276F">
              <w:rPr>
                <w:rFonts w:asciiTheme="majorBidi" w:eastAsia="宋体" w:hAnsiTheme="majorBidi" w:cs="Times New Roman" w:hint="cs"/>
                <w:color w:val="000000"/>
                <w:kern w:val="0"/>
                <w:sz w:val="24"/>
                <w:szCs w:val="24"/>
                <w:rtl/>
              </w:rPr>
              <w:t>للمياه</w:t>
            </w:r>
            <w:bookmarkEnd w:id="2"/>
          </w:p>
        </w:tc>
      </w:tr>
    </w:tbl>
    <w:p w:rsidR="009A428B" w:rsidRDefault="009A428B" w:rsidP="009A428B">
      <w:pPr>
        <w:autoSpaceDE w:val="0"/>
        <w:autoSpaceDN w:val="0"/>
        <w:bidi/>
        <w:adjustRightInd w:val="0"/>
        <w:jc w:val="left"/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الملاحظة</w:t>
      </w:r>
      <w:r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br/>
        <w:t xml:space="preserve">1) شروط السعر: </w:t>
      </w:r>
      <w:r w:rsidR="005A48C9" w:rsidRPr="0014076C">
        <w:rPr>
          <w:rFonts w:asciiTheme="majorBidi" w:hAnsiTheme="majorBidi" w:cstheme="majorBidi"/>
          <w:color w:val="FF0000"/>
          <w:kern w:val="0"/>
          <w:sz w:val="24"/>
          <w:szCs w:val="24"/>
        </w:rPr>
        <w:t>FOB GUANGZHOU</w:t>
      </w:r>
    </w:p>
    <w:p w:rsidR="009A428B" w:rsidRPr="007F3980" w:rsidRDefault="009A428B" w:rsidP="009A428B">
      <w:pPr>
        <w:autoSpaceDE w:val="0"/>
        <w:autoSpaceDN w:val="0"/>
        <w:bidi/>
        <w:adjustRightInd w:val="0"/>
        <w:jc w:val="left"/>
        <w:rPr>
          <w:rFonts w:asciiTheme="majorBidi" w:hAnsiTheme="majorBidi" w:cstheme="majorBidi" w:hint="cs"/>
          <w:b/>
          <w:bCs/>
          <w:kern w:val="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 xml:space="preserve">2) </w:t>
      </w:r>
      <w:r w:rsidR="005A48C9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 xml:space="preserve">شروط الدفع: </w:t>
      </w:r>
      <w:r w:rsidR="005A48C9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الدفعة المسبقة </w:t>
      </w:r>
      <w:r w:rsidR="005A48C9"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30%</w:t>
      </w:r>
      <w:r w:rsidR="005A48C9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عند الطلب، والمبلغ الباقي </w:t>
      </w:r>
      <w:r w:rsidR="005A48C9"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70%</w:t>
      </w:r>
      <w:r w:rsidR="005A48C9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قبل الشحن</w:t>
      </w:r>
      <w:r w:rsidR="005A48C9">
        <w:rPr>
          <w:rFonts w:asciiTheme="majorBidi" w:hAnsiTheme="majorBidi" w:cstheme="majorBidi"/>
          <w:color w:val="000000"/>
          <w:kern w:val="0"/>
          <w:sz w:val="24"/>
          <w:szCs w:val="24"/>
          <w:rtl/>
        </w:rPr>
        <w:br/>
      </w:r>
      <w:r w:rsidR="005A48C9" w:rsidRPr="00F66B8A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3) مدة التسليم:</w:t>
      </w:r>
      <w:r w:rsidR="005A48C9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>15 يوما بعد استلام الدفعة المسبقة.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br/>
      </w:r>
      <w:r w:rsidR="00F66B8A" w:rsidRPr="00F66B8A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lastRenderedPageBreak/>
        <w:t>4) التغليف: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تغليف بالكرتون/ تغليف بالصندوق الخشبي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br/>
      </w:r>
      <w:r w:rsidR="00F66B8A" w:rsidRPr="00F66B8A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5) ميناء الشحن: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</w:t>
      </w:r>
      <w:r w:rsidR="00F66B8A"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GUANGZHOU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br/>
      </w:r>
      <w:r w:rsidR="00F66B8A" w:rsidRPr="00F66B8A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6) الصلاحية:</w:t>
      </w:r>
      <w:r w:rsidR="00F66B8A"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15 يوما</w:t>
      </w:r>
      <w:r w:rsidR="00F66B8A">
        <w:rPr>
          <w:rFonts w:asciiTheme="majorBidi" w:hAnsiTheme="majorBidi" w:cstheme="majorBidi"/>
          <w:color w:val="000000"/>
          <w:kern w:val="0"/>
          <w:sz w:val="24"/>
          <w:szCs w:val="24"/>
          <w:rtl/>
        </w:rPr>
        <w:br/>
      </w:r>
      <w:r w:rsidR="00F66B8A" w:rsidRPr="007F3980">
        <w:rPr>
          <w:rFonts w:asciiTheme="majorBidi" w:hAnsiTheme="majorBidi" w:cstheme="majorBidi" w:hint="cs"/>
          <w:b/>
          <w:bCs/>
          <w:kern w:val="0"/>
          <w:sz w:val="24"/>
          <w:szCs w:val="24"/>
          <w:rtl/>
        </w:rPr>
        <w:t>شخص للاتصال</w:t>
      </w:r>
    </w:p>
    <w:p w:rsidR="00F66B8A" w:rsidRDefault="00F66B8A" w:rsidP="00F66B8A">
      <w:pPr>
        <w:autoSpaceDE w:val="0"/>
        <w:autoSpaceDN w:val="0"/>
        <w:bidi/>
        <w:adjustRightInd w:val="0"/>
        <w:jc w:val="left"/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</w:pPr>
      <w:r w:rsidRPr="007F3980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الاسم:</w:t>
      </w:r>
      <w:r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</w:t>
      </w:r>
      <w:proofErr w:type="spellStart"/>
      <w:r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Gengo</w:t>
      </w:r>
      <w:proofErr w:type="spellEnd"/>
      <w:r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 xml:space="preserve"> Chow</w:t>
      </w:r>
    </w:p>
    <w:p w:rsidR="00F66B8A" w:rsidRDefault="00F66B8A" w:rsidP="00F66B8A">
      <w:pPr>
        <w:autoSpaceDE w:val="0"/>
        <w:autoSpaceDN w:val="0"/>
        <w:bidi/>
        <w:adjustRightInd w:val="0"/>
        <w:jc w:val="left"/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</w:pPr>
      <w:r w:rsidRPr="007F3980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 xml:space="preserve">جوال (واتس اب/ </w:t>
      </w:r>
      <w:bookmarkStart w:id="3" w:name="OLE_LINK75"/>
      <w:r w:rsidRPr="007F3980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ويشات</w:t>
      </w:r>
      <w:bookmarkEnd w:id="3"/>
      <w:r w:rsidRPr="007F3980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 xml:space="preserve">): </w:t>
      </w:r>
      <w:r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+86 15899972572</w:t>
      </w:r>
    </w:p>
    <w:p w:rsidR="008379D1" w:rsidRPr="007F3980" w:rsidRDefault="00F66B8A" w:rsidP="007F3980">
      <w:pPr>
        <w:autoSpaceDE w:val="0"/>
        <w:autoSpaceDN w:val="0"/>
        <w:bidi/>
        <w:adjustRightInd w:val="0"/>
        <w:jc w:val="left"/>
        <w:rPr>
          <w:rFonts w:asciiTheme="majorBidi" w:hAnsiTheme="majorBidi" w:cstheme="majorBidi"/>
          <w:color w:val="000000"/>
          <w:kern w:val="0"/>
          <w:sz w:val="24"/>
          <w:szCs w:val="24"/>
          <w:lang w:bidi="ar-QA"/>
        </w:rPr>
      </w:pPr>
      <w:r w:rsidRPr="007F3980">
        <w:rPr>
          <w:rFonts w:asciiTheme="majorBidi" w:hAnsiTheme="majorBidi" w:cstheme="majorBidi" w:hint="cs"/>
          <w:b/>
          <w:bCs/>
          <w:color w:val="000000"/>
          <w:kern w:val="0"/>
          <w:sz w:val="24"/>
          <w:szCs w:val="24"/>
          <w:rtl/>
        </w:rPr>
        <w:t>الايميل:</w:t>
      </w:r>
      <w:r>
        <w:rPr>
          <w:rFonts w:asciiTheme="majorBidi" w:hAnsiTheme="majorBidi" w:cstheme="majorBidi" w:hint="cs"/>
          <w:color w:val="000000"/>
          <w:kern w:val="0"/>
          <w:sz w:val="24"/>
          <w:szCs w:val="24"/>
          <w:rtl/>
        </w:rPr>
        <w:t xml:space="preserve"> </w:t>
      </w:r>
      <w:r w:rsidRPr="0014076C">
        <w:rPr>
          <w:rFonts w:asciiTheme="majorBidi" w:hAnsiTheme="majorBidi" w:cstheme="majorBidi"/>
          <w:color w:val="000000"/>
          <w:kern w:val="0"/>
          <w:sz w:val="24"/>
          <w:szCs w:val="24"/>
        </w:rPr>
        <w:t>sales2@gztd888.com</w:t>
      </w:r>
      <w:bookmarkStart w:id="4" w:name="_GoBack"/>
      <w:bookmarkEnd w:id="4"/>
    </w:p>
    <w:sectPr w:rsidR="008379D1" w:rsidRPr="007F3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DE" w:rsidRDefault="004C23DE" w:rsidP="001030E8">
      <w:r>
        <w:separator/>
      </w:r>
    </w:p>
  </w:endnote>
  <w:endnote w:type="continuationSeparator" w:id="0">
    <w:p w:rsidR="004C23DE" w:rsidRDefault="004C23DE" w:rsidP="0010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DE" w:rsidRDefault="004C23DE" w:rsidP="001030E8">
      <w:r>
        <w:separator/>
      </w:r>
    </w:p>
  </w:footnote>
  <w:footnote w:type="continuationSeparator" w:id="0">
    <w:p w:rsidR="004C23DE" w:rsidRDefault="004C23DE" w:rsidP="0010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47DF"/>
    <w:multiLevelType w:val="hybridMultilevel"/>
    <w:tmpl w:val="85ACA5D2"/>
    <w:lvl w:ilvl="0" w:tplc="C316D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F"/>
    <w:rsid w:val="0000478C"/>
    <w:rsid w:val="0002006D"/>
    <w:rsid w:val="00021C9C"/>
    <w:rsid w:val="00025794"/>
    <w:rsid w:val="00040CF7"/>
    <w:rsid w:val="00043443"/>
    <w:rsid w:val="0005220A"/>
    <w:rsid w:val="00052315"/>
    <w:rsid w:val="000529D0"/>
    <w:rsid w:val="000571DA"/>
    <w:rsid w:val="0005784D"/>
    <w:rsid w:val="00061284"/>
    <w:rsid w:val="00066EB3"/>
    <w:rsid w:val="00067F14"/>
    <w:rsid w:val="00071DDE"/>
    <w:rsid w:val="00075835"/>
    <w:rsid w:val="00075B69"/>
    <w:rsid w:val="000813D4"/>
    <w:rsid w:val="0008160A"/>
    <w:rsid w:val="00082445"/>
    <w:rsid w:val="00093286"/>
    <w:rsid w:val="000A7DC0"/>
    <w:rsid w:val="000C0390"/>
    <w:rsid w:val="000C09DF"/>
    <w:rsid w:val="000C3179"/>
    <w:rsid w:val="000C34A2"/>
    <w:rsid w:val="000D2B85"/>
    <w:rsid w:val="000D562D"/>
    <w:rsid w:val="000D6300"/>
    <w:rsid w:val="000D783E"/>
    <w:rsid w:val="000F194A"/>
    <w:rsid w:val="000F4B43"/>
    <w:rsid w:val="00100BED"/>
    <w:rsid w:val="001030E8"/>
    <w:rsid w:val="00117A32"/>
    <w:rsid w:val="00123DF3"/>
    <w:rsid w:val="00130E99"/>
    <w:rsid w:val="0014076C"/>
    <w:rsid w:val="00142428"/>
    <w:rsid w:val="00142C1A"/>
    <w:rsid w:val="0014626C"/>
    <w:rsid w:val="00147D9D"/>
    <w:rsid w:val="001502B9"/>
    <w:rsid w:val="00156D9C"/>
    <w:rsid w:val="001669DD"/>
    <w:rsid w:val="00170D43"/>
    <w:rsid w:val="001920EB"/>
    <w:rsid w:val="00192222"/>
    <w:rsid w:val="001A6087"/>
    <w:rsid w:val="001C0F98"/>
    <w:rsid w:val="001C4501"/>
    <w:rsid w:val="001C5A62"/>
    <w:rsid w:val="001D1CA2"/>
    <w:rsid w:val="001E4AE8"/>
    <w:rsid w:val="001E7CE8"/>
    <w:rsid w:val="001F0EEC"/>
    <w:rsid w:val="001F2DCA"/>
    <w:rsid w:val="001F35CF"/>
    <w:rsid w:val="001F5C8D"/>
    <w:rsid w:val="002047FC"/>
    <w:rsid w:val="0021070B"/>
    <w:rsid w:val="002119E0"/>
    <w:rsid w:val="0021487A"/>
    <w:rsid w:val="00222B2D"/>
    <w:rsid w:val="00234C03"/>
    <w:rsid w:val="00235517"/>
    <w:rsid w:val="00235871"/>
    <w:rsid w:val="00235A56"/>
    <w:rsid w:val="0023626F"/>
    <w:rsid w:val="0024276F"/>
    <w:rsid w:val="00243212"/>
    <w:rsid w:val="00244E03"/>
    <w:rsid w:val="00256CAC"/>
    <w:rsid w:val="00261584"/>
    <w:rsid w:val="00265B37"/>
    <w:rsid w:val="00267F0E"/>
    <w:rsid w:val="0027494E"/>
    <w:rsid w:val="00284935"/>
    <w:rsid w:val="00284F24"/>
    <w:rsid w:val="00293B58"/>
    <w:rsid w:val="00293E05"/>
    <w:rsid w:val="00295282"/>
    <w:rsid w:val="002B281F"/>
    <w:rsid w:val="002B3C1D"/>
    <w:rsid w:val="002C016A"/>
    <w:rsid w:val="002C359A"/>
    <w:rsid w:val="002C601F"/>
    <w:rsid w:val="002D30B8"/>
    <w:rsid w:val="002E07EA"/>
    <w:rsid w:val="002E44EA"/>
    <w:rsid w:val="002F0E4A"/>
    <w:rsid w:val="002F1076"/>
    <w:rsid w:val="00317D72"/>
    <w:rsid w:val="00321FC0"/>
    <w:rsid w:val="00324581"/>
    <w:rsid w:val="00331972"/>
    <w:rsid w:val="0033375D"/>
    <w:rsid w:val="00333BEC"/>
    <w:rsid w:val="00346B54"/>
    <w:rsid w:val="00350A07"/>
    <w:rsid w:val="00352592"/>
    <w:rsid w:val="00352792"/>
    <w:rsid w:val="00355195"/>
    <w:rsid w:val="003628E8"/>
    <w:rsid w:val="00365EA1"/>
    <w:rsid w:val="00366B76"/>
    <w:rsid w:val="00371FC5"/>
    <w:rsid w:val="003824A7"/>
    <w:rsid w:val="00383D3C"/>
    <w:rsid w:val="003965FB"/>
    <w:rsid w:val="003A6B57"/>
    <w:rsid w:val="003B09FF"/>
    <w:rsid w:val="003B1170"/>
    <w:rsid w:val="003D1C0A"/>
    <w:rsid w:val="003F43AB"/>
    <w:rsid w:val="00407DDB"/>
    <w:rsid w:val="004108B6"/>
    <w:rsid w:val="00413A20"/>
    <w:rsid w:val="00420D20"/>
    <w:rsid w:val="00421C01"/>
    <w:rsid w:val="00430E02"/>
    <w:rsid w:val="00433DB3"/>
    <w:rsid w:val="0043580A"/>
    <w:rsid w:val="00440AD9"/>
    <w:rsid w:val="0044297C"/>
    <w:rsid w:val="00450FEA"/>
    <w:rsid w:val="00463DE6"/>
    <w:rsid w:val="00466E06"/>
    <w:rsid w:val="004715AA"/>
    <w:rsid w:val="00471AEC"/>
    <w:rsid w:val="00471D7F"/>
    <w:rsid w:val="00476131"/>
    <w:rsid w:val="00476C53"/>
    <w:rsid w:val="00483BF1"/>
    <w:rsid w:val="00484D4E"/>
    <w:rsid w:val="004856BF"/>
    <w:rsid w:val="004941D0"/>
    <w:rsid w:val="004B550E"/>
    <w:rsid w:val="004C23DE"/>
    <w:rsid w:val="004C4E08"/>
    <w:rsid w:val="004C77B8"/>
    <w:rsid w:val="004D2F7E"/>
    <w:rsid w:val="004D452C"/>
    <w:rsid w:val="004D6E7B"/>
    <w:rsid w:val="004E545D"/>
    <w:rsid w:val="004E56DB"/>
    <w:rsid w:val="004F233B"/>
    <w:rsid w:val="00501CAB"/>
    <w:rsid w:val="00501F0D"/>
    <w:rsid w:val="00503F0D"/>
    <w:rsid w:val="005123DA"/>
    <w:rsid w:val="00513682"/>
    <w:rsid w:val="00524B51"/>
    <w:rsid w:val="00531EB6"/>
    <w:rsid w:val="00540D1A"/>
    <w:rsid w:val="00542F2D"/>
    <w:rsid w:val="00566836"/>
    <w:rsid w:val="005713C3"/>
    <w:rsid w:val="00573D64"/>
    <w:rsid w:val="00577E9D"/>
    <w:rsid w:val="00581F8E"/>
    <w:rsid w:val="00582A34"/>
    <w:rsid w:val="00590A68"/>
    <w:rsid w:val="00597414"/>
    <w:rsid w:val="005A0FBC"/>
    <w:rsid w:val="005A1A3E"/>
    <w:rsid w:val="005A48C9"/>
    <w:rsid w:val="005B1C51"/>
    <w:rsid w:val="005C2D52"/>
    <w:rsid w:val="005C32E0"/>
    <w:rsid w:val="005C4B5E"/>
    <w:rsid w:val="005C6343"/>
    <w:rsid w:val="005D16DF"/>
    <w:rsid w:val="005E400B"/>
    <w:rsid w:val="00600241"/>
    <w:rsid w:val="00614962"/>
    <w:rsid w:val="00620BA6"/>
    <w:rsid w:val="00635D3C"/>
    <w:rsid w:val="00645297"/>
    <w:rsid w:val="006535EC"/>
    <w:rsid w:val="00653F2C"/>
    <w:rsid w:val="00654D04"/>
    <w:rsid w:val="0066035C"/>
    <w:rsid w:val="00663C14"/>
    <w:rsid w:val="00664CD2"/>
    <w:rsid w:val="00673DE3"/>
    <w:rsid w:val="00681CD4"/>
    <w:rsid w:val="00684C9A"/>
    <w:rsid w:val="00696BBF"/>
    <w:rsid w:val="00697197"/>
    <w:rsid w:val="006D47C2"/>
    <w:rsid w:val="006D4904"/>
    <w:rsid w:val="006E2DEA"/>
    <w:rsid w:val="006E5B2F"/>
    <w:rsid w:val="006F1829"/>
    <w:rsid w:val="006F344A"/>
    <w:rsid w:val="006F46DE"/>
    <w:rsid w:val="006F6411"/>
    <w:rsid w:val="00713D12"/>
    <w:rsid w:val="00716FD0"/>
    <w:rsid w:val="00737F52"/>
    <w:rsid w:val="00761291"/>
    <w:rsid w:val="00763A5D"/>
    <w:rsid w:val="0076563C"/>
    <w:rsid w:val="007708D0"/>
    <w:rsid w:val="00770DCD"/>
    <w:rsid w:val="00782F74"/>
    <w:rsid w:val="00794301"/>
    <w:rsid w:val="00794F72"/>
    <w:rsid w:val="007B55EA"/>
    <w:rsid w:val="007C04EC"/>
    <w:rsid w:val="007C1F1B"/>
    <w:rsid w:val="007C3918"/>
    <w:rsid w:val="007C4CC2"/>
    <w:rsid w:val="007E0817"/>
    <w:rsid w:val="007E1305"/>
    <w:rsid w:val="007E73A2"/>
    <w:rsid w:val="007F17B3"/>
    <w:rsid w:val="007F3980"/>
    <w:rsid w:val="007F39A6"/>
    <w:rsid w:val="007F5429"/>
    <w:rsid w:val="007F63F6"/>
    <w:rsid w:val="008043A5"/>
    <w:rsid w:val="008159C4"/>
    <w:rsid w:val="00821851"/>
    <w:rsid w:val="00823092"/>
    <w:rsid w:val="008338EF"/>
    <w:rsid w:val="008379D1"/>
    <w:rsid w:val="00837C4D"/>
    <w:rsid w:val="00843424"/>
    <w:rsid w:val="008445C7"/>
    <w:rsid w:val="00850B3C"/>
    <w:rsid w:val="008527A8"/>
    <w:rsid w:val="00857582"/>
    <w:rsid w:val="00891BA3"/>
    <w:rsid w:val="0089311D"/>
    <w:rsid w:val="00893F1E"/>
    <w:rsid w:val="008A3787"/>
    <w:rsid w:val="008A5249"/>
    <w:rsid w:val="008C2865"/>
    <w:rsid w:val="008C2FDC"/>
    <w:rsid w:val="008C3C45"/>
    <w:rsid w:val="008C59C4"/>
    <w:rsid w:val="008C6A8E"/>
    <w:rsid w:val="008D0994"/>
    <w:rsid w:val="008D1760"/>
    <w:rsid w:val="008D1F3A"/>
    <w:rsid w:val="008D34E6"/>
    <w:rsid w:val="008F3BD3"/>
    <w:rsid w:val="008F4A5A"/>
    <w:rsid w:val="009039E3"/>
    <w:rsid w:val="00904128"/>
    <w:rsid w:val="009070C1"/>
    <w:rsid w:val="00920B0B"/>
    <w:rsid w:val="00922B92"/>
    <w:rsid w:val="0092480E"/>
    <w:rsid w:val="00926EAC"/>
    <w:rsid w:val="00943CCC"/>
    <w:rsid w:val="00950E48"/>
    <w:rsid w:val="00953625"/>
    <w:rsid w:val="00957257"/>
    <w:rsid w:val="00961A30"/>
    <w:rsid w:val="00962C33"/>
    <w:rsid w:val="00967CC4"/>
    <w:rsid w:val="009704B5"/>
    <w:rsid w:val="009710BD"/>
    <w:rsid w:val="00984610"/>
    <w:rsid w:val="009945FD"/>
    <w:rsid w:val="0099655E"/>
    <w:rsid w:val="009A428B"/>
    <w:rsid w:val="009A4EBB"/>
    <w:rsid w:val="009B0829"/>
    <w:rsid w:val="009B09EB"/>
    <w:rsid w:val="009B1A65"/>
    <w:rsid w:val="009B2202"/>
    <w:rsid w:val="009B2427"/>
    <w:rsid w:val="009D48BE"/>
    <w:rsid w:val="009D5861"/>
    <w:rsid w:val="009E6CC6"/>
    <w:rsid w:val="009F0213"/>
    <w:rsid w:val="009F3977"/>
    <w:rsid w:val="00A0006E"/>
    <w:rsid w:val="00A009A9"/>
    <w:rsid w:val="00A01D57"/>
    <w:rsid w:val="00A02C42"/>
    <w:rsid w:val="00A04B2A"/>
    <w:rsid w:val="00A10622"/>
    <w:rsid w:val="00A13AAE"/>
    <w:rsid w:val="00A171C3"/>
    <w:rsid w:val="00A21152"/>
    <w:rsid w:val="00A23304"/>
    <w:rsid w:val="00A321AC"/>
    <w:rsid w:val="00A4732D"/>
    <w:rsid w:val="00A574A3"/>
    <w:rsid w:val="00A769A1"/>
    <w:rsid w:val="00A81026"/>
    <w:rsid w:val="00A8478E"/>
    <w:rsid w:val="00A90408"/>
    <w:rsid w:val="00A9781F"/>
    <w:rsid w:val="00AA7987"/>
    <w:rsid w:val="00AB256B"/>
    <w:rsid w:val="00AC29E2"/>
    <w:rsid w:val="00AC345B"/>
    <w:rsid w:val="00AC5EC9"/>
    <w:rsid w:val="00AE2CE0"/>
    <w:rsid w:val="00AE3DB3"/>
    <w:rsid w:val="00AF08A8"/>
    <w:rsid w:val="00AF10D7"/>
    <w:rsid w:val="00B0352C"/>
    <w:rsid w:val="00B065E8"/>
    <w:rsid w:val="00B0746B"/>
    <w:rsid w:val="00B07620"/>
    <w:rsid w:val="00B12D8F"/>
    <w:rsid w:val="00B268A4"/>
    <w:rsid w:val="00B3442C"/>
    <w:rsid w:val="00B3662F"/>
    <w:rsid w:val="00B409E0"/>
    <w:rsid w:val="00B42652"/>
    <w:rsid w:val="00B47920"/>
    <w:rsid w:val="00B56A7F"/>
    <w:rsid w:val="00B67161"/>
    <w:rsid w:val="00B67749"/>
    <w:rsid w:val="00B7231B"/>
    <w:rsid w:val="00B72D1E"/>
    <w:rsid w:val="00B74563"/>
    <w:rsid w:val="00B954D6"/>
    <w:rsid w:val="00BA5165"/>
    <w:rsid w:val="00BB3C79"/>
    <w:rsid w:val="00BB48F2"/>
    <w:rsid w:val="00BC01A0"/>
    <w:rsid w:val="00BC17C3"/>
    <w:rsid w:val="00BC2FE6"/>
    <w:rsid w:val="00BD55E4"/>
    <w:rsid w:val="00BD5E07"/>
    <w:rsid w:val="00BD7BAE"/>
    <w:rsid w:val="00BE245D"/>
    <w:rsid w:val="00C076CA"/>
    <w:rsid w:val="00C115CC"/>
    <w:rsid w:val="00C144B0"/>
    <w:rsid w:val="00C14DDE"/>
    <w:rsid w:val="00C15EF4"/>
    <w:rsid w:val="00C2112F"/>
    <w:rsid w:val="00C379DF"/>
    <w:rsid w:val="00C408B1"/>
    <w:rsid w:val="00C45B82"/>
    <w:rsid w:val="00C47F94"/>
    <w:rsid w:val="00C65582"/>
    <w:rsid w:val="00C665F8"/>
    <w:rsid w:val="00C72579"/>
    <w:rsid w:val="00C7309C"/>
    <w:rsid w:val="00C917BD"/>
    <w:rsid w:val="00CA6DE1"/>
    <w:rsid w:val="00CB7C7A"/>
    <w:rsid w:val="00CD2490"/>
    <w:rsid w:val="00CD2516"/>
    <w:rsid w:val="00CD3A3D"/>
    <w:rsid w:val="00CE4282"/>
    <w:rsid w:val="00CE7A36"/>
    <w:rsid w:val="00D00880"/>
    <w:rsid w:val="00D05B89"/>
    <w:rsid w:val="00D24F68"/>
    <w:rsid w:val="00D25087"/>
    <w:rsid w:val="00D30B7D"/>
    <w:rsid w:val="00D323BE"/>
    <w:rsid w:val="00D412D5"/>
    <w:rsid w:val="00D438FD"/>
    <w:rsid w:val="00D442CD"/>
    <w:rsid w:val="00D46504"/>
    <w:rsid w:val="00D51619"/>
    <w:rsid w:val="00D5722D"/>
    <w:rsid w:val="00D62772"/>
    <w:rsid w:val="00D63716"/>
    <w:rsid w:val="00D744AA"/>
    <w:rsid w:val="00D75907"/>
    <w:rsid w:val="00D77597"/>
    <w:rsid w:val="00DA6E1A"/>
    <w:rsid w:val="00DC2780"/>
    <w:rsid w:val="00DC3315"/>
    <w:rsid w:val="00DC34CE"/>
    <w:rsid w:val="00DC71CD"/>
    <w:rsid w:val="00DD0916"/>
    <w:rsid w:val="00DD5008"/>
    <w:rsid w:val="00DE28AE"/>
    <w:rsid w:val="00DE729E"/>
    <w:rsid w:val="00DF1918"/>
    <w:rsid w:val="00DF249E"/>
    <w:rsid w:val="00E029AE"/>
    <w:rsid w:val="00E071BB"/>
    <w:rsid w:val="00E33AC2"/>
    <w:rsid w:val="00E34E97"/>
    <w:rsid w:val="00E42465"/>
    <w:rsid w:val="00E52020"/>
    <w:rsid w:val="00E60C4F"/>
    <w:rsid w:val="00E621A6"/>
    <w:rsid w:val="00E644C8"/>
    <w:rsid w:val="00E704A6"/>
    <w:rsid w:val="00E84B80"/>
    <w:rsid w:val="00E9476B"/>
    <w:rsid w:val="00EA3BCD"/>
    <w:rsid w:val="00EC73BB"/>
    <w:rsid w:val="00ED2F0C"/>
    <w:rsid w:val="00ED656B"/>
    <w:rsid w:val="00EF3AD9"/>
    <w:rsid w:val="00EF4FB0"/>
    <w:rsid w:val="00F0028B"/>
    <w:rsid w:val="00F127A0"/>
    <w:rsid w:val="00F17DE1"/>
    <w:rsid w:val="00F263B5"/>
    <w:rsid w:val="00F27ABA"/>
    <w:rsid w:val="00F27B9E"/>
    <w:rsid w:val="00F32FB8"/>
    <w:rsid w:val="00F34D46"/>
    <w:rsid w:val="00F3694C"/>
    <w:rsid w:val="00F37E73"/>
    <w:rsid w:val="00F44BC5"/>
    <w:rsid w:val="00F54786"/>
    <w:rsid w:val="00F6304B"/>
    <w:rsid w:val="00F66B8A"/>
    <w:rsid w:val="00F67E67"/>
    <w:rsid w:val="00F7573C"/>
    <w:rsid w:val="00F75946"/>
    <w:rsid w:val="00F75DD6"/>
    <w:rsid w:val="00F76CF5"/>
    <w:rsid w:val="00F83F5F"/>
    <w:rsid w:val="00F94EB0"/>
    <w:rsid w:val="00FA4BE0"/>
    <w:rsid w:val="00FA5339"/>
    <w:rsid w:val="00FA6050"/>
    <w:rsid w:val="00FB000C"/>
    <w:rsid w:val="00FB5B4F"/>
    <w:rsid w:val="00FC1BF4"/>
    <w:rsid w:val="00FC3D33"/>
    <w:rsid w:val="00FC6EA7"/>
    <w:rsid w:val="00FD37AC"/>
    <w:rsid w:val="00FD6408"/>
    <w:rsid w:val="00FE4FE2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0E8"/>
    <w:rPr>
      <w:sz w:val="18"/>
      <w:szCs w:val="18"/>
    </w:rPr>
  </w:style>
  <w:style w:type="character" w:styleId="a5">
    <w:name w:val="Hyperlink"/>
    <w:basedOn w:val="a0"/>
    <w:uiPriority w:val="99"/>
    <w:unhideWhenUsed/>
    <w:rsid w:val="00FE4F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1D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0E8"/>
    <w:rPr>
      <w:sz w:val="18"/>
      <w:szCs w:val="18"/>
    </w:rPr>
  </w:style>
  <w:style w:type="character" w:styleId="a5">
    <w:name w:val="Hyperlink"/>
    <w:basedOn w:val="a0"/>
    <w:uiPriority w:val="99"/>
    <w:unhideWhenUsed/>
    <w:rsid w:val="00FE4F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1D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mar1981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3</cp:revision>
  <dcterms:created xsi:type="dcterms:W3CDTF">2018-03-09T07:21:00Z</dcterms:created>
  <dcterms:modified xsi:type="dcterms:W3CDTF">2018-03-09T08:14:00Z</dcterms:modified>
</cp:coreProperties>
</file>