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p w:rsidR="00000000" w:rsidRDefault="00026089">
      <w:pPr>
        <w:shd w:val="clear" w:color="auto" w:fill="C0C0C0"/>
        <w:spacing w:line="15" w:lineRule="exact"/>
        <w:jc w:val="center"/>
        <w:divId w:val="1898472464"/>
        <w:rPr>
          <w:rFonts w:ascii="Arial" w:hAnsi="Arial" w:cs="Arial"/>
          <w:vanish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vanish/>
          <w:sz w:val="2"/>
          <w:szCs w:val="2"/>
        </w:rPr>
        <w:t xml:space="preserve">Окончание регистрации домена motor-gearbox.ru в поисковых системах 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000000">
        <w:trPr>
          <w:divId w:val="1838305566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000000" w:rsidRDefault="00026089">
                  <w:pPr>
                    <w:spacing w:line="300" w:lineRule="exact"/>
                    <w:jc w:val="center"/>
                    <w:rPr>
                      <w:rFonts w:ascii="Arial" w:hAnsi="Arial" w:cs="Arial"/>
                      <w:caps/>
                      <w:color w:val="555555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aps/>
                      <w:color w:val="555555"/>
                      <w:sz w:val="27"/>
                      <w:szCs w:val="27"/>
                    </w:rPr>
                    <w:t xml:space="preserve">Последний шаг регистрации motor-gearbox.ru </w:t>
                  </w:r>
                </w:p>
              </w:tc>
            </w:tr>
          </w:tbl>
          <w:p w:rsidR="00000000" w:rsidRDefault="00026089">
            <w:pPr>
              <w:rPr>
                <w:vanish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c>
                      <w:tcPr>
                        <w:tcW w:w="0" w:type="auto"/>
                        <w:tcMar>
                          <w:top w:w="60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p w:rsidR="00000000" w:rsidRDefault="00026089">
                        <w:pPr>
                          <w:spacing w:after="240" w:line="300" w:lineRule="exact"/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Здравствуйте, ув.Регистрант!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</w:rPr>
                          <w:t>Вам нужно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 закончить регистрацию motor-gearbox.ru в поисковых системах сети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Интернет. Срок оплаты Вашего заказа на регистрацию заканчивается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</w:rPr>
                          <w:t>12.04.2018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br/>
                          <w:t xml:space="preserve">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</w:rPr>
                          <w:t>Order ID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: 165863-671261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br/>
                          <w:t xml:space="preserve">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</w:rPr>
                          <w:t>Домен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  <w:u w:val="single"/>
                          </w:rPr>
                          <w:t>motor-gearbox.ru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br/>
                          <w:t xml:space="preserve">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</w:rPr>
                          <w:t>Владелец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>: Регистрант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br/>
                          <w:t xml:space="preserve">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</w:rPr>
                          <w:t>Email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  <w:u w:val="single"/>
                          </w:rPr>
                          <w:t>chinabmemb@163.com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br/>
                          <w:t xml:space="preserve">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</w:rPr>
                          <w:t>Диcкoнт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  <w:u w:val="single"/>
                          </w:rPr>
                          <w:t>35%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9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A0000"/>
                              <w:vAlign w:val="center"/>
                              <w:hideMark/>
                            </w:tcPr>
                            <w:p w:rsidR="00000000" w:rsidRDefault="00026089">
                              <w:pPr>
                                <w:jc w:val="center"/>
                              </w:pPr>
                              <w:hyperlink r:id="rId6" w:history="1">
                                <w:r>
                                  <w:rPr>
                                    <w:rStyle w:val="button-link1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bdr w:val="single" w:sz="48" w:space="0" w:color="FA0000" w:frame="1"/>
                                    <w:shd w:val="clear" w:color="auto" w:fill="FA0000"/>
                                  </w:rPr>
                                  <w:t>    Закончить регистрацию    </w:t>
                                </w:r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  <w:bdr w:val="single" w:sz="48" w:space="0" w:color="FA0000" w:frame="1"/>
                                    <w:shd w:val="clear" w:color="auto" w:fill="FA0000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000000" w:rsidRDefault="00026089">
                        <w:pPr>
                          <w:spacing w:line="300" w:lineRule="exact"/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br/>
                          <w:t xml:space="preserve">Регистрация нового имени в поисковых системах —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</w:rPr>
                          <w:t>обязательное условие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 для добавления домена в выдачу поиска и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индексации домена поисковыми системами. Если Вы не пройдете регистрацию или проигнорируете данное уведомление, появление Вашего ресурса в результатах поиска не будет гарантировано. Кроме этого, для незарегистрированных в SЕSS доменов, возможна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</w:rPr>
                          <w:t>блокировка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 с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о стороны Роскомнадзора в связи с участившимися случаями мошенничества со стороны владельцев новых доменных имен. </w:t>
                        </w:r>
                      </w:p>
                    </w:tc>
                  </w:tr>
                </w:tbl>
                <w:p w:rsidR="00000000" w:rsidRDefault="00026089"/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hideMark/>
                </w:tcPr>
                <w:tbl>
                  <w:tblPr>
                    <w:tblW w:w="84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  <w:gridCol w:w="4200"/>
                  </w:tblGrid>
                  <w:tr w:rsidR="00000000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00000" w:rsidRDefault="00026089">
                              <w:pPr>
                                <w:spacing w:line="300" w:lineRule="exac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55555"/>
                                  <w:sz w:val="23"/>
                                  <w:szCs w:val="23"/>
                                </w:rPr>
                                <w:t xml:space="preserve">SЕSS - Search Engine Submit Service - обязательное требование для владельцев сайтов о регистрации Вашего домена в поисковых системах.. </w:t>
                              </w:r>
                            </w:p>
                          </w:tc>
                        </w:tr>
                      </w:tbl>
                      <w:p w:rsidR="00000000" w:rsidRDefault="00026089">
                        <w:pPr>
                          <w:jc w:val="center"/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00000" w:rsidRDefault="00026089">
                              <w:pPr>
                                <w:spacing w:line="300" w:lineRule="exac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55555"/>
                                  <w:sz w:val="23"/>
                                  <w:szCs w:val="23"/>
                                </w:rPr>
                                <w:t xml:space="preserve">Блокировки со стороны поисковых систем и Роскомнадзора за игнорирование процедуры SЕSS могут стать обычной практикой... </w:t>
                              </w:r>
                            </w:p>
                          </w:tc>
                        </w:tr>
                      </w:tbl>
                      <w:p w:rsidR="00000000" w:rsidRDefault="00026089">
                        <w:pPr>
                          <w:jc w:val="center"/>
                        </w:pPr>
                      </w:p>
                    </w:tc>
                  </w:tr>
                </w:tbl>
                <w:p w:rsidR="00000000" w:rsidRDefault="00026089">
                  <w:pPr>
                    <w:jc w:val="center"/>
                  </w:pP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3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0000"/>
                        <w:vAlign w:val="center"/>
                        <w:hideMark/>
                      </w:tcPr>
                      <w:p w:rsidR="00000000" w:rsidRDefault="00026089">
                        <w:pPr>
                          <w:jc w:val="center"/>
                        </w:pPr>
                        <w:hyperlink r:id="rId7" w:history="1">
                          <w:r>
                            <w:rPr>
                              <w:rStyle w:val="button-link1"/>
                              <w:rFonts w:ascii="Arial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  <w:bdr w:val="single" w:sz="48" w:space="0" w:color="FA0000" w:frame="1"/>
                              <w:shd w:val="clear" w:color="auto" w:fill="FA0000"/>
                            </w:rPr>
                            <w:t>    Дальше...    </w:t>
                          </w:r>
                          <w:r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none"/>
                              <w:bdr w:val="single" w:sz="48" w:space="0" w:color="FA0000" w:frame="1"/>
                              <w:shd w:val="clear" w:color="auto" w:fill="FA000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000000" w:rsidRDefault="00026089">
                  <w:pPr>
                    <w:jc w:val="center"/>
                  </w:pPr>
                </w:p>
              </w:tc>
            </w:tr>
            <w:tr w:rsidR="00000000">
              <w:trPr>
                <w:trHeight w:val="6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26089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c>
                      <w:tcPr>
                        <w:tcW w:w="0" w:type="auto"/>
                        <w:tcMar>
                          <w:top w:w="600" w:type="dxa"/>
                          <w:left w:w="600" w:type="dxa"/>
                          <w:bottom w:w="600" w:type="dxa"/>
                          <w:right w:w="600" w:type="dxa"/>
                        </w:tcMar>
                        <w:vAlign w:val="center"/>
                        <w:hideMark/>
                      </w:tcPr>
                      <w:p w:rsidR="00000000" w:rsidRDefault="00026089">
                        <w:pPr>
                          <w:spacing w:after="240" w:line="300" w:lineRule="exact"/>
                          <w:jc w:val="both"/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lastRenderedPageBreak/>
                          <w:t>Оформите сертификацию домена в нашем сервисе. Мы являемся эксклюзив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ным авторизованным SЕSS'ом на территории РФ.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23"/>
                            <w:szCs w:val="23"/>
                            <w:u w:val="single"/>
                          </w:rPr>
                          <w:t>Внимание: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  <w:t xml:space="preserve"> Для домена motor-gearbox.ru действует скидка 35%</w:t>
                        </w: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A0000"/>
                              <w:vAlign w:val="center"/>
                              <w:hideMark/>
                            </w:tcPr>
                            <w:p w:rsidR="00000000" w:rsidRDefault="00026089">
                              <w:pPr>
                                <w:jc w:val="center"/>
                              </w:pPr>
                              <w:hyperlink r:id="rId8" w:history="1">
                                <w:r>
                                  <w:rPr>
                                    <w:rStyle w:val="button-link1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bdr w:val="single" w:sz="48" w:space="0" w:color="FA0000" w:frame="1"/>
                                    <w:shd w:val="clear" w:color="auto" w:fill="FA0000"/>
                                  </w:rPr>
                                  <w:t>    Завершить регистрацию    </w:t>
                                </w:r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  <w:bdr w:val="single" w:sz="48" w:space="0" w:color="FA0000" w:frame="1"/>
                                    <w:shd w:val="clear" w:color="auto" w:fill="FA0000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000000" w:rsidRDefault="00026089">
                        <w:pPr>
                          <w:spacing w:line="300" w:lineRule="exact"/>
                          <w:jc w:val="both"/>
                          <w:rPr>
                            <w:rFonts w:ascii="Arial" w:hAnsi="Arial" w:cs="Arial"/>
                            <w:color w:val="555555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000000" w:rsidRDefault="00026089"/>
              </w:tc>
            </w:tr>
          </w:tbl>
          <w:p w:rsidR="00000000" w:rsidRDefault="00026089">
            <w:pPr>
              <w:rPr>
                <w:vanish/>
              </w:rPr>
            </w:pPr>
          </w:p>
          <w:tbl>
            <w:tblPr>
              <w:tblW w:w="102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00000">
              <w:trPr>
                <w:jc w:val="center"/>
              </w:trPr>
              <w:tc>
                <w:tcPr>
                  <w:tcW w:w="5000" w:type="pct"/>
                  <w:tcMar>
                    <w:top w:w="600" w:type="dxa"/>
                    <w:left w:w="150" w:type="dxa"/>
                    <w:bottom w:w="600" w:type="dxa"/>
                    <w:right w:w="150" w:type="dxa"/>
                  </w:tcMar>
                  <w:vAlign w:val="center"/>
                  <w:hideMark/>
                </w:tcPr>
                <w:p w:rsidR="00000000" w:rsidRDefault="00026089">
                  <w:pPr>
                    <w:spacing w:line="270" w:lineRule="exact"/>
                    <w:jc w:val="center"/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t>Просмотр как веб-страниц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t>ы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  <w:t xml:space="preserve">АО "РУС CECC" 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</w:r>
                  <w:hyperlink r:id="rId9" w:history="1">
                    <w:r>
                      <w:rPr>
                        <w:rStyle w:val="a3"/>
                        <w:rFonts w:ascii="Arial" w:hAnsi="Arial" w:cs="Arial"/>
                        <w:sz w:val="18"/>
                        <w:szCs w:val="18"/>
                      </w:rPr>
                      <w:t>Отписаться (Unsubscribe</w:t>
                    </w:r>
                    <w:r>
                      <w:rPr>
                        <w:rStyle w:val="a3"/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</w:hyperlink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0000" w:rsidRDefault="00026089"/>
        </w:tc>
      </w:tr>
    </w:tbl>
    <w:p w:rsidR="00026089" w:rsidRDefault="00026089">
      <w:pPr>
        <w:divId w:val="1838305566"/>
      </w:pPr>
    </w:p>
    <w:sectPr w:rsidR="0002608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89" w:rsidRDefault="00026089" w:rsidP="007624B2">
      <w:r>
        <w:separator/>
      </w:r>
    </w:p>
  </w:endnote>
  <w:endnote w:type="continuationSeparator" w:id="0">
    <w:p w:rsidR="00026089" w:rsidRDefault="00026089" w:rsidP="0076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89" w:rsidRDefault="00026089" w:rsidP="007624B2">
      <w:r>
        <w:separator/>
      </w:r>
    </w:p>
  </w:footnote>
  <w:footnote w:type="continuationSeparator" w:id="0">
    <w:p w:rsidR="00026089" w:rsidRDefault="00026089" w:rsidP="0076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B2"/>
    <w:rsid w:val="00026089"/>
    <w:rsid w:val="007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3ECDC-BA6C-49B6-8B4F-44C8DEA4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utton-link">
    <w:name w:val="button-link"/>
    <w:basedOn w:val="a"/>
    <w:pPr>
      <w:spacing w:before="100" w:beforeAutospacing="1" w:after="100" w:afterAutospacing="1"/>
    </w:pPr>
  </w:style>
  <w:style w:type="paragraph" w:customStyle="1" w:styleId="button-td">
    <w:name w:val="button-td"/>
    <w:basedOn w:val="a"/>
    <w:pPr>
      <w:spacing w:before="100" w:beforeAutospacing="1" w:after="100" w:afterAutospacing="1"/>
    </w:pPr>
  </w:style>
  <w:style w:type="paragraph" w:customStyle="1" w:styleId="button-a">
    <w:name w:val="button-a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utton-link1">
    <w:name w:val="button-link1"/>
    <w:basedOn w:val="a0"/>
    <w:rPr>
      <w:strike w:val="0"/>
      <w:dstrike w:val="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76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24B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24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24B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556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ers.ru/?name=%D0%A0%D0%B5%D0%B3%D0%B8%D1%81%D1%82%D1%80%D0%B0%D0%BD%D1%82&amp;email=chinabmemb%40163.com&amp;domain=motor-gearbox.ru&amp;finaly=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ers.ru/?name=%D0%A0%D0%B5%D0%B3%D0%B8%D1%81%D1%82%D1%80%D0%B0%D0%BD%D1%82&amp;email=chinabmemb%40163.com&amp;domain=motor-gearbox.ru&amp;about=rosk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ers.ru/?name=%D0%A0%D0%B5%D0%B3%D0%B8%D1%81%D1%82%D1%80%D0%B0%D0%BD%D1%82&amp;email=chinabmemb%40163.com&amp;domain=motor-gearbo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sers.ru/?name=%D0%A0%D0%B5%D0%B3%D0%B8%D1%81%D1%82%D1%80%D0%B0%D0%BD%D1%82&amp;email=chinabmemb%40163.com&amp;domain=motor-gearbox.ru&amp;unsuscribe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2018-04-06T00:35:00Z</dcterms:created>
  <dcterms:modified xsi:type="dcterms:W3CDTF">2018-04-06T00:35:00Z</dcterms:modified>
</cp:coreProperties>
</file>