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C8" w:rsidRDefault="00C931AF" w:rsidP="008703C8">
      <w:pPr>
        <w:widowControl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</w:rPr>
      </w:pPr>
      <w:r w:rsidRPr="00C931AF">
        <w:rPr>
          <w:rFonts w:asciiTheme="majorBidi" w:eastAsia="宋体" w:hAnsiTheme="majorBidi" w:cstheme="majorBidi"/>
          <w:kern w:val="0"/>
          <w:sz w:val="24"/>
          <w:szCs w:val="24"/>
        </w:rPr>
        <w:t>http://msfitnesstech.ae/3-strength-training-equipment.html</w:t>
      </w:r>
    </w:p>
    <w:p w:rsidR="000B78FD" w:rsidRPr="009F5000" w:rsidRDefault="000B78FD" w:rsidP="000B78FD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  <w:rtl/>
          <w:lang w:val="it-IT" w:bidi="ar-QA"/>
        </w:rPr>
      </w:pPr>
      <w:bookmarkStart w:id="0" w:name="OLE_LINK53"/>
      <w:bookmarkStart w:id="1" w:name="OLE_LINK54"/>
      <w:r w:rsidRPr="009F5000">
        <w:rPr>
          <w:rFonts w:asciiTheme="majorBidi" w:eastAsia="宋体" w:hAnsiTheme="majorBidi" w:cstheme="majorBidi" w:hint="cs"/>
          <w:b/>
          <w:bCs/>
          <w:color w:val="000000" w:themeColor="text1"/>
          <w:kern w:val="0"/>
          <w:sz w:val="24"/>
          <w:szCs w:val="24"/>
          <w:rtl/>
          <w:lang w:val="it-IT" w:bidi="ar-QA"/>
        </w:rPr>
        <w:t>جهاز تمارين الصدر</w:t>
      </w:r>
      <w:r w:rsidR="0094405E" w:rsidRPr="009F5000">
        <w:rPr>
          <w:rFonts w:asciiTheme="majorBidi" w:eastAsia="宋体" w:hAnsiTheme="majorBidi" w:cstheme="majorBidi" w:hint="cs"/>
          <w:b/>
          <w:bCs/>
          <w:color w:val="000000" w:themeColor="text1"/>
          <w:kern w:val="0"/>
          <w:sz w:val="24"/>
          <w:szCs w:val="24"/>
          <w:rtl/>
          <w:lang w:val="it-IT" w:bidi="ar-QA"/>
        </w:rPr>
        <w:t xml:space="preserve"> </w:t>
      </w:r>
      <w:bookmarkEnd w:id="0"/>
      <w:bookmarkEnd w:id="1"/>
      <w:r w:rsidR="0094405E" w:rsidRPr="009F5000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</w:rPr>
        <w:t>M6-001</w:t>
      </w:r>
    </w:p>
    <w:p w:rsidR="0029417D" w:rsidRDefault="0029417D" w:rsidP="00A641C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مستقر</w:t>
      </w:r>
      <w:r w:rsidR="00A641CC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....&gt;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بيضاوي مسطح 50×120  </w:t>
      </w:r>
    </w:p>
    <w:p w:rsidR="0029417D" w:rsidRDefault="0029417D" w:rsidP="00A641C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مريح</w:t>
      </w:r>
      <w:r w:rsidR="00A641CC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....&gt;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ضبط المقعد المتقدم، تصميم توصيلة المحاور الأربعة</w:t>
      </w:r>
    </w:p>
    <w:p w:rsidR="0029417D" w:rsidRDefault="0029417D" w:rsidP="0029417D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1. </w:t>
      </w:r>
      <w:r w:rsidR="00E059D0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بكرة: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ø105mm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، مصنوعة من البلاستيك الهندسي، اعتمدت تقنية التصنيع الدقيقة لتحديد مكان </w:t>
      </w:r>
      <w:r w:rsidR="0079699C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المحملات.</w:t>
      </w:r>
    </w:p>
    <w:p w:rsidR="0079699C" w:rsidRDefault="0079699C" w:rsidP="0079699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2. الكابل: الكابل الفولاذي المغلف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ø3.5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مع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PVC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بقطر خارجي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ø5.8mm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. أقصى حمل 1000 كجم. تجاوزت اختبار التحمل حوالي 100,000 دورة</w:t>
      </w:r>
    </w:p>
    <w:p w:rsidR="0079699C" w:rsidRDefault="0079699C" w:rsidP="0079699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3. طلاء البودرة: دورتين (فضي\أسود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\رمادي غامق)</w:t>
      </w:r>
    </w:p>
    <w:p w:rsidR="0079699C" w:rsidRDefault="0079699C" w:rsidP="0079699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 xml:space="preserve">4. ذراع الضغط: أنبوب دائري (60 أو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50mm*3.0T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)، بيضازي مسطح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40*80mm*3.0T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79699C" w:rsidRDefault="0079699C" w:rsidP="0079699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5. مجمع التوصيلات: أنبوب بيضاوي مسطح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50*100mm*2.5T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79699C" w:rsidRDefault="0079699C" w:rsidP="0079699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6. البرج: أنبوب بيضاوي مسطح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50*120*2.5T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79699C" w:rsidRDefault="0079699C" w:rsidP="0079699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7. </w:t>
      </w:r>
      <w:r w:rsidR="00B95B4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مكدس الأوزان: فولاذ السبيكة (</w:t>
      </w:r>
      <w:r w:rsidR="00B95B42" w:rsidRPr="008703C8">
        <w:rPr>
          <w:rFonts w:asciiTheme="majorBidi" w:eastAsia="宋体" w:hAnsiTheme="majorBidi" w:cstheme="majorBidi"/>
          <w:kern w:val="0"/>
          <w:sz w:val="24"/>
          <w:szCs w:val="24"/>
        </w:rPr>
        <w:t>20#</w:t>
      </w:r>
      <w:r w:rsidR="00B95B4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B95B42" w:rsidRDefault="00B95B42" w:rsidP="00B95B4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8. الحشو: رغوة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PU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مع الجلد الصناعي</w:t>
      </w:r>
    </w:p>
    <w:p w:rsidR="00B95B42" w:rsidRDefault="00B95B42" w:rsidP="00E90D00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9. نظام ضبط المقعد: يعتمد تقنية ضبط مقعد السيارة (توصيلة المحاور الأربعة)، نظام </w:t>
      </w:r>
      <w:r w:rsidR="00E90D00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ضبط مصنوع من الحديد </w:t>
      </w:r>
      <w:r w:rsidR="00E90D00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خاضع لمعالجة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سطحية بالطلاء الإلكتروستاتيكي وممتص</w:t>
      </w:r>
      <w:r w:rsidR="00E90D00" w:rsidRPr="00E90D00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</w:t>
      </w:r>
      <w:r w:rsidR="00E90D00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واحد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</w:t>
      </w:r>
      <w:r w:rsidR="00E90D00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للصدمات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غازي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200N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 مما يجعله مريح وسريع الضبط للمقعد.</w:t>
      </w:r>
    </w:p>
    <w:p w:rsidR="00B95B42" w:rsidRDefault="00B95B42" w:rsidP="00B95B4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10. الغطاء الواقي: مصنوع من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ABS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، النمط المنسوج يعتمد العلامة التجارية الفاخرة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B.V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.</w:t>
      </w:r>
    </w:p>
    <w:p w:rsidR="00B95B42" w:rsidRDefault="00B95B42" w:rsidP="00B17417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11. </w:t>
      </w:r>
      <w:r w:rsidR="00B17417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ملصق تعليمات التمارين: ملصق </w:t>
      </w:r>
      <w:r w:rsidR="00B17417" w:rsidRPr="008703C8">
        <w:rPr>
          <w:rFonts w:asciiTheme="majorBidi" w:eastAsia="宋体" w:hAnsiTheme="majorBidi" w:cstheme="majorBidi"/>
          <w:kern w:val="0"/>
          <w:sz w:val="24"/>
          <w:szCs w:val="24"/>
        </w:rPr>
        <w:t>PVC</w:t>
      </w:r>
      <w:r w:rsidR="00B17417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، شريط </w:t>
      </w:r>
      <w:r w:rsidR="00B17417" w:rsidRPr="008703C8">
        <w:rPr>
          <w:rFonts w:asciiTheme="majorBidi" w:eastAsia="宋体" w:hAnsiTheme="majorBidi" w:cstheme="majorBidi"/>
          <w:kern w:val="0"/>
          <w:sz w:val="24"/>
          <w:szCs w:val="24"/>
        </w:rPr>
        <w:t>3M</w:t>
      </w:r>
      <w:r w:rsidR="00B17417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مع اللزوجة العالية.</w:t>
      </w:r>
    </w:p>
    <w:p w:rsidR="0079699C" w:rsidRDefault="0079699C" w:rsidP="0079699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</w:p>
    <w:p w:rsidR="0094405E" w:rsidRDefault="0094405E" w:rsidP="0094405E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  <w:rtl/>
        </w:rPr>
      </w:pPr>
      <w:r w:rsidRPr="009F5000">
        <w:rPr>
          <w:rFonts w:asciiTheme="majorBidi" w:eastAsia="宋体" w:hAnsiTheme="majorBidi" w:cstheme="majorBidi" w:hint="cs"/>
          <w:b/>
          <w:bCs/>
          <w:color w:val="000000" w:themeColor="text1"/>
          <w:kern w:val="0"/>
          <w:sz w:val="24"/>
          <w:szCs w:val="24"/>
          <w:rtl/>
          <w:lang w:val="it-IT" w:bidi="ar-QA"/>
        </w:rPr>
        <w:t xml:space="preserve">جهاز تمارين الصدر </w:t>
      </w:r>
      <w:r w:rsidRPr="009F5000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</w:rPr>
        <w:t>MG-001</w:t>
      </w:r>
    </w:p>
    <w:p w:rsidR="00E059D0" w:rsidRDefault="00E059D0" w:rsidP="009B416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1. البكرة: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 ø105x20mm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، مصنوعة من 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بالكامل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من الألمنيوم يتقنية قولبة الصب، 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تعتمد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تقنية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CNC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لتطبيق تحديد مكان المحملات بدقة. سطح البكرة تمت معالجته بالطلاء الأسود وتقنية الطلاء الإلكتروستاتيكية.</w:t>
      </w:r>
    </w:p>
    <w:p w:rsidR="00D315B2" w:rsidRDefault="00E059D0" w:rsidP="00D315B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 w:rsidRPr="00E059D0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2. الكابل: </w:t>
      </w:r>
      <w:r w:rsidR="00D315B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الكابل الفولاذي المغلف </w:t>
      </w:r>
      <w:r w:rsidR="00D315B2" w:rsidRPr="008703C8">
        <w:rPr>
          <w:rFonts w:asciiTheme="majorBidi" w:eastAsia="宋体" w:hAnsiTheme="majorBidi" w:cstheme="majorBidi"/>
          <w:kern w:val="0"/>
          <w:sz w:val="24"/>
          <w:szCs w:val="24"/>
        </w:rPr>
        <w:t>ø3.5</w:t>
      </w:r>
      <w:r w:rsidR="00D315B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مع </w:t>
      </w:r>
      <w:r w:rsidR="00D315B2" w:rsidRPr="008703C8">
        <w:rPr>
          <w:rFonts w:asciiTheme="majorBidi" w:eastAsia="宋体" w:hAnsiTheme="majorBidi" w:cstheme="majorBidi"/>
          <w:kern w:val="0"/>
          <w:sz w:val="24"/>
          <w:szCs w:val="24"/>
        </w:rPr>
        <w:t>PVC</w:t>
      </w:r>
      <w:r w:rsidR="00D315B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بقطر خارجي </w:t>
      </w:r>
      <w:r w:rsidR="00D315B2" w:rsidRPr="008703C8">
        <w:rPr>
          <w:rFonts w:asciiTheme="majorBidi" w:eastAsia="宋体" w:hAnsiTheme="majorBidi" w:cstheme="majorBidi"/>
          <w:kern w:val="0"/>
          <w:sz w:val="24"/>
          <w:szCs w:val="24"/>
        </w:rPr>
        <w:t>ø5.8mm</w:t>
      </w:r>
      <w:r w:rsidR="00D315B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. أقصى حمل 1000 كجم. </w:t>
      </w:r>
    </w:p>
    <w:p w:rsidR="00D315B2" w:rsidRDefault="00D315B2" w:rsidP="00D315B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3. طلاء البودرة: دورتين (فضي\أسود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\رمادي غامق)</w:t>
      </w:r>
    </w:p>
    <w:p w:rsidR="00D315B2" w:rsidRDefault="00D315B2" w:rsidP="00D315B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 xml:space="preserve">4. ذراع الضغط: أنبوب دائري (60 أو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50mm*3.0T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)، بيضازي مسطح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40*80mm*3.0T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D315B2" w:rsidRDefault="00D315B2" w:rsidP="00D315B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lastRenderedPageBreak/>
        <w:t>5. مجمع التوصيلات: أنبوب بيضاوي مسطح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50*120*2.5T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D315B2" w:rsidRDefault="00D315B2" w:rsidP="00D315B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6. البرج: أنبوب بيضاوي مسطح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50*120*2.5T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D315B2" w:rsidRDefault="00D315B2" w:rsidP="00D315B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7. مكدس الأوزان: فولاذ السبيكة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20#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D315B2" w:rsidRDefault="00D315B2" w:rsidP="00D315B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8. . الحشو: رغوة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PU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مع الجلد الصناعي</w:t>
      </w:r>
    </w:p>
    <w:p w:rsidR="00D315B2" w:rsidRDefault="00D315B2" w:rsidP="009B416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9. نظام ضبط المقعد: يعتمد تقنية ضبط مقعد السيارة (توصيلة المحاور الأربعة)،</w:t>
      </w:r>
      <w:r w:rsidR="00C33C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أربع مجمعات لإطار الدعم للمقعد من سبيكة الألمنيوم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200N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) مما يجعله </w:t>
      </w:r>
      <w:r w:rsidR="00C33C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أسهل وأكثر راحة لضبط المقعد.</w:t>
      </w:r>
    </w:p>
    <w:p w:rsidR="00D315B2" w:rsidRDefault="00D315B2" w:rsidP="00C33C6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10. الغطاء الواقي: مصنوع من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ABS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، 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سطحه</w:t>
      </w:r>
      <w:r w:rsidR="00C33C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خضع للطلاء مرتين.</w:t>
      </w:r>
    </w:p>
    <w:p w:rsidR="00D315B2" w:rsidRDefault="00D315B2" w:rsidP="00D315B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11. ملصق تعليمات التمارين: ملصق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PVC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، شريط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3M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مع اللزوجة العالية.</w:t>
      </w:r>
    </w:p>
    <w:p w:rsidR="00D315B2" w:rsidRDefault="00D315B2" w:rsidP="00D315B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</w:p>
    <w:p w:rsidR="0094405E" w:rsidRPr="00765B05" w:rsidRDefault="0094405E" w:rsidP="0094405E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  <w:rtl/>
          <w:lang w:val="it-IT" w:bidi="ar-QA"/>
        </w:rPr>
      </w:pPr>
      <w:bookmarkStart w:id="2" w:name="OLE_LINK36"/>
      <w:bookmarkStart w:id="3" w:name="OLE_LINK37"/>
      <w:bookmarkStart w:id="4" w:name="OLE_LINK128"/>
      <w:bookmarkStart w:id="5" w:name="OLE_LINK129"/>
      <w:bookmarkStart w:id="6" w:name="OLE_LINK130"/>
      <w:bookmarkStart w:id="7" w:name="OLE_LINK15"/>
      <w:bookmarkStart w:id="8" w:name="OLE_LINK477"/>
      <w:bookmarkStart w:id="9" w:name="OLE_LINK484"/>
      <w:bookmarkStart w:id="10" w:name="OLE_LINK64"/>
      <w:r w:rsidRPr="00765B05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  <w:rtl/>
          <w:lang w:val="it-IT" w:bidi="ar-QA"/>
        </w:rPr>
        <w:t>جهاز الاوربتراك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65B05">
        <w:rPr>
          <w:rFonts w:asciiTheme="majorBidi" w:eastAsia="宋体" w:hAnsiTheme="majorBidi" w:cstheme="majorBidi" w:hint="cs"/>
          <w:b/>
          <w:bCs/>
          <w:color w:val="000000" w:themeColor="text1"/>
          <w:kern w:val="0"/>
          <w:sz w:val="24"/>
          <w:szCs w:val="24"/>
          <w:rtl/>
          <w:lang w:val="it-IT" w:bidi="ar-QA"/>
        </w:rPr>
        <w:t xml:space="preserve"> </w:t>
      </w:r>
      <w:r w:rsidRPr="00765B05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  <w:lang w:val="it-IT" w:bidi="ar-QA"/>
        </w:rPr>
        <w:t>MS-8808EL</w:t>
      </w:r>
    </w:p>
    <w:p w:rsidR="00765B05" w:rsidRDefault="0067069B" w:rsidP="00765B05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 w:rsidRPr="0067069B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نوع شاشة العرض: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LCD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(افتراضي)\</w:t>
      </w:r>
      <w:r w:rsidRPr="0067069B">
        <w:rPr>
          <w:rFonts w:asciiTheme="majorBidi" w:eastAsia="宋体" w:hAnsiTheme="majorBidi" w:cstheme="majorBidi"/>
          <w:kern w:val="0"/>
          <w:sz w:val="24"/>
          <w:szCs w:val="24"/>
        </w:rPr>
        <w:t xml:space="preserve">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11.6"TFT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(اختيارية)</w:t>
      </w:r>
    </w:p>
    <w:p w:rsidR="0067069B" w:rsidRDefault="0067069B" w:rsidP="0067069B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نظام المقاومة: الأداء الموثوق لنظام المقاومة المغناطيسي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ECB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المتقدم مجهز بمولد القدرة الذاتي المستورد </w:t>
      </w:r>
    </w:p>
    <w:p w:rsidR="0067069B" w:rsidRDefault="0067069B" w:rsidP="0067069B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طول الخطوة الواسعة: 50 مم</w:t>
      </w:r>
    </w:p>
    <w:p w:rsidR="0067069B" w:rsidRDefault="0067069B" w:rsidP="0067069B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السكة: المادة: سبيكة الألمنيوم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6063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ذات القوة العالية</w:t>
      </w:r>
      <w:r w:rsidR="00D75FD3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، العملية: القولبة بالبثق.</w:t>
      </w:r>
    </w:p>
    <w:p w:rsidR="00D75FD3" w:rsidRDefault="00D75FD3" w:rsidP="00D75FD3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التحكم بالمفتاح: مفتاح نوع مكبس (شاشة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LCD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)، التحكم بالزر (شاشة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TFT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D75FD3" w:rsidRDefault="00D75FD3" w:rsidP="00D75FD3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معدل ضربات القلب: من 50 إلى 256 (دقة في الدقيقة)</w:t>
      </w:r>
    </w:p>
    <w:p w:rsidR="00D75FD3" w:rsidRDefault="00D75FD3" w:rsidP="00D75FD3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معدل السعرات الحرارية: من 0 إلى 999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kcal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)</w:t>
      </w:r>
    </w:p>
    <w:p w:rsidR="00D75FD3" w:rsidRDefault="00D75FD3" w:rsidP="00D75FD3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المسافة: من 0.00 إلى 99.9 (كم)</w:t>
      </w:r>
    </w:p>
    <w:p w:rsidR="00D75FD3" w:rsidRDefault="00D75FD3" w:rsidP="00D75FD3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الزمن: من 0:00 إلى 99:59</w:t>
      </w:r>
    </w:p>
    <w:p w:rsidR="00D75FD3" w:rsidRDefault="00D75FD3" w:rsidP="00D75FD3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المقاومة: من 0 إلى 20 درجة</w:t>
      </w:r>
    </w:p>
    <w:p w:rsidR="00BE0411" w:rsidRDefault="00BE0411" w:rsidP="00BE041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السرعة: من 1.0 إلى 20.0 (كم\ساعة)</w:t>
      </w:r>
    </w:p>
    <w:p w:rsidR="00BE0411" w:rsidRDefault="00BE0411" w:rsidP="00BE041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مدى الإنحراف: من 0 إلى 20 %</w:t>
      </w:r>
    </w:p>
    <w:p w:rsidR="00BE0411" w:rsidRDefault="00BE0411" w:rsidP="00BE041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أقصى وزن للمستخدم: 150 كجم</w:t>
      </w:r>
    </w:p>
    <w:p w:rsidR="00BE0411" w:rsidRDefault="00BE0411" w:rsidP="00BE041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</w:p>
    <w:p w:rsidR="0094405E" w:rsidRPr="00F973E7" w:rsidRDefault="0094405E" w:rsidP="0094405E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</w:rPr>
      </w:pPr>
      <w:r w:rsidRPr="00F973E7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  <w:rtl/>
          <w:lang w:val="it-IT" w:bidi="ar-QA"/>
        </w:rPr>
        <w:lastRenderedPageBreak/>
        <w:t>جهاز الاوربتراك</w:t>
      </w:r>
      <w:r w:rsidRPr="00F973E7">
        <w:rPr>
          <w:rFonts w:asciiTheme="majorBidi" w:eastAsia="宋体" w:hAnsiTheme="majorBidi" w:cstheme="majorBidi" w:hint="cs"/>
          <w:b/>
          <w:bCs/>
          <w:color w:val="000000" w:themeColor="text1"/>
          <w:kern w:val="0"/>
          <w:sz w:val="24"/>
          <w:szCs w:val="24"/>
          <w:rtl/>
          <w:lang w:val="it-IT" w:bidi="ar-QA"/>
        </w:rPr>
        <w:t xml:space="preserve"> </w:t>
      </w:r>
      <w:r w:rsidRPr="00F973E7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</w:rPr>
        <w:t>MS-8809EL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 w:rsidRPr="0067069B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نوع شاشة العرض: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LCD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(افتراضي)\</w:t>
      </w:r>
      <w:r w:rsidRPr="0067069B">
        <w:rPr>
          <w:rFonts w:asciiTheme="majorBidi" w:eastAsia="宋体" w:hAnsiTheme="majorBidi" w:cstheme="majorBidi"/>
          <w:kern w:val="0"/>
          <w:sz w:val="24"/>
          <w:szCs w:val="24"/>
        </w:rPr>
        <w:t xml:space="preserve">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11.6"TFT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(اختيارية)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نظام المقاومة: الأداء الموثوق لنظام المقاومة المغناطيسي </w:t>
      </w:r>
      <w:r w:rsidRPr="00EA1F54"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lang w:val="it-IT" w:bidi="ar-QA"/>
        </w:rPr>
        <w:t>ECB</w:t>
      </w:r>
      <w:r w:rsidRPr="00EA1F54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 المتقدم 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ذو الأداء الموثوق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طول الخطوة الواسعة: 50 مم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التحكم بالمفتاح: مفتاح نوع مكبس (شاشة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LCD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)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معدل ضربات القلب: من 50 إلى 256 (دقة في الدقيقة)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معدل السعرات الحرارية: من 0 إلى 999 (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kcal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)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المسافة: من 0.00 إلى 99.9 (كم)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الزمن: من 0:00 إلى 99:59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المقاومة: من 0 إلى 20 درجة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نطاق السرعة: من 1.0 إلى 20.0 (كم\ساعة)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مدى الإنحراف: من 0 إلى 20 %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أقصى وزن للمستخدم: 150 كجم</w:t>
      </w:r>
    </w:p>
    <w:p w:rsidR="00EA1F54" w:rsidRP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</w:p>
    <w:p w:rsidR="0094405E" w:rsidRDefault="0021012E" w:rsidP="0094405E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  <w:rtl/>
        </w:rPr>
      </w:pPr>
      <w:r w:rsidRPr="00EA1F54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>الدراجة</w:t>
      </w:r>
      <w:r w:rsidRPr="00EA1F54">
        <w:rPr>
          <w:rFonts w:asciiTheme="majorBidi" w:eastAsia="宋体" w:hAnsiTheme="majorBidi" w:cs="Times New Roman"/>
          <w:b/>
          <w:bCs/>
          <w:color w:val="000000" w:themeColor="text1"/>
          <w:kern w:val="0"/>
          <w:sz w:val="24"/>
          <w:szCs w:val="24"/>
          <w:rtl/>
        </w:rPr>
        <w:t xml:space="preserve"> </w:t>
      </w:r>
      <w:r w:rsidRPr="00EA1F54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 xml:space="preserve">الثابتة </w:t>
      </w:r>
      <w:r w:rsidRPr="00EA1F54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</w:rPr>
        <w:t>M-7808U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1. </w:t>
      </w:r>
      <w:r w:rsidRPr="00EA1F54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نظام المقاومة: الأداء الموثوق لنظام المقاومة المغناطيسي </w:t>
      </w:r>
      <w:r w:rsidRPr="00EA1F54">
        <w:rPr>
          <w:rFonts w:asciiTheme="majorBidi" w:eastAsia="宋体" w:hAnsiTheme="majorBidi" w:cstheme="majorBidi"/>
          <w:kern w:val="0"/>
          <w:sz w:val="24"/>
          <w:szCs w:val="24"/>
        </w:rPr>
        <w:t>ECB</w:t>
      </w:r>
      <w:r w:rsidRPr="00EA1F54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المتقدم مجهز بمولد القدرة الذاتي المستورد 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2. نظام الكبح: المقاومة الكهرومغناطيسية</w:t>
      </w:r>
    </w:p>
    <w:p w:rsidR="00EA1F54" w:rsidRDefault="00EA1F54" w:rsidP="00EA1F54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3. نظام التدوير: السير </w:t>
      </w:r>
      <w:r w:rsidR="00E86E41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مضلع</w:t>
      </w:r>
    </w:p>
    <w:p w:rsidR="00312FE8" w:rsidRDefault="00312FE8" w:rsidP="00312FE8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4. التحكم بالمفتاح: مفتاح نوع مكبس</w:t>
      </w:r>
    </w:p>
    <w:p w:rsidR="00CE6B91" w:rsidRDefault="00CE6B91" w:rsidP="00CE6B9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 xml:space="preserve">5. مادة السكة: 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سبيكة الألمنيوم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عالي القوة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، العملية: القولبة بالبثق.</w:t>
      </w:r>
    </w:p>
    <w:p w:rsidR="00CE6B91" w:rsidRDefault="00CE6B91" w:rsidP="009B416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6. ميزة الميكانيكا البيولوجية: مناسبة لكل مستويات اللياقة البدنية وتستخدم لكل الأجسام (بداية من الإناث  بنمط جسدي 5 % إلى الذكور بنمط جسدي 95 %)</w:t>
      </w:r>
    </w:p>
    <w:p w:rsidR="00312FE8" w:rsidRDefault="007707B6" w:rsidP="009B416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7. الإطار: 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الأنبوب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البيضاوي 60×120، أنبوب الفولاذ الدائري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Φ89</w:t>
      </w:r>
    </w:p>
    <w:p w:rsidR="007707B6" w:rsidRDefault="007707B6" w:rsidP="007707B6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8. </w:t>
      </w:r>
      <w:r w:rsidR="00653DDD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الدواسة: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دواسة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ABS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عالية القوة والكبيرة</w:t>
      </w:r>
    </w:p>
    <w:p w:rsidR="00653DDD" w:rsidRDefault="00653DDD" w:rsidP="00653DDD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lastRenderedPageBreak/>
        <w:t xml:space="preserve">9. 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أقصى وزن للمستخدم: 150 كجم</w:t>
      </w:r>
    </w:p>
    <w:p w:rsidR="00653DDD" w:rsidRDefault="00653DDD" w:rsidP="00653DDD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10. مراقبة معدل ضربات القلب: حساس 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ل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معدل ضربات القلب مثبت في داخل المقبض، يزيد من الدقة ويجعله مناسب لكل أجسام المستخدمين.</w:t>
      </w:r>
    </w:p>
    <w:p w:rsidR="008703C8" w:rsidRPr="008703C8" w:rsidRDefault="00653DDD" w:rsidP="00653DDD">
      <w:pPr>
        <w:widowControl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</w:rPr>
      </w:pPr>
      <w:r>
        <w:rPr>
          <w:rFonts w:asciiTheme="majorBidi" w:eastAsia="宋体" w:hAnsiTheme="majorBidi" w:cstheme="majorBidi"/>
          <w:kern w:val="0"/>
          <w:sz w:val="24"/>
          <w:szCs w:val="24"/>
        </w:rPr>
        <w:t>         </w:t>
      </w:r>
    </w:p>
    <w:p w:rsidR="0021012E" w:rsidRDefault="002D02D4" w:rsidP="0021012E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b/>
          <w:bCs/>
          <w:color w:val="000000" w:themeColor="text1"/>
          <w:kern w:val="0"/>
          <w:sz w:val="24"/>
          <w:szCs w:val="24"/>
          <w:rtl/>
        </w:rPr>
      </w:pPr>
      <w:r w:rsidRPr="00653DDD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>الدراجة</w:t>
      </w:r>
      <w:r w:rsidRPr="00653DDD">
        <w:rPr>
          <w:rFonts w:asciiTheme="majorBidi" w:eastAsia="宋体" w:hAnsiTheme="majorBidi" w:cs="Times New Roman"/>
          <w:b/>
          <w:bCs/>
          <w:color w:val="000000" w:themeColor="text1"/>
          <w:kern w:val="0"/>
          <w:sz w:val="24"/>
          <w:szCs w:val="24"/>
          <w:rtl/>
        </w:rPr>
        <w:t xml:space="preserve"> </w:t>
      </w:r>
      <w:r w:rsidRPr="00653DDD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 xml:space="preserve">الراقدة </w:t>
      </w:r>
      <w:r w:rsidRPr="00653DDD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</w:rPr>
        <w:t>M-7808R</w:t>
      </w:r>
    </w:p>
    <w:p w:rsidR="00534743" w:rsidRDefault="00534743" w:rsidP="00534743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 w:rsidRPr="00534743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1. </w:t>
      </w:r>
      <w:r w:rsidRPr="00EA1F54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نظام المقاومة: الأداء الموثوق لنظام المقاومة المغناطيسي </w:t>
      </w:r>
      <w:r w:rsidRPr="00EA1F54">
        <w:rPr>
          <w:rFonts w:asciiTheme="majorBidi" w:eastAsia="宋体" w:hAnsiTheme="majorBidi" w:cstheme="majorBidi"/>
          <w:kern w:val="0"/>
          <w:sz w:val="24"/>
          <w:szCs w:val="24"/>
        </w:rPr>
        <w:t>ECB</w:t>
      </w:r>
      <w:r w:rsidRPr="00EA1F54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المتقدم مجهز بمولد القدرة الذاتي المستورد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ذو الأداء الموثوق.</w:t>
      </w:r>
    </w:p>
    <w:p w:rsidR="00534743" w:rsidRDefault="00534743" w:rsidP="009B416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2. </w:t>
      </w:r>
      <w:r w:rsidR="00E86E41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نظام 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الفرملة</w:t>
      </w:r>
      <w:r w:rsidR="00E86E41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: المقاومة الكهرومغناطيسية</w:t>
      </w:r>
    </w:p>
    <w:p w:rsidR="00E86E41" w:rsidRPr="00534743" w:rsidRDefault="00E86E41" w:rsidP="00E86E4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3.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نظام التدوير: السير المضلع</w:t>
      </w:r>
    </w:p>
    <w:p w:rsidR="00534743" w:rsidRDefault="00E86E41" w:rsidP="00534743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 w:rsidRPr="00E86E41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4. </w:t>
      </w:r>
      <w:r w:rsidRPr="00E86E41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التحكم بالمفتاح: مفتاح نوع مكبس</w:t>
      </w:r>
    </w:p>
    <w:p w:rsidR="00E86E41" w:rsidRDefault="00E86E41" w:rsidP="00E86E4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5. 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السكة: المادة: سبيكة الألمنيوم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ذات القوة العالية، العملية: القولبة بالبثق.</w:t>
      </w:r>
    </w:p>
    <w:p w:rsidR="00E86E41" w:rsidRDefault="00E86E41" w:rsidP="00E86E4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6.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ميزة الميكانيكا البيولوجية: مناسبة لكل مستوي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ات اللياقة البدنية وتستخدم لكل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الأجسام (بداية من الإناث  بنمط جسدي 5 % إلى الذكور بنمط جسدي 95 %)</w:t>
      </w:r>
    </w:p>
    <w:p w:rsidR="00E86E41" w:rsidRDefault="00E86E41" w:rsidP="009B416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7. 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الإطار: 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>الأنبوب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البيضاوي 60×120، أنبوب الفولاذ الدائري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Φ89</w:t>
      </w:r>
    </w:p>
    <w:p w:rsidR="00E86E41" w:rsidRDefault="00E86E41" w:rsidP="00E86E4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8. الدواسة: دواسة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ABS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عالية القوة والكبيرة</w:t>
      </w:r>
    </w:p>
    <w:p w:rsidR="00E86E41" w:rsidRDefault="00E86E41" w:rsidP="00E86E4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9. 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أقصى وزن للمستخدم: 150 كجم</w:t>
      </w:r>
    </w:p>
    <w:p w:rsidR="00E86E41" w:rsidRDefault="00E86E41" w:rsidP="00E86E4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  <w:rtl/>
          <w:lang w:val="it-IT" w:bidi="ar-QA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 xml:space="preserve">10. مراقبة معدل ضربات القلب: حساس 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ل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  <w:lang w:val="it-IT" w:bidi="ar-QA"/>
        </w:rPr>
        <w:t>معدل ضربات القلب مثبت في داخل المقبض، يزيد من الدقة ويجعله مناسب لكل أجسام المستخدمين.</w:t>
      </w:r>
    </w:p>
    <w:p w:rsidR="008703C8" w:rsidRPr="008703C8" w:rsidRDefault="008703C8" w:rsidP="00E86E41">
      <w:pPr>
        <w:widowControl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</w:rPr>
      </w:pP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        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br/>
      </w:r>
    </w:p>
    <w:p w:rsidR="00003EA1" w:rsidRDefault="00003EA1" w:rsidP="00003EA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b/>
          <w:bCs/>
          <w:color w:val="000000" w:themeColor="text1"/>
          <w:kern w:val="0"/>
          <w:sz w:val="24"/>
          <w:szCs w:val="24"/>
          <w:rtl/>
        </w:rPr>
      </w:pPr>
      <w:r w:rsidRPr="00E86E41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>جهاز</w:t>
      </w:r>
      <w:r w:rsidRPr="00E86E41">
        <w:rPr>
          <w:rFonts w:asciiTheme="majorBidi" w:eastAsia="宋体" w:hAnsiTheme="majorBidi" w:cs="Times New Roman"/>
          <w:b/>
          <w:bCs/>
          <w:color w:val="000000" w:themeColor="text1"/>
          <w:kern w:val="0"/>
          <w:sz w:val="24"/>
          <w:szCs w:val="24"/>
          <w:rtl/>
        </w:rPr>
        <w:t xml:space="preserve"> </w:t>
      </w:r>
      <w:r w:rsidRPr="00E86E41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>الغزال</w:t>
      </w:r>
      <w:r w:rsidRPr="00E86E41">
        <w:rPr>
          <w:rFonts w:asciiTheme="majorBidi" w:eastAsia="宋体" w:hAnsiTheme="majorBidi" w:cs="Times New Roman"/>
          <w:b/>
          <w:bCs/>
          <w:color w:val="000000" w:themeColor="text1"/>
          <w:kern w:val="0"/>
          <w:sz w:val="24"/>
          <w:szCs w:val="24"/>
          <w:rtl/>
        </w:rPr>
        <w:t xml:space="preserve"> </w:t>
      </w:r>
      <w:r w:rsidRPr="00E86E41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 xml:space="preserve">الطائر </w:t>
      </w:r>
      <w:r w:rsidRPr="00E86E41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</w:rPr>
        <w:t>M-8810</w:t>
      </w:r>
    </w:p>
    <w:p w:rsidR="00E86E41" w:rsidRDefault="00E86E41" w:rsidP="009B4162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1. التفاصيل 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المتقنة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، الجودة الفائقة</w:t>
      </w:r>
    </w:p>
    <w:p w:rsidR="002B6B2A" w:rsidRDefault="00E86E41" w:rsidP="002B6B2A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2. </w:t>
      </w:r>
      <w:r w:rsidR="002B6B2A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دواسات </w:t>
      </w:r>
      <w:r w:rsidR="002B6B2A" w:rsidRPr="008703C8">
        <w:rPr>
          <w:rFonts w:asciiTheme="majorBidi" w:eastAsia="宋体" w:hAnsiTheme="majorBidi" w:cstheme="majorBidi"/>
          <w:kern w:val="0"/>
          <w:sz w:val="24"/>
          <w:szCs w:val="24"/>
        </w:rPr>
        <w:t>ABS</w:t>
      </w:r>
      <w:r w:rsidR="002B6B2A">
        <w:rPr>
          <w:rFonts w:asciiTheme="majorBidi" w:eastAsia="宋体" w:hAnsiTheme="majorBidi" w:cstheme="majorBidi" w:hint="cs"/>
          <w:kern w:val="0"/>
          <w:sz w:val="24"/>
          <w:szCs w:val="24"/>
          <w:rtl/>
        </w:rPr>
        <w:t xml:space="preserve"> المتينة، أقصى حمل للسير: 1000 كجم</w:t>
      </w:r>
    </w:p>
    <w:p w:rsidR="002B6B2A" w:rsidRDefault="002B6B2A" w:rsidP="002B6B2A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تعتمد تقنية ورنيش التجفيف المتبعة في عمليات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 xml:space="preserve"> تصنيع ا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لسيارات.</w:t>
      </w:r>
    </w:p>
    <w:p w:rsidR="002B6B2A" w:rsidRDefault="002B6B2A" w:rsidP="002B6B2A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3.  ضبط الخطوة الواسعة: الخطوة الواسعة يمكن ضبطها بشكل آلي بدون الحاجة للضبط اليدوي، نطاق الضبط من 0 إلى 70 سم ويمكن توافقها بسهولة مع المتطلبات المختلفة للمستخدمين</w:t>
      </w:r>
    </w:p>
    <w:p w:rsidR="002B6B2A" w:rsidRDefault="002B6B2A" w:rsidP="002B6B2A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lastRenderedPageBreak/>
        <w:t>4. التأثير المزدوج: التمرين يتضمن أعلى وأسفل الجسم والتأثير المزدوج، حركة الدفع والسحب للأذرع  تحقق التمرين للجسم بالكامل.</w:t>
      </w:r>
    </w:p>
    <w:p w:rsidR="008B3DBC" w:rsidRDefault="002B6B2A" w:rsidP="009B4162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 xml:space="preserve">5. </w:t>
      </w:r>
      <w:r w:rsidR="008B3DBC"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درابزين</w:t>
      </w: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 xml:space="preserve"> الجل السيليكوني الأزرق الأنيقة، مر</w:t>
      </w:r>
      <w:r w:rsidR="008B3DBC"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يحة، الذوق الجيد. مع التحكم بشاش</w:t>
      </w:r>
      <w:r w:rsidR="009B4162"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ة</w:t>
      </w:r>
      <w:r w:rsidR="008B3DBC"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 xml:space="preserve"> اللمس. جل المقابض المتحركة ينقل الحركة من الأطراف العلوية إلى الجسم بالكامل.  </w:t>
      </w:r>
    </w:p>
    <w:p w:rsidR="008B3DBC" w:rsidRDefault="008B3DBC" w:rsidP="008B3DBC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6. أقصى وزن للمستخدم: 150 كجم</w:t>
      </w:r>
    </w:p>
    <w:p w:rsidR="008B3DBC" w:rsidRDefault="008B3DBC" w:rsidP="008B3DBC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7. الشوط (الخظوة): 250 مم</w:t>
      </w:r>
    </w:p>
    <w:p w:rsidR="008B3DBC" w:rsidRDefault="008B3DBC" w:rsidP="008B3DBC">
      <w:pPr>
        <w:widowControl/>
        <w:bidi/>
        <w:spacing w:before="100" w:beforeAutospacing="1" w:after="100" w:afterAutospacing="1"/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</w:pPr>
      <w:r>
        <w:rPr>
          <w:rFonts w:asciiTheme="majorBidi" w:eastAsia="宋体" w:hAnsiTheme="majorBidi" w:cstheme="majorBidi" w:hint="cs"/>
          <w:kern w:val="0"/>
          <w:sz w:val="24"/>
          <w:szCs w:val="24"/>
          <w:rtl/>
          <w:lang w:bidi="ar-LY"/>
        </w:rPr>
        <w:t>8. عجلة النقل: النوع المتكامل</w:t>
      </w:r>
    </w:p>
    <w:p w:rsidR="00537E2C" w:rsidRDefault="00537E2C" w:rsidP="00003EA1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="Times New Roman" w:hint="cs"/>
          <w:color w:val="FF0000"/>
          <w:kern w:val="0"/>
          <w:sz w:val="24"/>
          <w:szCs w:val="24"/>
          <w:rtl/>
        </w:rPr>
      </w:pPr>
    </w:p>
    <w:p w:rsidR="00003EA1" w:rsidRDefault="00003EA1" w:rsidP="00537E2C">
      <w:pPr>
        <w:widowControl/>
        <w:bidi/>
        <w:spacing w:before="100" w:beforeAutospacing="1" w:after="100" w:afterAutospacing="1"/>
        <w:jc w:val="left"/>
        <w:rPr>
          <w:rFonts w:asciiTheme="majorBidi" w:eastAsia="宋体" w:hAnsiTheme="majorBidi" w:cstheme="majorBidi" w:hint="cs"/>
          <w:b/>
          <w:bCs/>
          <w:color w:val="000000" w:themeColor="text1"/>
          <w:kern w:val="0"/>
          <w:sz w:val="24"/>
          <w:szCs w:val="24"/>
          <w:rtl/>
        </w:rPr>
      </w:pPr>
      <w:r w:rsidRPr="00537E2C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>دراجة</w:t>
      </w:r>
      <w:r w:rsidRPr="00537E2C">
        <w:rPr>
          <w:rFonts w:asciiTheme="majorBidi" w:eastAsia="宋体" w:hAnsiTheme="majorBidi" w:cs="Times New Roman"/>
          <w:b/>
          <w:bCs/>
          <w:color w:val="000000" w:themeColor="text1"/>
          <w:kern w:val="0"/>
          <w:sz w:val="24"/>
          <w:szCs w:val="24"/>
          <w:rtl/>
        </w:rPr>
        <w:t xml:space="preserve"> </w:t>
      </w:r>
      <w:r w:rsidRPr="00537E2C">
        <w:rPr>
          <w:rFonts w:asciiTheme="majorBidi" w:eastAsia="宋体" w:hAnsiTheme="majorBidi" w:cs="Times New Roman" w:hint="cs"/>
          <w:b/>
          <w:bCs/>
          <w:color w:val="000000" w:themeColor="text1"/>
          <w:kern w:val="0"/>
          <w:sz w:val="24"/>
          <w:szCs w:val="24"/>
          <w:rtl/>
        </w:rPr>
        <w:t xml:space="preserve">التمارين </w:t>
      </w:r>
      <w:r w:rsidRPr="00537E2C">
        <w:rPr>
          <w:rFonts w:asciiTheme="majorBidi" w:eastAsia="宋体" w:hAnsiTheme="majorBidi" w:cstheme="majorBidi"/>
          <w:b/>
          <w:bCs/>
          <w:color w:val="000000" w:themeColor="text1"/>
          <w:kern w:val="0"/>
          <w:sz w:val="24"/>
          <w:szCs w:val="24"/>
        </w:rPr>
        <w:t>MS-5809</w:t>
      </w:r>
    </w:p>
    <w:p w:rsidR="00537E2C" w:rsidRPr="00537E2C" w:rsidRDefault="00537E2C" w:rsidP="00537E2C">
      <w:pPr>
        <w:pStyle w:val="a7"/>
        <w:widowControl/>
        <w:numPr>
          <w:ilvl w:val="0"/>
          <w:numId w:val="2"/>
        </w:numPr>
        <w:bidi/>
        <w:spacing w:before="100" w:beforeAutospacing="1" w:after="100" w:afterAutospacing="1"/>
        <w:ind w:firstLineChars="0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</w:pPr>
      <w:r w:rsidRPr="00537E2C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نمط التدوير: 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ال</w:t>
      </w:r>
      <w:r w:rsidRPr="00537E2C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تدوير بالسير (</w:t>
      </w:r>
      <w:r w:rsidRPr="00537E2C">
        <w:rPr>
          <w:rFonts w:asciiTheme="majorBidi" w:eastAsia="宋体" w:hAnsiTheme="majorBidi" w:cstheme="majorBidi"/>
          <w:kern w:val="0"/>
          <w:sz w:val="24"/>
          <w:szCs w:val="24"/>
        </w:rPr>
        <w:t>PK</w:t>
      </w:r>
      <w:r w:rsidRPr="00537E2C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)</w:t>
      </w:r>
    </w:p>
    <w:p w:rsidR="00044E20" w:rsidRDefault="00044E20" w:rsidP="009B4162">
      <w:pPr>
        <w:pStyle w:val="a7"/>
        <w:widowControl/>
        <w:numPr>
          <w:ilvl w:val="0"/>
          <w:numId w:val="2"/>
        </w:numPr>
        <w:bidi/>
        <w:spacing w:before="100" w:beforeAutospacing="1" w:after="100" w:afterAutospacing="1"/>
        <w:ind w:firstLineChars="0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الإطار: 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اعتمد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 الأنابيب البيض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ا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وية (50×120 مم) في الإطار الرئيسي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 التي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 تحقق البساطة، ميزة الأناقة، الصلابة والمتانة.</w:t>
      </w:r>
    </w:p>
    <w:p w:rsidR="00537E2C" w:rsidRDefault="00044E20" w:rsidP="006675A2">
      <w:pPr>
        <w:pStyle w:val="a7"/>
        <w:widowControl/>
        <w:numPr>
          <w:ilvl w:val="0"/>
          <w:numId w:val="2"/>
        </w:numPr>
        <w:bidi/>
        <w:spacing w:before="100" w:beforeAutospacing="1" w:after="100" w:afterAutospacing="1"/>
        <w:ind w:firstLineChars="0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السرج المضبوط (</w:t>
      </w:r>
      <w:r w:rsidR="006675A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غطاء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 المقعد) والمقود: سبيكة الألومنيوم </w:t>
      </w:r>
    </w:p>
    <w:p w:rsidR="006675A2" w:rsidRDefault="006675A2" w:rsidP="009B4162">
      <w:pPr>
        <w:pStyle w:val="a7"/>
        <w:widowControl/>
        <w:numPr>
          <w:ilvl w:val="0"/>
          <w:numId w:val="2"/>
        </w:numPr>
        <w:bidi/>
        <w:spacing w:before="100" w:beforeAutospacing="1" w:after="100" w:afterAutospacing="1"/>
        <w:ind w:firstLineChars="0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الحدافة (البكرة): من الفولاذ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 المقاوم للصدأ الخاص و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الخاضع لمعالجة سطحية بحيث لايمكن تعرضه للصدأ 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علاوة عن أنه ذو سطح 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أملس، لذلك فقودات الكبح لنظام الفرملة يمكن تقليلها.</w:t>
      </w:r>
    </w:p>
    <w:p w:rsidR="00044E20" w:rsidRPr="006675A2" w:rsidRDefault="006675A2" w:rsidP="006675A2">
      <w:pPr>
        <w:pStyle w:val="a7"/>
        <w:widowControl/>
        <w:numPr>
          <w:ilvl w:val="0"/>
          <w:numId w:val="2"/>
        </w:numPr>
        <w:bidi/>
        <w:spacing w:before="100" w:beforeAutospacing="1" w:after="100" w:afterAutospacing="1"/>
        <w:ind w:firstLineChars="0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الدواسة: دواسات الألمنيوم المسبوك المستوردة. المواصفات: 16\9 أو </w:t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t>M20</w:t>
      </w:r>
    </w:p>
    <w:p w:rsidR="006675A2" w:rsidRDefault="006675A2" w:rsidP="006675A2">
      <w:pPr>
        <w:pStyle w:val="a7"/>
        <w:widowControl/>
        <w:numPr>
          <w:ilvl w:val="0"/>
          <w:numId w:val="2"/>
        </w:numPr>
        <w:bidi/>
        <w:spacing w:before="100" w:beforeAutospacing="1" w:after="100" w:afterAutospacing="1"/>
        <w:ind w:firstLineChars="0"/>
        <w:jc w:val="left"/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المحملات القياسية: المحملات والمحور الدوراني تتوافق بدقة أكبر</w:t>
      </w:r>
      <w:r w:rsidR="009B4162"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 مع بعضها،</w:t>
      </w: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 xml:space="preserve"> ومن السهل صيانتها واستبدال الأجزاء المتقادمة.</w:t>
      </w:r>
    </w:p>
    <w:p w:rsidR="006675A2" w:rsidRPr="00537E2C" w:rsidRDefault="006675A2" w:rsidP="006675A2">
      <w:pPr>
        <w:pStyle w:val="a7"/>
        <w:widowControl/>
        <w:numPr>
          <w:ilvl w:val="0"/>
          <w:numId w:val="2"/>
        </w:numPr>
        <w:bidi/>
        <w:spacing w:before="100" w:beforeAutospacing="1" w:after="100" w:afterAutospacing="1"/>
        <w:ind w:firstLineChars="0"/>
        <w:jc w:val="left"/>
        <w:rPr>
          <w:rFonts w:asciiTheme="majorBidi" w:eastAsia="宋体" w:hAnsiTheme="majorBidi" w:cstheme="majorBidi"/>
          <w:color w:val="000000" w:themeColor="text1"/>
          <w:kern w:val="0"/>
          <w:sz w:val="24"/>
          <w:szCs w:val="24"/>
        </w:rPr>
      </w:pPr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أقصى وزن للمستخدم: 150 ك</w:t>
      </w:r>
      <w:bookmarkStart w:id="11" w:name="_GoBack"/>
      <w:bookmarkEnd w:id="11"/>
      <w:r>
        <w:rPr>
          <w:rFonts w:asciiTheme="majorBidi" w:eastAsia="宋体" w:hAnsiTheme="majorBidi" w:cstheme="majorBidi" w:hint="cs"/>
          <w:color w:val="000000" w:themeColor="text1"/>
          <w:kern w:val="0"/>
          <w:sz w:val="24"/>
          <w:szCs w:val="24"/>
          <w:rtl/>
        </w:rPr>
        <w:t>جم.</w:t>
      </w:r>
    </w:p>
    <w:p w:rsidR="008703C8" w:rsidRPr="008703C8" w:rsidRDefault="008703C8" w:rsidP="006675A2">
      <w:pPr>
        <w:widowControl/>
        <w:spacing w:before="100" w:beforeAutospacing="1" w:after="100" w:afterAutospacing="1"/>
        <w:jc w:val="left"/>
        <w:rPr>
          <w:rFonts w:asciiTheme="majorBidi" w:eastAsia="宋体" w:hAnsiTheme="majorBidi" w:cstheme="majorBidi"/>
          <w:kern w:val="0"/>
          <w:sz w:val="24"/>
          <w:szCs w:val="24"/>
        </w:rPr>
      </w:pP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br/>
      </w:r>
      <w:r w:rsidRPr="008703C8">
        <w:rPr>
          <w:rFonts w:asciiTheme="majorBidi" w:eastAsia="宋体" w:hAnsiTheme="majorBidi" w:cstheme="majorBidi"/>
          <w:kern w:val="0"/>
          <w:sz w:val="24"/>
          <w:szCs w:val="24"/>
        </w:rPr>
        <w:br/>
      </w:r>
    </w:p>
    <w:p w:rsidR="008703C8" w:rsidRPr="008703C8" w:rsidRDefault="008703C8" w:rsidP="008703C8">
      <w:pPr>
        <w:widowControl/>
        <w:jc w:val="left"/>
        <w:rPr>
          <w:rFonts w:asciiTheme="majorBidi" w:eastAsia="宋体" w:hAnsiTheme="majorBidi" w:cstheme="majorBidi"/>
          <w:kern w:val="0"/>
          <w:sz w:val="24"/>
          <w:szCs w:val="24"/>
        </w:rPr>
      </w:pPr>
    </w:p>
    <w:p w:rsidR="00E21766" w:rsidRPr="008703C8" w:rsidRDefault="00E21766">
      <w:pPr>
        <w:rPr>
          <w:rFonts w:asciiTheme="majorBidi" w:hAnsiTheme="majorBidi" w:cstheme="majorBidi"/>
          <w:sz w:val="24"/>
          <w:szCs w:val="24"/>
        </w:rPr>
      </w:pPr>
    </w:p>
    <w:sectPr w:rsidR="00E21766" w:rsidRPr="00870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D8" w:rsidRDefault="00DC39D8" w:rsidP="008703C8">
      <w:r>
        <w:separator/>
      </w:r>
    </w:p>
  </w:endnote>
  <w:endnote w:type="continuationSeparator" w:id="0">
    <w:p w:rsidR="00DC39D8" w:rsidRDefault="00DC39D8" w:rsidP="0087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D8" w:rsidRDefault="00DC39D8" w:rsidP="008703C8">
      <w:r>
        <w:separator/>
      </w:r>
    </w:p>
  </w:footnote>
  <w:footnote w:type="continuationSeparator" w:id="0">
    <w:p w:rsidR="00DC39D8" w:rsidRDefault="00DC39D8" w:rsidP="0087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D18"/>
    <w:multiLevelType w:val="hybridMultilevel"/>
    <w:tmpl w:val="016AC016"/>
    <w:lvl w:ilvl="0" w:tplc="0C961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913A50"/>
    <w:multiLevelType w:val="hybridMultilevel"/>
    <w:tmpl w:val="1276ADFA"/>
    <w:lvl w:ilvl="0" w:tplc="4E301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CA"/>
    <w:rsid w:val="00003AFB"/>
    <w:rsid w:val="00003EA1"/>
    <w:rsid w:val="00012536"/>
    <w:rsid w:val="0001274C"/>
    <w:rsid w:val="00012A72"/>
    <w:rsid w:val="00014D1C"/>
    <w:rsid w:val="00014EA5"/>
    <w:rsid w:val="0001554F"/>
    <w:rsid w:val="00017383"/>
    <w:rsid w:val="000209AE"/>
    <w:rsid w:val="000213E6"/>
    <w:rsid w:val="00023B4B"/>
    <w:rsid w:val="00023FAD"/>
    <w:rsid w:val="00026353"/>
    <w:rsid w:val="0002776C"/>
    <w:rsid w:val="00032301"/>
    <w:rsid w:val="00032EC3"/>
    <w:rsid w:val="000334CB"/>
    <w:rsid w:val="00034686"/>
    <w:rsid w:val="00034E28"/>
    <w:rsid w:val="00034F80"/>
    <w:rsid w:val="0003521B"/>
    <w:rsid w:val="00042B8E"/>
    <w:rsid w:val="00044731"/>
    <w:rsid w:val="00044D58"/>
    <w:rsid w:val="00044E20"/>
    <w:rsid w:val="000457E7"/>
    <w:rsid w:val="00045B19"/>
    <w:rsid w:val="00046B9A"/>
    <w:rsid w:val="000535B2"/>
    <w:rsid w:val="00053E08"/>
    <w:rsid w:val="000558AA"/>
    <w:rsid w:val="0005643C"/>
    <w:rsid w:val="00056D29"/>
    <w:rsid w:val="00056F78"/>
    <w:rsid w:val="00060513"/>
    <w:rsid w:val="0006220B"/>
    <w:rsid w:val="0006539F"/>
    <w:rsid w:val="00071BF0"/>
    <w:rsid w:val="00071CB8"/>
    <w:rsid w:val="00071DFF"/>
    <w:rsid w:val="00072458"/>
    <w:rsid w:val="00072539"/>
    <w:rsid w:val="00074A1A"/>
    <w:rsid w:val="00074A63"/>
    <w:rsid w:val="00075E8C"/>
    <w:rsid w:val="000775F3"/>
    <w:rsid w:val="00080D21"/>
    <w:rsid w:val="00081A5F"/>
    <w:rsid w:val="000827DB"/>
    <w:rsid w:val="000833B0"/>
    <w:rsid w:val="00083874"/>
    <w:rsid w:val="00083B0B"/>
    <w:rsid w:val="00083E9C"/>
    <w:rsid w:val="00084BBE"/>
    <w:rsid w:val="00086E5F"/>
    <w:rsid w:val="00086FD5"/>
    <w:rsid w:val="000901AB"/>
    <w:rsid w:val="00091A4D"/>
    <w:rsid w:val="0009223F"/>
    <w:rsid w:val="00092C9D"/>
    <w:rsid w:val="000939BA"/>
    <w:rsid w:val="0009609A"/>
    <w:rsid w:val="00096D44"/>
    <w:rsid w:val="000A175C"/>
    <w:rsid w:val="000A2B2D"/>
    <w:rsid w:val="000A33C3"/>
    <w:rsid w:val="000A4A4B"/>
    <w:rsid w:val="000A565C"/>
    <w:rsid w:val="000A6CC9"/>
    <w:rsid w:val="000B0865"/>
    <w:rsid w:val="000B1721"/>
    <w:rsid w:val="000B19ED"/>
    <w:rsid w:val="000B21B2"/>
    <w:rsid w:val="000B27CB"/>
    <w:rsid w:val="000B2AC2"/>
    <w:rsid w:val="000B47AF"/>
    <w:rsid w:val="000B6D36"/>
    <w:rsid w:val="000B78FD"/>
    <w:rsid w:val="000C13DB"/>
    <w:rsid w:val="000C283B"/>
    <w:rsid w:val="000C3F94"/>
    <w:rsid w:val="000C4135"/>
    <w:rsid w:val="000C4986"/>
    <w:rsid w:val="000C4CD0"/>
    <w:rsid w:val="000C5894"/>
    <w:rsid w:val="000C5ED3"/>
    <w:rsid w:val="000C743D"/>
    <w:rsid w:val="000D0F0A"/>
    <w:rsid w:val="000D21CE"/>
    <w:rsid w:val="000D30C4"/>
    <w:rsid w:val="000D4D0D"/>
    <w:rsid w:val="000D4E44"/>
    <w:rsid w:val="000D6A3D"/>
    <w:rsid w:val="000D6BF3"/>
    <w:rsid w:val="000D6F29"/>
    <w:rsid w:val="000D7211"/>
    <w:rsid w:val="000D7909"/>
    <w:rsid w:val="000E159F"/>
    <w:rsid w:val="000E2824"/>
    <w:rsid w:val="000E31E8"/>
    <w:rsid w:val="000E5FF5"/>
    <w:rsid w:val="000E6B90"/>
    <w:rsid w:val="000F0E30"/>
    <w:rsid w:val="000F5778"/>
    <w:rsid w:val="00100FBF"/>
    <w:rsid w:val="00101FE8"/>
    <w:rsid w:val="001025D1"/>
    <w:rsid w:val="00102B59"/>
    <w:rsid w:val="00103633"/>
    <w:rsid w:val="00103D9D"/>
    <w:rsid w:val="00103EA7"/>
    <w:rsid w:val="001040F9"/>
    <w:rsid w:val="00104408"/>
    <w:rsid w:val="0010445A"/>
    <w:rsid w:val="0010492E"/>
    <w:rsid w:val="00105021"/>
    <w:rsid w:val="001058DC"/>
    <w:rsid w:val="001060DD"/>
    <w:rsid w:val="001068BE"/>
    <w:rsid w:val="00111240"/>
    <w:rsid w:val="00111AB8"/>
    <w:rsid w:val="0011218E"/>
    <w:rsid w:val="00114D4F"/>
    <w:rsid w:val="001158B0"/>
    <w:rsid w:val="0011672F"/>
    <w:rsid w:val="00121308"/>
    <w:rsid w:val="001217B9"/>
    <w:rsid w:val="001227B9"/>
    <w:rsid w:val="001235C0"/>
    <w:rsid w:val="00124A2A"/>
    <w:rsid w:val="00125B60"/>
    <w:rsid w:val="001265C4"/>
    <w:rsid w:val="00126E92"/>
    <w:rsid w:val="001274BF"/>
    <w:rsid w:val="00130491"/>
    <w:rsid w:val="0013216B"/>
    <w:rsid w:val="00133D22"/>
    <w:rsid w:val="00134AF5"/>
    <w:rsid w:val="00135CB0"/>
    <w:rsid w:val="00145EAD"/>
    <w:rsid w:val="00150259"/>
    <w:rsid w:val="00154D14"/>
    <w:rsid w:val="001552EA"/>
    <w:rsid w:val="00156B01"/>
    <w:rsid w:val="00161BA3"/>
    <w:rsid w:val="00162241"/>
    <w:rsid w:val="0016656F"/>
    <w:rsid w:val="00166B6C"/>
    <w:rsid w:val="0017209A"/>
    <w:rsid w:val="00172722"/>
    <w:rsid w:val="0017315D"/>
    <w:rsid w:val="00173C36"/>
    <w:rsid w:val="001742C8"/>
    <w:rsid w:val="001767EE"/>
    <w:rsid w:val="001771F8"/>
    <w:rsid w:val="00177A7F"/>
    <w:rsid w:val="00180C27"/>
    <w:rsid w:val="0018274C"/>
    <w:rsid w:val="00184A24"/>
    <w:rsid w:val="00187BCB"/>
    <w:rsid w:val="00187FDB"/>
    <w:rsid w:val="001920DB"/>
    <w:rsid w:val="0019498F"/>
    <w:rsid w:val="00195908"/>
    <w:rsid w:val="00196B4D"/>
    <w:rsid w:val="00197028"/>
    <w:rsid w:val="00197444"/>
    <w:rsid w:val="001979D3"/>
    <w:rsid w:val="001A0AFC"/>
    <w:rsid w:val="001A1E7D"/>
    <w:rsid w:val="001A3EF1"/>
    <w:rsid w:val="001A5BFD"/>
    <w:rsid w:val="001A5D6E"/>
    <w:rsid w:val="001B03C8"/>
    <w:rsid w:val="001B0A16"/>
    <w:rsid w:val="001B0F3F"/>
    <w:rsid w:val="001B48FF"/>
    <w:rsid w:val="001B4A14"/>
    <w:rsid w:val="001B4F7A"/>
    <w:rsid w:val="001B50AD"/>
    <w:rsid w:val="001B5DAC"/>
    <w:rsid w:val="001B64D9"/>
    <w:rsid w:val="001B7BEC"/>
    <w:rsid w:val="001C349F"/>
    <w:rsid w:val="001C3EC9"/>
    <w:rsid w:val="001C4259"/>
    <w:rsid w:val="001C61A8"/>
    <w:rsid w:val="001C7E41"/>
    <w:rsid w:val="001D00ED"/>
    <w:rsid w:val="001D01AD"/>
    <w:rsid w:val="001D10A4"/>
    <w:rsid w:val="001D2039"/>
    <w:rsid w:val="001D5D1A"/>
    <w:rsid w:val="001D76C5"/>
    <w:rsid w:val="001E0025"/>
    <w:rsid w:val="001E0C6D"/>
    <w:rsid w:val="001E0E50"/>
    <w:rsid w:val="001E14E4"/>
    <w:rsid w:val="001E2A89"/>
    <w:rsid w:val="001E309F"/>
    <w:rsid w:val="001E3B61"/>
    <w:rsid w:val="001E4E50"/>
    <w:rsid w:val="001E5BA9"/>
    <w:rsid w:val="001F140D"/>
    <w:rsid w:val="001F192A"/>
    <w:rsid w:val="001F3821"/>
    <w:rsid w:val="001F52EB"/>
    <w:rsid w:val="001F6651"/>
    <w:rsid w:val="00203F89"/>
    <w:rsid w:val="00205444"/>
    <w:rsid w:val="0020606B"/>
    <w:rsid w:val="002060F7"/>
    <w:rsid w:val="00206FC8"/>
    <w:rsid w:val="00207114"/>
    <w:rsid w:val="0021012E"/>
    <w:rsid w:val="002126A4"/>
    <w:rsid w:val="00214CA1"/>
    <w:rsid w:val="00214F5A"/>
    <w:rsid w:val="00215643"/>
    <w:rsid w:val="00216551"/>
    <w:rsid w:val="002178C6"/>
    <w:rsid w:val="0022488D"/>
    <w:rsid w:val="0022550B"/>
    <w:rsid w:val="002323A5"/>
    <w:rsid w:val="002329D6"/>
    <w:rsid w:val="00233AFB"/>
    <w:rsid w:val="00234826"/>
    <w:rsid w:val="00234E23"/>
    <w:rsid w:val="002373F2"/>
    <w:rsid w:val="00241403"/>
    <w:rsid w:val="002415A0"/>
    <w:rsid w:val="002417C9"/>
    <w:rsid w:val="00241EA6"/>
    <w:rsid w:val="002438E5"/>
    <w:rsid w:val="00243B94"/>
    <w:rsid w:val="00245D2C"/>
    <w:rsid w:val="002460D4"/>
    <w:rsid w:val="00247A7D"/>
    <w:rsid w:val="002521C2"/>
    <w:rsid w:val="00252F05"/>
    <w:rsid w:val="00255B2A"/>
    <w:rsid w:val="00256D49"/>
    <w:rsid w:val="00260A86"/>
    <w:rsid w:val="00262D3C"/>
    <w:rsid w:val="00262EF3"/>
    <w:rsid w:val="002644C2"/>
    <w:rsid w:val="00264DC9"/>
    <w:rsid w:val="00264FE9"/>
    <w:rsid w:val="0026620D"/>
    <w:rsid w:val="002677F1"/>
    <w:rsid w:val="00267921"/>
    <w:rsid w:val="002701FC"/>
    <w:rsid w:val="00270C76"/>
    <w:rsid w:val="0027304C"/>
    <w:rsid w:val="00273F01"/>
    <w:rsid w:val="002769A7"/>
    <w:rsid w:val="002771BD"/>
    <w:rsid w:val="002802B8"/>
    <w:rsid w:val="002811DD"/>
    <w:rsid w:val="002830CA"/>
    <w:rsid w:val="00283536"/>
    <w:rsid w:val="00283F13"/>
    <w:rsid w:val="00284CAE"/>
    <w:rsid w:val="00285917"/>
    <w:rsid w:val="00286B8A"/>
    <w:rsid w:val="00286C61"/>
    <w:rsid w:val="00286EFB"/>
    <w:rsid w:val="002875A5"/>
    <w:rsid w:val="00287788"/>
    <w:rsid w:val="0028784C"/>
    <w:rsid w:val="00290AA6"/>
    <w:rsid w:val="00292809"/>
    <w:rsid w:val="00293FC6"/>
    <w:rsid w:val="0029417D"/>
    <w:rsid w:val="00295A62"/>
    <w:rsid w:val="00295C8D"/>
    <w:rsid w:val="0029649F"/>
    <w:rsid w:val="002A0945"/>
    <w:rsid w:val="002A0CF1"/>
    <w:rsid w:val="002A12E5"/>
    <w:rsid w:val="002A34BA"/>
    <w:rsid w:val="002A3F0F"/>
    <w:rsid w:val="002A5A22"/>
    <w:rsid w:val="002A60F5"/>
    <w:rsid w:val="002B02E5"/>
    <w:rsid w:val="002B263E"/>
    <w:rsid w:val="002B5828"/>
    <w:rsid w:val="002B5923"/>
    <w:rsid w:val="002B6B2A"/>
    <w:rsid w:val="002B7E96"/>
    <w:rsid w:val="002C046C"/>
    <w:rsid w:val="002C0C21"/>
    <w:rsid w:val="002C3BA1"/>
    <w:rsid w:val="002C4AE0"/>
    <w:rsid w:val="002C5ADC"/>
    <w:rsid w:val="002C7730"/>
    <w:rsid w:val="002D02D4"/>
    <w:rsid w:val="002D313F"/>
    <w:rsid w:val="002D4A69"/>
    <w:rsid w:val="002D64D7"/>
    <w:rsid w:val="002E1414"/>
    <w:rsid w:val="002E373F"/>
    <w:rsid w:val="002E508D"/>
    <w:rsid w:val="002F01E8"/>
    <w:rsid w:val="002F1830"/>
    <w:rsid w:val="002F1DF8"/>
    <w:rsid w:val="002F2604"/>
    <w:rsid w:val="002F2FCA"/>
    <w:rsid w:val="002F5467"/>
    <w:rsid w:val="002F59D7"/>
    <w:rsid w:val="002F5E04"/>
    <w:rsid w:val="002F6C3F"/>
    <w:rsid w:val="002F7819"/>
    <w:rsid w:val="00300752"/>
    <w:rsid w:val="003020B3"/>
    <w:rsid w:val="003022E4"/>
    <w:rsid w:val="00302DF1"/>
    <w:rsid w:val="003068E5"/>
    <w:rsid w:val="00307DDD"/>
    <w:rsid w:val="0031018C"/>
    <w:rsid w:val="00310A0C"/>
    <w:rsid w:val="003110AD"/>
    <w:rsid w:val="0031230E"/>
    <w:rsid w:val="00312712"/>
    <w:rsid w:val="00312898"/>
    <w:rsid w:val="00312FE8"/>
    <w:rsid w:val="00313D98"/>
    <w:rsid w:val="00314B52"/>
    <w:rsid w:val="00314E7C"/>
    <w:rsid w:val="003150AF"/>
    <w:rsid w:val="003173F3"/>
    <w:rsid w:val="0031742C"/>
    <w:rsid w:val="003175A5"/>
    <w:rsid w:val="00317DB3"/>
    <w:rsid w:val="00321FAE"/>
    <w:rsid w:val="00325FE6"/>
    <w:rsid w:val="0032704A"/>
    <w:rsid w:val="003279B6"/>
    <w:rsid w:val="00331A0E"/>
    <w:rsid w:val="00334760"/>
    <w:rsid w:val="00334A4B"/>
    <w:rsid w:val="00340072"/>
    <w:rsid w:val="00342EA0"/>
    <w:rsid w:val="00343097"/>
    <w:rsid w:val="003457B9"/>
    <w:rsid w:val="00345CC1"/>
    <w:rsid w:val="00346FCD"/>
    <w:rsid w:val="003545F4"/>
    <w:rsid w:val="0035490F"/>
    <w:rsid w:val="00355FA0"/>
    <w:rsid w:val="00356D45"/>
    <w:rsid w:val="003573CE"/>
    <w:rsid w:val="003573D7"/>
    <w:rsid w:val="003604C6"/>
    <w:rsid w:val="00362A0B"/>
    <w:rsid w:val="00362EFD"/>
    <w:rsid w:val="00364F77"/>
    <w:rsid w:val="00371C54"/>
    <w:rsid w:val="00371F1B"/>
    <w:rsid w:val="00372106"/>
    <w:rsid w:val="003731B8"/>
    <w:rsid w:val="0038135D"/>
    <w:rsid w:val="00381B98"/>
    <w:rsid w:val="00381ED8"/>
    <w:rsid w:val="00385452"/>
    <w:rsid w:val="00385E04"/>
    <w:rsid w:val="00386DC3"/>
    <w:rsid w:val="003907FE"/>
    <w:rsid w:val="00397722"/>
    <w:rsid w:val="003A0B5B"/>
    <w:rsid w:val="003A377D"/>
    <w:rsid w:val="003A3B4D"/>
    <w:rsid w:val="003A6156"/>
    <w:rsid w:val="003A6E3B"/>
    <w:rsid w:val="003B1F7B"/>
    <w:rsid w:val="003B348E"/>
    <w:rsid w:val="003B41B0"/>
    <w:rsid w:val="003B4AFA"/>
    <w:rsid w:val="003B585D"/>
    <w:rsid w:val="003B6563"/>
    <w:rsid w:val="003B7735"/>
    <w:rsid w:val="003C5AD7"/>
    <w:rsid w:val="003C5C9F"/>
    <w:rsid w:val="003C6461"/>
    <w:rsid w:val="003D0693"/>
    <w:rsid w:val="003D1567"/>
    <w:rsid w:val="003D3B15"/>
    <w:rsid w:val="003D3E19"/>
    <w:rsid w:val="003D4DBC"/>
    <w:rsid w:val="003D7AFB"/>
    <w:rsid w:val="003E0BF4"/>
    <w:rsid w:val="003E19D8"/>
    <w:rsid w:val="003E21D6"/>
    <w:rsid w:val="003E2655"/>
    <w:rsid w:val="003E489D"/>
    <w:rsid w:val="003E6FA9"/>
    <w:rsid w:val="003F049B"/>
    <w:rsid w:val="003F1CAE"/>
    <w:rsid w:val="003F39BC"/>
    <w:rsid w:val="003F6532"/>
    <w:rsid w:val="004013F4"/>
    <w:rsid w:val="004019B0"/>
    <w:rsid w:val="00401AA4"/>
    <w:rsid w:val="00406D6A"/>
    <w:rsid w:val="00407B2C"/>
    <w:rsid w:val="00410C71"/>
    <w:rsid w:val="00410E03"/>
    <w:rsid w:val="00412815"/>
    <w:rsid w:val="00413800"/>
    <w:rsid w:val="00413805"/>
    <w:rsid w:val="00416E93"/>
    <w:rsid w:val="00420072"/>
    <w:rsid w:val="004201A5"/>
    <w:rsid w:val="00421C9F"/>
    <w:rsid w:val="00422557"/>
    <w:rsid w:val="00423602"/>
    <w:rsid w:val="00424233"/>
    <w:rsid w:val="00427E06"/>
    <w:rsid w:val="00430548"/>
    <w:rsid w:val="00432BE2"/>
    <w:rsid w:val="00433243"/>
    <w:rsid w:val="00433B4C"/>
    <w:rsid w:val="004353F6"/>
    <w:rsid w:val="00435487"/>
    <w:rsid w:val="00435DD8"/>
    <w:rsid w:val="004362EE"/>
    <w:rsid w:val="0043656C"/>
    <w:rsid w:val="0044126C"/>
    <w:rsid w:val="004431B5"/>
    <w:rsid w:val="00452F7C"/>
    <w:rsid w:val="00455B8E"/>
    <w:rsid w:val="0045620B"/>
    <w:rsid w:val="00457492"/>
    <w:rsid w:val="00462F68"/>
    <w:rsid w:val="004636DD"/>
    <w:rsid w:val="00463CFA"/>
    <w:rsid w:val="00464300"/>
    <w:rsid w:val="00464B7E"/>
    <w:rsid w:val="00465FA8"/>
    <w:rsid w:val="00467C1A"/>
    <w:rsid w:val="0047062A"/>
    <w:rsid w:val="00470B99"/>
    <w:rsid w:val="00471204"/>
    <w:rsid w:val="00471D7B"/>
    <w:rsid w:val="004729C0"/>
    <w:rsid w:val="00472F44"/>
    <w:rsid w:val="00475484"/>
    <w:rsid w:val="0047781B"/>
    <w:rsid w:val="004778E3"/>
    <w:rsid w:val="00480960"/>
    <w:rsid w:val="00480B90"/>
    <w:rsid w:val="00482BB7"/>
    <w:rsid w:val="00483053"/>
    <w:rsid w:val="00485C14"/>
    <w:rsid w:val="0048641C"/>
    <w:rsid w:val="00492B99"/>
    <w:rsid w:val="00495419"/>
    <w:rsid w:val="00495578"/>
    <w:rsid w:val="00495AE4"/>
    <w:rsid w:val="00495BDE"/>
    <w:rsid w:val="00496DA9"/>
    <w:rsid w:val="00497F26"/>
    <w:rsid w:val="004A0362"/>
    <w:rsid w:val="004A1E3A"/>
    <w:rsid w:val="004A2551"/>
    <w:rsid w:val="004A46CD"/>
    <w:rsid w:val="004A751B"/>
    <w:rsid w:val="004B37E4"/>
    <w:rsid w:val="004B3B25"/>
    <w:rsid w:val="004B4335"/>
    <w:rsid w:val="004B7308"/>
    <w:rsid w:val="004C0497"/>
    <w:rsid w:val="004C461F"/>
    <w:rsid w:val="004D16C8"/>
    <w:rsid w:val="004D2B6C"/>
    <w:rsid w:val="004D2EDF"/>
    <w:rsid w:val="004D5E73"/>
    <w:rsid w:val="004E056B"/>
    <w:rsid w:val="004E1BE0"/>
    <w:rsid w:val="004E2C69"/>
    <w:rsid w:val="004E336F"/>
    <w:rsid w:val="004E5513"/>
    <w:rsid w:val="004E5E56"/>
    <w:rsid w:val="004E5EDA"/>
    <w:rsid w:val="004E68C0"/>
    <w:rsid w:val="004F0506"/>
    <w:rsid w:val="004F07D1"/>
    <w:rsid w:val="004F10D2"/>
    <w:rsid w:val="004F2F65"/>
    <w:rsid w:val="004F3360"/>
    <w:rsid w:val="004F36C5"/>
    <w:rsid w:val="004F5426"/>
    <w:rsid w:val="004F65F6"/>
    <w:rsid w:val="00500029"/>
    <w:rsid w:val="00501255"/>
    <w:rsid w:val="00503F5D"/>
    <w:rsid w:val="0050636F"/>
    <w:rsid w:val="00506511"/>
    <w:rsid w:val="005074FE"/>
    <w:rsid w:val="005122D4"/>
    <w:rsid w:val="00512C0A"/>
    <w:rsid w:val="005148FC"/>
    <w:rsid w:val="00514BE2"/>
    <w:rsid w:val="00515583"/>
    <w:rsid w:val="00515A38"/>
    <w:rsid w:val="00515D4E"/>
    <w:rsid w:val="005168A3"/>
    <w:rsid w:val="0051696F"/>
    <w:rsid w:val="005169C1"/>
    <w:rsid w:val="00517334"/>
    <w:rsid w:val="00517C32"/>
    <w:rsid w:val="00520212"/>
    <w:rsid w:val="00521997"/>
    <w:rsid w:val="00522179"/>
    <w:rsid w:val="00523E04"/>
    <w:rsid w:val="00530C6E"/>
    <w:rsid w:val="00531DDC"/>
    <w:rsid w:val="00532130"/>
    <w:rsid w:val="00533CED"/>
    <w:rsid w:val="0053464B"/>
    <w:rsid w:val="00534743"/>
    <w:rsid w:val="00535842"/>
    <w:rsid w:val="00536DC7"/>
    <w:rsid w:val="00537E2C"/>
    <w:rsid w:val="00537EF6"/>
    <w:rsid w:val="00541290"/>
    <w:rsid w:val="00543102"/>
    <w:rsid w:val="005446AF"/>
    <w:rsid w:val="0054525E"/>
    <w:rsid w:val="005468FD"/>
    <w:rsid w:val="00547677"/>
    <w:rsid w:val="005511D3"/>
    <w:rsid w:val="005520C9"/>
    <w:rsid w:val="005523B8"/>
    <w:rsid w:val="00552679"/>
    <w:rsid w:val="00552E6A"/>
    <w:rsid w:val="00555201"/>
    <w:rsid w:val="00560879"/>
    <w:rsid w:val="00560A2F"/>
    <w:rsid w:val="0056244E"/>
    <w:rsid w:val="0056286E"/>
    <w:rsid w:val="00562F87"/>
    <w:rsid w:val="00563652"/>
    <w:rsid w:val="00566DBB"/>
    <w:rsid w:val="005677EE"/>
    <w:rsid w:val="0057022E"/>
    <w:rsid w:val="00570D26"/>
    <w:rsid w:val="005716EB"/>
    <w:rsid w:val="00572E2E"/>
    <w:rsid w:val="005732C9"/>
    <w:rsid w:val="0057403C"/>
    <w:rsid w:val="00577BDE"/>
    <w:rsid w:val="005809C3"/>
    <w:rsid w:val="00583134"/>
    <w:rsid w:val="0058461D"/>
    <w:rsid w:val="00591B99"/>
    <w:rsid w:val="00591C85"/>
    <w:rsid w:val="0059316D"/>
    <w:rsid w:val="005935AB"/>
    <w:rsid w:val="00594AAE"/>
    <w:rsid w:val="00595298"/>
    <w:rsid w:val="00595901"/>
    <w:rsid w:val="005979CB"/>
    <w:rsid w:val="005A045C"/>
    <w:rsid w:val="005A3C71"/>
    <w:rsid w:val="005A3D2D"/>
    <w:rsid w:val="005A3EB7"/>
    <w:rsid w:val="005A4724"/>
    <w:rsid w:val="005A598E"/>
    <w:rsid w:val="005A6477"/>
    <w:rsid w:val="005B086A"/>
    <w:rsid w:val="005B1ECA"/>
    <w:rsid w:val="005B2A91"/>
    <w:rsid w:val="005B427F"/>
    <w:rsid w:val="005B6988"/>
    <w:rsid w:val="005B6EF4"/>
    <w:rsid w:val="005C1C9A"/>
    <w:rsid w:val="005C1D45"/>
    <w:rsid w:val="005C1EA1"/>
    <w:rsid w:val="005C3482"/>
    <w:rsid w:val="005C49B2"/>
    <w:rsid w:val="005C4D0B"/>
    <w:rsid w:val="005D03D5"/>
    <w:rsid w:val="005D1A53"/>
    <w:rsid w:val="005D1F0F"/>
    <w:rsid w:val="005D5109"/>
    <w:rsid w:val="005D7BE8"/>
    <w:rsid w:val="005D7D7C"/>
    <w:rsid w:val="005E0E0B"/>
    <w:rsid w:val="005E43C3"/>
    <w:rsid w:val="005E5BB0"/>
    <w:rsid w:val="005E5D88"/>
    <w:rsid w:val="005E63CB"/>
    <w:rsid w:val="005E6F71"/>
    <w:rsid w:val="005E739F"/>
    <w:rsid w:val="005E785F"/>
    <w:rsid w:val="005F0CD6"/>
    <w:rsid w:val="005F3F42"/>
    <w:rsid w:val="005F65A4"/>
    <w:rsid w:val="005F6A3F"/>
    <w:rsid w:val="005F6CE6"/>
    <w:rsid w:val="005F7E13"/>
    <w:rsid w:val="0060049E"/>
    <w:rsid w:val="00601F10"/>
    <w:rsid w:val="00604E63"/>
    <w:rsid w:val="00605253"/>
    <w:rsid w:val="006100D7"/>
    <w:rsid w:val="0061244C"/>
    <w:rsid w:val="0061245E"/>
    <w:rsid w:val="00612BA6"/>
    <w:rsid w:val="006133B2"/>
    <w:rsid w:val="00614EBD"/>
    <w:rsid w:val="0061576A"/>
    <w:rsid w:val="006216C5"/>
    <w:rsid w:val="00621B96"/>
    <w:rsid w:val="00621F7B"/>
    <w:rsid w:val="00622FF7"/>
    <w:rsid w:val="00624732"/>
    <w:rsid w:val="006256AA"/>
    <w:rsid w:val="0062590E"/>
    <w:rsid w:val="00625B36"/>
    <w:rsid w:val="00627504"/>
    <w:rsid w:val="00627B15"/>
    <w:rsid w:val="006306FF"/>
    <w:rsid w:val="00630BBA"/>
    <w:rsid w:val="00631DB1"/>
    <w:rsid w:val="0063235D"/>
    <w:rsid w:val="00635535"/>
    <w:rsid w:val="006369AC"/>
    <w:rsid w:val="006410CB"/>
    <w:rsid w:val="00642209"/>
    <w:rsid w:val="0064469E"/>
    <w:rsid w:val="00645105"/>
    <w:rsid w:val="00650A6D"/>
    <w:rsid w:val="00650AAD"/>
    <w:rsid w:val="00651DA8"/>
    <w:rsid w:val="00652BB8"/>
    <w:rsid w:val="00653DDD"/>
    <w:rsid w:val="00654A4D"/>
    <w:rsid w:val="006554F1"/>
    <w:rsid w:val="006561C9"/>
    <w:rsid w:val="00661A60"/>
    <w:rsid w:val="006638C7"/>
    <w:rsid w:val="0066426F"/>
    <w:rsid w:val="00667273"/>
    <w:rsid w:val="006675A2"/>
    <w:rsid w:val="00667B0D"/>
    <w:rsid w:val="0067069B"/>
    <w:rsid w:val="00670C26"/>
    <w:rsid w:val="00671EFC"/>
    <w:rsid w:val="0067210F"/>
    <w:rsid w:val="006736C2"/>
    <w:rsid w:val="00673A92"/>
    <w:rsid w:val="00673F4B"/>
    <w:rsid w:val="00674A10"/>
    <w:rsid w:val="006760E0"/>
    <w:rsid w:val="00676356"/>
    <w:rsid w:val="00676614"/>
    <w:rsid w:val="00676E4F"/>
    <w:rsid w:val="0068013B"/>
    <w:rsid w:val="00680D68"/>
    <w:rsid w:val="006817FD"/>
    <w:rsid w:val="00681F95"/>
    <w:rsid w:val="00682810"/>
    <w:rsid w:val="00682A85"/>
    <w:rsid w:val="006840E9"/>
    <w:rsid w:val="00686375"/>
    <w:rsid w:val="006875CD"/>
    <w:rsid w:val="00687B95"/>
    <w:rsid w:val="00690E53"/>
    <w:rsid w:val="00691CE4"/>
    <w:rsid w:val="006941C7"/>
    <w:rsid w:val="0069438F"/>
    <w:rsid w:val="006957F4"/>
    <w:rsid w:val="00695C8C"/>
    <w:rsid w:val="00697830"/>
    <w:rsid w:val="006A22D0"/>
    <w:rsid w:val="006A417E"/>
    <w:rsid w:val="006A4D1F"/>
    <w:rsid w:val="006A7EBD"/>
    <w:rsid w:val="006B1BFD"/>
    <w:rsid w:val="006B4667"/>
    <w:rsid w:val="006B56C5"/>
    <w:rsid w:val="006B5BB7"/>
    <w:rsid w:val="006B6001"/>
    <w:rsid w:val="006B62C6"/>
    <w:rsid w:val="006C0340"/>
    <w:rsid w:val="006C132C"/>
    <w:rsid w:val="006C1C20"/>
    <w:rsid w:val="006C2317"/>
    <w:rsid w:val="006C36E2"/>
    <w:rsid w:val="006C3B58"/>
    <w:rsid w:val="006C641D"/>
    <w:rsid w:val="006C702C"/>
    <w:rsid w:val="006C7A01"/>
    <w:rsid w:val="006D0695"/>
    <w:rsid w:val="006D0EF6"/>
    <w:rsid w:val="006D21FF"/>
    <w:rsid w:val="006D22D8"/>
    <w:rsid w:val="006D453B"/>
    <w:rsid w:val="006D67F7"/>
    <w:rsid w:val="006E0B2F"/>
    <w:rsid w:val="006E1C02"/>
    <w:rsid w:val="006E1D1C"/>
    <w:rsid w:val="006E4213"/>
    <w:rsid w:val="006E4566"/>
    <w:rsid w:val="006E4C30"/>
    <w:rsid w:val="006E6211"/>
    <w:rsid w:val="006F03BA"/>
    <w:rsid w:val="006F04DA"/>
    <w:rsid w:val="006F1E40"/>
    <w:rsid w:val="006F2CAF"/>
    <w:rsid w:val="006F309D"/>
    <w:rsid w:val="006F67CC"/>
    <w:rsid w:val="006F752F"/>
    <w:rsid w:val="0070062D"/>
    <w:rsid w:val="00702B38"/>
    <w:rsid w:val="00704F2A"/>
    <w:rsid w:val="007050F1"/>
    <w:rsid w:val="00705DD7"/>
    <w:rsid w:val="007068A7"/>
    <w:rsid w:val="00706ED3"/>
    <w:rsid w:val="00714751"/>
    <w:rsid w:val="00721B08"/>
    <w:rsid w:val="00727770"/>
    <w:rsid w:val="00730C33"/>
    <w:rsid w:val="00731419"/>
    <w:rsid w:val="00731717"/>
    <w:rsid w:val="007317C2"/>
    <w:rsid w:val="00735817"/>
    <w:rsid w:val="007437B8"/>
    <w:rsid w:val="00744A5B"/>
    <w:rsid w:val="00744DF0"/>
    <w:rsid w:val="00747657"/>
    <w:rsid w:val="00751F88"/>
    <w:rsid w:val="00755547"/>
    <w:rsid w:val="00755BED"/>
    <w:rsid w:val="0076190D"/>
    <w:rsid w:val="007643E2"/>
    <w:rsid w:val="00765B05"/>
    <w:rsid w:val="00767111"/>
    <w:rsid w:val="007707B6"/>
    <w:rsid w:val="007708BD"/>
    <w:rsid w:val="007712C5"/>
    <w:rsid w:val="00771F8F"/>
    <w:rsid w:val="007730BD"/>
    <w:rsid w:val="007743CA"/>
    <w:rsid w:val="00777EB1"/>
    <w:rsid w:val="00777F66"/>
    <w:rsid w:val="00780810"/>
    <w:rsid w:val="00782F4A"/>
    <w:rsid w:val="00782FA5"/>
    <w:rsid w:val="00787DEF"/>
    <w:rsid w:val="007925E3"/>
    <w:rsid w:val="00794ADF"/>
    <w:rsid w:val="0079699C"/>
    <w:rsid w:val="00796E24"/>
    <w:rsid w:val="00797957"/>
    <w:rsid w:val="007A014E"/>
    <w:rsid w:val="007A16CB"/>
    <w:rsid w:val="007A65EA"/>
    <w:rsid w:val="007A7DAA"/>
    <w:rsid w:val="007B0B0F"/>
    <w:rsid w:val="007B12C5"/>
    <w:rsid w:val="007B1F0E"/>
    <w:rsid w:val="007B2042"/>
    <w:rsid w:val="007B47A1"/>
    <w:rsid w:val="007B49B5"/>
    <w:rsid w:val="007C0070"/>
    <w:rsid w:val="007C1386"/>
    <w:rsid w:val="007C41CA"/>
    <w:rsid w:val="007C435F"/>
    <w:rsid w:val="007C4EF2"/>
    <w:rsid w:val="007C5C5B"/>
    <w:rsid w:val="007C5E65"/>
    <w:rsid w:val="007C765F"/>
    <w:rsid w:val="007D191B"/>
    <w:rsid w:val="007D1DE6"/>
    <w:rsid w:val="007D398E"/>
    <w:rsid w:val="007E0C9E"/>
    <w:rsid w:val="007E4062"/>
    <w:rsid w:val="007E449B"/>
    <w:rsid w:val="007E5722"/>
    <w:rsid w:val="007F494D"/>
    <w:rsid w:val="007F740D"/>
    <w:rsid w:val="007F7B0E"/>
    <w:rsid w:val="008001F1"/>
    <w:rsid w:val="00800F0A"/>
    <w:rsid w:val="00801598"/>
    <w:rsid w:val="00801BF7"/>
    <w:rsid w:val="00802310"/>
    <w:rsid w:val="00803182"/>
    <w:rsid w:val="00810021"/>
    <w:rsid w:val="0081063E"/>
    <w:rsid w:val="00811318"/>
    <w:rsid w:val="008114D8"/>
    <w:rsid w:val="00812E5F"/>
    <w:rsid w:val="00813A3A"/>
    <w:rsid w:val="008140E9"/>
    <w:rsid w:val="00814895"/>
    <w:rsid w:val="00815CD8"/>
    <w:rsid w:val="00815F0A"/>
    <w:rsid w:val="0081784D"/>
    <w:rsid w:val="00817AFF"/>
    <w:rsid w:val="00821AFC"/>
    <w:rsid w:val="00825A26"/>
    <w:rsid w:val="008315F1"/>
    <w:rsid w:val="00831678"/>
    <w:rsid w:val="00831A4B"/>
    <w:rsid w:val="008322A2"/>
    <w:rsid w:val="00833E23"/>
    <w:rsid w:val="00834CC8"/>
    <w:rsid w:val="008350F7"/>
    <w:rsid w:val="00840DBD"/>
    <w:rsid w:val="00843649"/>
    <w:rsid w:val="00846845"/>
    <w:rsid w:val="00847128"/>
    <w:rsid w:val="00847B4B"/>
    <w:rsid w:val="00850C56"/>
    <w:rsid w:val="008515E9"/>
    <w:rsid w:val="00855CCB"/>
    <w:rsid w:val="00856211"/>
    <w:rsid w:val="00857177"/>
    <w:rsid w:val="00857598"/>
    <w:rsid w:val="0085766D"/>
    <w:rsid w:val="00862FD9"/>
    <w:rsid w:val="008649ED"/>
    <w:rsid w:val="008650B0"/>
    <w:rsid w:val="00866038"/>
    <w:rsid w:val="0086651C"/>
    <w:rsid w:val="008703C8"/>
    <w:rsid w:val="00871BE3"/>
    <w:rsid w:val="00872C85"/>
    <w:rsid w:val="00872DB2"/>
    <w:rsid w:val="00873678"/>
    <w:rsid w:val="008749C7"/>
    <w:rsid w:val="00874BE6"/>
    <w:rsid w:val="00881A6D"/>
    <w:rsid w:val="00885EB6"/>
    <w:rsid w:val="00887136"/>
    <w:rsid w:val="0088729F"/>
    <w:rsid w:val="008876CB"/>
    <w:rsid w:val="00887734"/>
    <w:rsid w:val="008908C7"/>
    <w:rsid w:val="00892AF3"/>
    <w:rsid w:val="00893BD8"/>
    <w:rsid w:val="00894192"/>
    <w:rsid w:val="00895A4E"/>
    <w:rsid w:val="00896267"/>
    <w:rsid w:val="00896BAA"/>
    <w:rsid w:val="00896F43"/>
    <w:rsid w:val="00896FBB"/>
    <w:rsid w:val="00897145"/>
    <w:rsid w:val="00897BB7"/>
    <w:rsid w:val="008A047B"/>
    <w:rsid w:val="008A232D"/>
    <w:rsid w:val="008A296A"/>
    <w:rsid w:val="008A47B1"/>
    <w:rsid w:val="008A5206"/>
    <w:rsid w:val="008A6A92"/>
    <w:rsid w:val="008A7BA1"/>
    <w:rsid w:val="008B02DD"/>
    <w:rsid w:val="008B0C63"/>
    <w:rsid w:val="008B2906"/>
    <w:rsid w:val="008B3DBC"/>
    <w:rsid w:val="008B4F99"/>
    <w:rsid w:val="008B53AD"/>
    <w:rsid w:val="008B6C1D"/>
    <w:rsid w:val="008B7109"/>
    <w:rsid w:val="008C04C5"/>
    <w:rsid w:val="008C0CC5"/>
    <w:rsid w:val="008C1CF7"/>
    <w:rsid w:val="008C2524"/>
    <w:rsid w:val="008C29EF"/>
    <w:rsid w:val="008C4A55"/>
    <w:rsid w:val="008C5592"/>
    <w:rsid w:val="008C583D"/>
    <w:rsid w:val="008C612C"/>
    <w:rsid w:val="008C6FB9"/>
    <w:rsid w:val="008D41A5"/>
    <w:rsid w:val="008D42ED"/>
    <w:rsid w:val="008D488A"/>
    <w:rsid w:val="008D78C9"/>
    <w:rsid w:val="008E1D10"/>
    <w:rsid w:val="008E1D25"/>
    <w:rsid w:val="008E1D36"/>
    <w:rsid w:val="008E205F"/>
    <w:rsid w:val="008E4361"/>
    <w:rsid w:val="008F2110"/>
    <w:rsid w:val="008F3C11"/>
    <w:rsid w:val="008F435F"/>
    <w:rsid w:val="008F6660"/>
    <w:rsid w:val="008F69D2"/>
    <w:rsid w:val="008F73CA"/>
    <w:rsid w:val="009006A6"/>
    <w:rsid w:val="009008C6"/>
    <w:rsid w:val="00900E75"/>
    <w:rsid w:val="00901F53"/>
    <w:rsid w:val="00904933"/>
    <w:rsid w:val="00905FD5"/>
    <w:rsid w:val="009066E6"/>
    <w:rsid w:val="00911A56"/>
    <w:rsid w:val="00915B79"/>
    <w:rsid w:val="00916205"/>
    <w:rsid w:val="00921E1E"/>
    <w:rsid w:val="00924A48"/>
    <w:rsid w:val="00924C65"/>
    <w:rsid w:val="009264C6"/>
    <w:rsid w:val="009264DD"/>
    <w:rsid w:val="009272C8"/>
    <w:rsid w:val="00933308"/>
    <w:rsid w:val="00933ADB"/>
    <w:rsid w:val="00933ECD"/>
    <w:rsid w:val="00933EFE"/>
    <w:rsid w:val="00936A1E"/>
    <w:rsid w:val="00937F25"/>
    <w:rsid w:val="00940300"/>
    <w:rsid w:val="009409C4"/>
    <w:rsid w:val="0094142B"/>
    <w:rsid w:val="00941875"/>
    <w:rsid w:val="0094280B"/>
    <w:rsid w:val="00942B79"/>
    <w:rsid w:val="0094405E"/>
    <w:rsid w:val="00944118"/>
    <w:rsid w:val="00944981"/>
    <w:rsid w:val="00945D1C"/>
    <w:rsid w:val="00946C4C"/>
    <w:rsid w:val="00950B3F"/>
    <w:rsid w:val="00950BC7"/>
    <w:rsid w:val="00952C86"/>
    <w:rsid w:val="00952F7B"/>
    <w:rsid w:val="00953CCF"/>
    <w:rsid w:val="00956312"/>
    <w:rsid w:val="00961125"/>
    <w:rsid w:val="009615A8"/>
    <w:rsid w:val="009621F9"/>
    <w:rsid w:val="00962818"/>
    <w:rsid w:val="0096302F"/>
    <w:rsid w:val="00963D1F"/>
    <w:rsid w:val="00966C46"/>
    <w:rsid w:val="0096707C"/>
    <w:rsid w:val="00970683"/>
    <w:rsid w:val="009707D0"/>
    <w:rsid w:val="009730D2"/>
    <w:rsid w:val="00973E86"/>
    <w:rsid w:val="00974FDB"/>
    <w:rsid w:val="00975714"/>
    <w:rsid w:val="009773C3"/>
    <w:rsid w:val="00981426"/>
    <w:rsid w:val="00982AC3"/>
    <w:rsid w:val="00982DBD"/>
    <w:rsid w:val="00983107"/>
    <w:rsid w:val="0098348B"/>
    <w:rsid w:val="0098557A"/>
    <w:rsid w:val="009856C2"/>
    <w:rsid w:val="00985D0A"/>
    <w:rsid w:val="00985F62"/>
    <w:rsid w:val="009926B2"/>
    <w:rsid w:val="00993142"/>
    <w:rsid w:val="00993608"/>
    <w:rsid w:val="00993A77"/>
    <w:rsid w:val="00993BFD"/>
    <w:rsid w:val="00994CD7"/>
    <w:rsid w:val="00995075"/>
    <w:rsid w:val="00996835"/>
    <w:rsid w:val="00997257"/>
    <w:rsid w:val="009A1547"/>
    <w:rsid w:val="009A2D8E"/>
    <w:rsid w:val="009A42A9"/>
    <w:rsid w:val="009A4F51"/>
    <w:rsid w:val="009A7291"/>
    <w:rsid w:val="009A7C37"/>
    <w:rsid w:val="009B0664"/>
    <w:rsid w:val="009B102D"/>
    <w:rsid w:val="009B1214"/>
    <w:rsid w:val="009B1EFF"/>
    <w:rsid w:val="009B2F70"/>
    <w:rsid w:val="009B4162"/>
    <w:rsid w:val="009B5215"/>
    <w:rsid w:val="009B5764"/>
    <w:rsid w:val="009C1466"/>
    <w:rsid w:val="009C1B09"/>
    <w:rsid w:val="009C1D27"/>
    <w:rsid w:val="009C1D4E"/>
    <w:rsid w:val="009C3652"/>
    <w:rsid w:val="009C3DDC"/>
    <w:rsid w:val="009C3FFB"/>
    <w:rsid w:val="009C474C"/>
    <w:rsid w:val="009C5269"/>
    <w:rsid w:val="009C638B"/>
    <w:rsid w:val="009C679B"/>
    <w:rsid w:val="009C7084"/>
    <w:rsid w:val="009D0A81"/>
    <w:rsid w:val="009D1220"/>
    <w:rsid w:val="009D16EB"/>
    <w:rsid w:val="009D2134"/>
    <w:rsid w:val="009D2201"/>
    <w:rsid w:val="009D2D6D"/>
    <w:rsid w:val="009D4E52"/>
    <w:rsid w:val="009D73C8"/>
    <w:rsid w:val="009E010E"/>
    <w:rsid w:val="009E1528"/>
    <w:rsid w:val="009E2D58"/>
    <w:rsid w:val="009E5590"/>
    <w:rsid w:val="009E5F9E"/>
    <w:rsid w:val="009F148D"/>
    <w:rsid w:val="009F18D5"/>
    <w:rsid w:val="009F1A97"/>
    <w:rsid w:val="009F4882"/>
    <w:rsid w:val="009F5000"/>
    <w:rsid w:val="009F7174"/>
    <w:rsid w:val="00A02654"/>
    <w:rsid w:val="00A04FD6"/>
    <w:rsid w:val="00A055BE"/>
    <w:rsid w:val="00A05620"/>
    <w:rsid w:val="00A057DB"/>
    <w:rsid w:val="00A113C6"/>
    <w:rsid w:val="00A114A5"/>
    <w:rsid w:val="00A1196F"/>
    <w:rsid w:val="00A11C03"/>
    <w:rsid w:val="00A1202F"/>
    <w:rsid w:val="00A168A9"/>
    <w:rsid w:val="00A219C1"/>
    <w:rsid w:val="00A21BC3"/>
    <w:rsid w:val="00A25E58"/>
    <w:rsid w:val="00A3043A"/>
    <w:rsid w:val="00A306F8"/>
    <w:rsid w:val="00A313F8"/>
    <w:rsid w:val="00A34D5E"/>
    <w:rsid w:val="00A40A15"/>
    <w:rsid w:val="00A41172"/>
    <w:rsid w:val="00A42AAA"/>
    <w:rsid w:val="00A43049"/>
    <w:rsid w:val="00A461DA"/>
    <w:rsid w:val="00A46433"/>
    <w:rsid w:val="00A53743"/>
    <w:rsid w:val="00A54629"/>
    <w:rsid w:val="00A62295"/>
    <w:rsid w:val="00A635C6"/>
    <w:rsid w:val="00A641CC"/>
    <w:rsid w:val="00A64D3C"/>
    <w:rsid w:val="00A64DBC"/>
    <w:rsid w:val="00A66793"/>
    <w:rsid w:val="00A715CF"/>
    <w:rsid w:val="00A735D1"/>
    <w:rsid w:val="00A73F6D"/>
    <w:rsid w:val="00A73F8B"/>
    <w:rsid w:val="00A7558B"/>
    <w:rsid w:val="00A768B6"/>
    <w:rsid w:val="00A80AFC"/>
    <w:rsid w:val="00A8190D"/>
    <w:rsid w:val="00A83594"/>
    <w:rsid w:val="00A8380E"/>
    <w:rsid w:val="00A85324"/>
    <w:rsid w:val="00A85C11"/>
    <w:rsid w:val="00A87410"/>
    <w:rsid w:val="00A919B7"/>
    <w:rsid w:val="00A938E1"/>
    <w:rsid w:val="00A93FA5"/>
    <w:rsid w:val="00A93FE6"/>
    <w:rsid w:val="00A96026"/>
    <w:rsid w:val="00A96D3C"/>
    <w:rsid w:val="00AA207D"/>
    <w:rsid w:val="00AA2C16"/>
    <w:rsid w:val="00AA4C71"/>
    <w:rsid w:val="00AA6805"/>
    <w:rsid w:val="00AA6F2E"/>
    <w:rsid w:val="00AA710A"/>
    <w:rsid w:val="00AA7578"/>
    <w:rsid w:val="00AB1C4A"/>
    <w:rsid w:val="00AB305A"/>
    <w:rsid w:val="00AC03E0"/>
    <w:rsid w:val="00AC23BA"/>
    <w:rsid w:val="00AC2762"/>
    <w:rsid w:val="00AC2C51"/>
    <w:rsid w:val="00AC3D84"/>
    <w:rsid w:val="00AC4E58"/>
    <w:rsid w:val="00AC55D9"/>
    <w:rsid w:val="00AC6535"/>
    <w:rsid w:val="00AC7479"/>
    <w:rsid w:val="00AC7EE6"/>
    <w:rsid w:val="00AD4202"/>
    <w:rsid w:val="00AD6F7A"/>
    <w:rsid w:val="00AE27BF"/>
    <w:rsid w:val="00AE3F05"/>
    <w:rsid w:val="00AE7346"/>
    <w:rsid w:val="00AE7BF5"/>
    <w:rsid w:val="00AF03BB"/>
    <w:rsid w:val="00AF05A9"/>
    <w:rsid w:val="00AF2B2E"/>
    <w:rsid w:val="00AF3002"/>
    <w:rsid w:val="00AF39F6"/>
    <w:rsid w:val="00AF39FB"/>
    <w:rsid w:val="00AF430F"/>
    <w:rsid w:val="00AF43B4"/>
    <w:rsid w:val="00AF6086"/>
    <w:rsid w:val="00AF735F"/>
    <w:rsid w:val="00B0334B"/>
    <w:rsid w:val="00B03522"/>
    <w:rsid w:val="00B04685"/>
    <w:rsid w:val="00B1188D"/>
    <w:rsid w:val="00B121E1"/>
    <w:rsid w:val="00B12733"/>
    <w:rsid w:val="00B13444"/>
    <w:rsid w:val="00B1506D"/>
    <w:rsid w:val="00B1594C"/>
    <w:rsid w:val="00B15B86"/>
    <w:rsid w:val="00B17417"/>
    <w:rsid w:val="00B21C33"/>
    <w:rsid w:val="00B22492"/>
    <w:rsid w:val="00B2501D"/>
    <w:rsid w:val="00B25C2A"/>
    <w:rsid w:val="00B2738F"/>
    <w:rsid w:val="00B31148"/>
    <w:rsid w:val="00B325FA"/>
    <w:rsid w:val="00B3418D"/>
    <w:rsid w:val="00B34F85"/>
    <w:rsid w:val="00B35FF0"/>
    <w:rsid w:val="00B36608"/>
    <w:rsid w:val="00B40263"/>
    <w:rsid w:val="00B41294"/>
    <w:rsid w:val="00B41E3C"/>
    <w:rsid w:val="00B4207A"/>
    <w:rsid w:val="00B4399D"/>
    <w:rsid w:val="00B45A17"/>
    <w:rsid w:val="00B50F6D"/>
    <w:rsid w:val="00B50F6E"/>
    <w:rsid w:val="00B51535"/>
    <w:rsid w:val="00B52495"/>
    <w:rsid w:val="00B5434A"/>
    <w:rsid w:val="00B54EE4"/>
    <w:rsid w:val="00B56121"/>
    <w:rsid w:val="00B57087"/>
    <w:rsid w:val="00B61902"/>
    <w:rsid w:val="00B6635B"/>
    <w:rsid w:val="00B66FCF"/>
    <w:rsid w:val="00B67BA3"/>
    <w:rsid w:val="00B71A92"/>
    <w:rsid w:val="00B71E06"/>
    <w:rsid w:val="00B72033"/>
    <w:rsid w:val="00B72ACC"/>
    <w:rsid w:val="00B73312"/>
    <w:rsid w:val="00B7797F"/>
    <w:rsid w:val="00B77B88"/>
    <w:rsid w:val="00B80F6A"/>
    <w:rsid w:val="00B821B1"/>
    <w:rsid w:val="00B85358"/>
    <w:rsid w:val="00B86C43"/>
    <w:rsid w:val="00B95B42"/>
    <w:rsid w:val="00B9612E"/>
    <w:rsid w:val="00BA0B59"/>
    <w:rsid w:val="00BA2F7E"/>
    <w:rsid w:val="00BA30C7"/>
    <w:rsid w:val="00BA7455"/>
    <w:rsid w:val="00BB0C99"/>
    <w:rsid w:val="00BB0CBC"/>
    <w:rsid w:val="00BB2AFE"/>
    <w:rsid w:val="00BB3B61"/>
    <w:rsid w:val="00BB3F67"/>
    <w:rsid w:val="00BB64D6"/>
    <w:rsid w:val="00BB7F60"/>
    <w:rsid w:val="00BC0597"/>
    <w:rsid w:val="00BC12AC"/>
    <w:rsid w:val="00BC1365"/>
    <w:rsid w:val="00BC1E1D"/>
    <w:rsid w:val="00BC34F3"/>
    <w:rsid w:val="00BC4E92"/>
    <w:rsid w:val="00BC59B6"/>
    <w:rsid w:val="00BC69EF"/>
    <w:rsid w:val="00BD0244"/>
    <w:rsid w:val="00BD109A"/>
    <w:rsid w:val="00BD1263"/>
    <w:rsid w:val="00BD2C04"/>
    <w:rsid w:val="00BD2F79"/>
    <w:rsid w:val="00BD453F"/>
    <w:rsid w:val="00BE0411"/>
    <w:rsid w:val="00BE060D"/>
    <w:rsid w:val="00BE1053"/>
    <w:rsid w:val="00BE2F5A"/>
    <w:rsid w:val="00BE3454"/>
    <w:rsid w:val="00BE3843"/>
    <w:rsid w:val="00BE3CB6"/>
    <w:rsid w:val="00BE3DEA"/>
    <w:rsid w:val="00BE4671"/>
    <w:rsid w:val="00BE4A5E"/>
    <w:rsid w:val="00BE5B75"/>
    <w:rsid w:val="00BE68B6"/>
    <w:rsid w:val="00BE6DFF"/>
    <w:rsid w:val="00BF025F"/>
    <w:rsid w:val="00BF1BC4"/>
    <w:rsid w:val="00BF26F8"/>
    <w:rsid w:val="00BF2CD7"/>
    <w:rsid w:val="00BF5169"/>
    <w:rsid w:val="00BF5ED4"/>
    <w:rsid w:val="00BF693B"/>
    <w:rsid w:val="00BF6B5D"/>
    <w:rsid w:val="00BF6D2E"/>
    <w:rsid w:val="00BF6E8C"/>
    <w:rsid w:val="00BF6F21"/>
    <w:rsid w:val="00C015BB"/>
    <w:rsid w:val="00C03777"/>
    <w:rsid w:val="00C042D4"/>
    <w:rsid w:val="00C0446F"/>
    <w:rsid w:val="00C06778"/>
    <w:rsid w:val="00C12182"/>
    <w:rsid w:val="00C13085"/>
    <w:rsid w:val="00C13A4B"/>
    <w:rsid w:val="00C17259"/>
    <w:rsid w:val="00C17492"/>
    <w:rsid w:val="00C179C3"/>
    <w:rsid w:val="00C17F7A"/>
    <w:rsid w:val="00C20CC8"/>
    <w:rsid w:val="00C20E89"/>
    <w:rsid w:val="00C23937"/>
    <w:rsid w:val="00C25056"/>
    <w:rsid w:val="00C25AFC"/>
    <w:rsid w:val="00C262F7"/>
    <w:rsid w:val="00C30800"/>
    <w:rsid w:val="00C30C1D"/>
    <w:rsid w:val="00C314CA"/>
    <w:rsid w:val="00C31F2B"/>
    <w:rsid w:val="00C332B5"/>
    <w:rsid w:val="00C33C62"/>
    <w:rsid w:val="00C33EB2"/>
    <w:rsid w:val="00C34843"/>
    <w:rsid w:val="00C358FA"/>
    <w:rsid w:val="00C4011A"/>
    <w:rsid w:val="00C4066F"/>
    <w:rsid w:val="00C4087C"/>
    <w:rsid w:val="00C414DB"/>
    <w:rsid w:val="00C41849"/>
    <w:rsid w:val="00C42A0A"/>
    <w:rsid w:val="00C430DD"/>
    <w:rsid w:val="00C45DDF"/>
    <w:rsid w:val="00C45E9A"/>
    <w:rsid w:val="00C5024A"/>
    <w:rsid w:val="00C52CB9"/>
    <w:rsid w:val="00C54FDF"/>
    <w:rsid w:val="00C55639"/>
    <w:rsid w:val="00C566BA"/>
    <w:rsid w:val="00C571EB"/>
    <w:rsid w:val="00C60C7F"/>
    <w:rsid w:val="00C6114E"/>
    <w:rsid w:val="00C61EBD"/>
    <w:rsid w:val="00C6400A"/>
    <w:rsid w:val="00C64AC5"/>
    <w:rsid w:val="00C64B4C"/>
    <w:rsid w:val="00C700DB"/>
    <w:rsid w:val="00C744DD"/>
    <w:rsid w:val="00C74DB4"/>
    <w:rsid w:val="00C771DD"/>
    <w:rsid w:val="00C84174"/>
    <w:rsid w:val="00C84E8F"/>
    <w:rsid w:val="00C865A6"/>
    <w:rsid w:val="00C872EE"/>
    <w:rsid w:val="00C87E2B"/>
    <w:rsid w:val="00C91F0B"/>
    <w:rsid w:val="00C92CA5"/>
    <w:rsid w:val="00C931AF"/>
    <w:rsid w:val="00C93BCC"/>
    <w:rsid w:val="00C93FF0"/>
    <w:rsid w:val="00C972BD"/>
    <w:rsid w:val="00CA1920"/>
    <w:rsid w:val="00CA38D0"/>
    <w:rsid w:val="00CA5700"/>
    <w:rsid w:val="00CA5895"/>
    <w:rsid w:val="00CA610E"/>
    <w:rsid w:val="00CA6606"/>
    <w:rsid w:val="00CB0CE9"/>
    <w:rsid w:val="00CC11CF"/>
    <w:rsid w:val="00CC17F8"/>
    <w:rsid w:val="00CC42A7"/>
    <w:rsid w:val="00CC5068"/>
    <w:rsid w:val="00CC5242"/>
    <w:rsid w:val="00CE09E7"/>
    <w:rsid w:val="00CE1AB2"/>
    <w:rsid w:val="00CE2334"/>
    <w:rsid w:val="00CE3446"/>
    <w:rsid w:val="00CE5EFB"/>
    <w:rsid w:val="00CE62E7"/>
    <w:rsid w:val="00CE6B91"/>
    <w:rsid w:val="00CF0AE2"/>
    <w:rsid w:val="00CF1D4F"/>
    <w:rsid w:val="00CF534B"/>
    <w:rsid w:val="00CF5AA0"/>
    <w:rsid w:val="00CF5E00"/>
    <w:rsid w:val="00D032AF"/>
    <w:rsid w:val="00D0356A"/>
    <w:rsid w:val="00D03FB5"/>
    <w:rsid w:val="00D05A5D"/>
    <w:rsid w:val="00D05D77"/>
    <w:rsid w:val="00D0693D"/>
    <w:rsid w:val="00D06BBC"/>
    <w:rsid w:val="00D07ED6"/>
    <w:rsid w:val="00D11BD1"/>
    <w:rsid w:val="00D124D1"/>
    <w:rsid w:val="00D12B15"/>
    <w:rsid w:val="00D13F74"/>
    <w:rsid w:val="00D14502"/>
    <w:rsid w:val="00D14C7D"/>
    <w:rsid w:val="00D152EE"/>
    <w:rsid w:val="00D20633"/>
    <w:rsid w:val="00D21420"/>
    <w:rsid w:val="00D21AD0"/>
    <w:rsid w:val="00D238A0"/>
    <w:rsid w:val="00D23C4E"/>
    <w:rsid w:val="00D2422F"/>
    <w:rsid w:val="00D249FE"/>
    <w:rsid w:val="00D26205"/>
    <w:rsid w:val="00D315B2"/>
    <w:rsid w:val="00D3216A"/>
    <w:rsid w:val="00D32784"/>
    <w:rsid w:val="00D336DC"/>
    <w:rsid w:val="00D34E70"/>
    <w:rsid w:val="00D37821"/>
    <w:rsid w:val="00D37A78"/>
    <w:rsid w:val="00D401F9"/>
    <w:rsid w:val="00D4156D"/>
    <w:rsid w:val="00D44174"/>
    <w:rsid w:val="00D456D5"/>
    <w:rsid w:val="00D468EA"/>
    <w:rsid w:val="00D46E3F"/>
    <w:rsid w:val="00D51358"/>
    <w:rsid w:val="00D51D4D"/>
    <w:rsid w:val="00D52BD2"/>
    <w:rsid w:val="00D53CE9"/>
    <w:rsid w:val="00D5470E"/>
    <w:rsid w:val="00D57326"/>
    <w:rsid w:val="00D57DCE"/>
    <w:rsid w:val="00D6070F"/>
    <w:rsid w:val="00D6113E"/>
    <w:rsid w:val="00D614F4"/>
    <w:rsid w:val="00D61D23"/>
    <w:rsid w:val="00D623F8"/>
    <w:rsid w:val="00D62CE5"/>
    <w:rsid w:val="00D630F4"/>
    <w:rsid w:val="00D666C6"/>
    <w:rsid w:val="00D67450"/>
    <w:rsid w:val="00D71080"/>
    <w:rsid w:val="00D72134"/>
    <w:rsid w:val="00D750B4"/>
    <w:rsid w:val="00D75FD3"/>
    <w:rsid w:val="00D771A0"/>
    <w:rsid w:val="00D772DC"/>
    <w:rsid w:val="00D84E9E"/>
    <w:rsid w:val="00D8541D"/>
    <w:rsid w:val="00D8662D"/>
    <w:rsid w:val="00D8687D"/>
    <w:rsid w:val="00D86ACC"/>
    <w:rsid w:val="00D879D6"/>
    <w:rsid w:val="00D90AF6"/>
    <w:rsid w:val="00D91726"/>
    <w:rsid w:val="00D936C8"/>
    <w:rsid w:val="00D94177"/>
    <w:rsid w:val="00D96EF8"/>
    <w:rsid w:val="00D97348"/>
    <w:rsid w:val="00D97AEA"/>
    <w:rsid w:val="00DA408C"/>
    <w:rsid w:val="00DA4D77"/>
    <w:rsid w:val="00DA4EA4"/>
    <w:rsid w:val="00DA5576"/>
    <w:rsid w:val="00DB0078"/>
    <w:rsid w:val="00DB0A39"/>
    <w:rsid w:val="00DB257F"/>
    <w:rsid w:val="00DB43B8"/>
    <w:rsid w:val="00DB4EC1"/>
    <w:rsid w:val="00DB5A36"/>
    <w:rsid w:val="00DB600F"/>
    <w:rsid w:val="00DB7699"/>
    <w:rsid w:val="00DC00EE"/>
    <w:rsid w:val="00DC28C7"/>
    <w:rsid w:val="00DC39D8"/>
    <w:rsid w:val="00DC490F"/>
    <w:rsid w:val="00DC497B"/>
    <w:rsid w:val="00DC4BA7"/>
    <w:rsid w:val="00DC6160"/>
    <w:rsid w:val="00DD0E9E"/>
    <w:rsid w:val="00DD200B"/>
    <w:rsid w:val="00DD232F"/>
    <w:rsid w:val="00DD2FB5"/>
    <w:rsid w:val="00DD3408"/>
    <w:rsid w:val="00DD4E69"/>
    <w:rsid w:val="00DD609E"/>
    <w:rsid w:val="00DD7513"/>
    <w:rsid w:val="00DD7D48"/>
    <w:rsid w:val="00DE024B"/>
    <w:rsid w:val="00DE077B"/>
    <w:rsid w:val="00DE15EB"/>
    <w:rsid w:val="00DE27DB"/>
    <w:rsid w:val="00DE3696"/>
    <w:rsid w:val="00DE3CE0"/>
    <w:rsid w:val="00DE416A"/>
    <w:rsid w:val="00DE4371"/>
    <w:rsid w:val="00DE5626"/>
    <w:rsid w:val="00DE666D"/>
    <w:rsid w:val="00DE72A5"/>
    <w:rsid w:val="00DE7D2D"/>
    <w:rsid w:val="00DF0E5D"/>
    <w:rsid w:val="00DF257F"/>
    <w:rsid w:val="00DF61FE"/>
    <w:rsid w:val="00E00BD8"/>
    <w:rsid w:val="00E018D1"/>
    <w:rsid w:val="00E059D0"/>
    <w:rsid w:val="00E05A5A"/>
    <w:rsid w:val="00E07934"/>
    <w:rsid w:val="00E10528"/>
    <w:rsid w:val="00E10ABC"/>
    <w:rsid w:val="00E111D1"/>
    <w:rsid w:val="00E11AE8"/>
    <w:rsid w:val="00E12974"/>
    <w:rsid w:val="00E1668D"/>
    <w:rsid w:val="00E1670E"/>
    <w:rsid w:val="00E16906"/>
    <w:rsid w:val="00E17BF8"/>
    <w:rsid w:val="00E206A2"/>
    <w:rsid w:val="00E21766"/>
    <w:rsid w:val="00E2227F"/>
    <w:rsid w:val="00E23234"/>
    <w:rsid w:val="00E2596D"/>
    <w:rsid w:val="00E2637B"/>
    <w:rsid w:val="00E317B0"/>
    <w:rsid w:val="00E32D0C"/>
    <w:rsid w:val="00E33EDC"/>
    <w:rsid w:val="00E37639"/>
    <w:rsid w:val="00E406DC"/>
    <w:rsid w:val="00E406EC"/>
    <w:rsid w:val="00E45390"/>
    <w:rsid w:val="00E459D0"/>
    <w:rsid w:val="00E46EE3"/>
    <w:rsid w:val="00E515C5"/>
    <w:rsid w:val="00E52D0A"/>
    <w:rsid w:val="00E52D6B"/>
    <w:rsid w:val="00E53F21"/>
    <w:rsid w:val="00E54245"/>
    <w:rsid w:val="00E66C69"/>
    <w:rsid w:val="00E8019C"/>
    <w:rsid w:val="00E807D6"/>
    <w:rsid w:val="00E82441"/>
    <w:rsid w:val="00E86B9C"/>
    <w:rsid w:val="00E86E41"/>
    <w:rsid w:val="00E87821"/>
    <w:rsid w:val="00E87BA0"/>
    <w:rsid w:val="00E90557"/>
    <w:rsid w:val="00E90D00"/>
    <w:rsid w:val="00E919A6"/>
    <w:rsid w:val="00E9239D"/>
    <w:rsid w:val="00E9248F"/>
    <w:rsid w:val="00E9294C"/>
    <w:rsid w:val="00E965E0"/>
    <w:rsid w:val="00E971EB"/>
    <w:rsid w:val="00E97A2A"/>
    <w:rsid w:val="00E97B7E"/>
    <w:rsid w:val="00EA06C1"/>
    <w:rsid w:val="00EA155C"/>
    <w:rsid w:val="00EA1A67"/>
    <w:rsid w:val="00EA1F54"/>
    <w:rsid w:val="00EA28AB"/>
    <w:rsid w:val="00EA2C78"/>
    <w:rsid w:val="00EA3518"/>
    <w:rsid w:val="00EA45D4"/>
    <w:rsid w:val="00EA5685"/>
    <w:rsid w:val="00EA6375"/>
    <w:rsid w:val="00EA672F"/>
    <w:rsid w:val="00EB1CCE"/>
    <w:rsid w:val="00EB2B5F"/>
    <w:rsid w:val="00EB40B0"/>
    <w:rsid w:val="00EB40D6"/>
    <w:rsid w:val="00EB5267"/>
    <w:rsid w:val="00EB7BB9"/>
    <w:rsid w:val="00EB7DB0"/>
    <w:rsid w:val="00EC0274"/>
    <w:rsid w:val="00EC090D"/>
    <w:rsid w:val="00EC2470"/>
    <w:rsid w:val="00EC2BF2"/>
    <w:rsid w:val="00EC2C4A"/>
    <w:rsid w:val="00EC36AF"/>
    <w:rsid w:val="00EC49E0"/>
    <w:rsid w:val="00EC7B16"/>
    <w:rsid w:val="00ED5C1B"/>
    <w:rsid w:val="00ED623B"/>
    <w:rsid w:val="00ED70E8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4E1"/>
    <w:rsid w:val="00EF2AC9"/>
    <w:rsid w:val="00EF2C75"/>
    <w:rsid w:val="00EF2D70"/>
    <w:rsid w:val="00EF7029"/>
    <w:rsid w:val="00F01F3D"/>
    <w:rsid w:val="00F02EF2"/>
    <w:rsid w:val="00F05A97"/>
    <w:rsid w:val="00F065B8"/>
    <w:rsid w:val="00F07078"/>
    <w:rsid w:val="00F113A3"/>
    <w:rsid w:val="00F12BD5"/>
    <w:rsid w:val="00F12CE0"/>
    <w:rsid w:val="00F13B62"/>
    <w:rsid w:val="00F14743"/>
    <w:rsid w:val="00F15B10"/>
    <w:rsid w:val="00F202C2"/>
    <w:rsid w:val="00F2204F"/>
    <w:rsid w:val="00F31264"/>
    <w:rsid w:val="00F312F9"/>
    <w:rsid w:val="00F32180"/>
    <w:rsid w:val="00F33C29"/>
    <w:rsid w:val="00F3443A"/>
    <w:rsid w:val="00F373B0"/>
    <w:rsid w:val="00F40CFD"/>
    <w:rsid w:val="00F4379F"/>
    <w:rsid w:val="00F44D66"/>
    <w:rsid w:val="00F452E1"/>
    <w:rsid w:val="00F45DD7"/>
    <w:rsid w:val="00F4668F"/>
    <w:rsid w:val="00F478F6"/>
    <w:rsid w:val="00F5034E"/>
    <w:rsid w:val="00F5048A"/>
    <w:rsid w:val="00F53E19"/>
    <w:rsid w:val="00F54CCE"/>
    <w:rsid w:val="00F55882"/>
    <w:rsid w:val="00F562A6"/>
    <w:rsid w:val="00F573C2"/>
    <w:rsid w:val="00F576A8"/>
    <w:rsid w:val="00F604FB"/>
    <w:rsid w:val="00F63285"/>
    <w:rsid w:val="00F63810"/>
    <w:rsid w:val="00F6455A"/>
    <w:rsid w:val="00F6657E"/>
    <w:rsid w:val="00F702C9"/>
    <w:rsid w:val="00F703FC"/>
    <w:rsid w:val="00F71340"/>
    <w:rsid w:val="00F737E5"/>
    <w:rsid w:val="00F80EEA"/>
    <w:rsid w:val="00F82F54"/>
    <w:rsid w:val="00F86A23"/>
    <w:rsid w:val="00F9083F"/>
    <w:rsid w:val="00F90E31"/>
    <w:rsid w:val="00F916D3"/>
    <w:rsid w:val="00F928C8"/>
    <w:rsid w:val="00F937E7"/>
    <w:rsid w:val="00F9578A"/>
    <w:rsid w:val="00F95DA8"/>
    <w:rsid w:val="00F973E7"/>
    <w:rsid w:val="00FA1F7A"/>
    <w:rsid w:val="00FA2107"/>
    <w:rsid w:val="00FA55C9"/>
    <w:rsid w:val="00FA5AA2"/>
    <w:rsid w:val="00FA66DE"/>
    <w:rsid w:val="00FA6883"/>
    <w:rsid w:val="00FA6929"/>
    <w:rsid w:val="00FB03BF"/>
    <w:rsid w:val="00FB1161"/>
    <w:rsid w:val="00FB5E81"/>
    <w:rsid w:val="00FB6A45"/>
    <w:rsid w:val="00FC0454"/>
    <w:rsid w:val="00FC06B7"/>
    <w:rsid w:val="00FC0EB8"/>
    <w:rsid w:val="00FC1AD7"/>
    <w:rsid w:val="00FC3C64"/>
    <w:rsid w:val="00FC495A"/>
    <w:rsid w:val="00FC5BB7"/>
    <w:rsid w:val="00FC694B"/>
    <w:rsid w:val="00FC7672"/>
    <w:rsid w:val="00FD15EC"/>
    <w:rsid w:val="00FD238B"/>
    <w:rsid w:val="00FD3CE1"/>
    <w:rsid w:val="00FD6904"/>
    <w:rsid w:val="00FE133A"/>
    <w:rsid w:val="00FE1A68"/>
    <w:rsid w:val="00FE2735"/>
    <w:rsid w:val="00FE3127"/>
    <w:rsid w:val="00FE4C2F"/>
    <w:rsid w:val="00FF10B6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3C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03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6"/>
    <w:autoRedefine/>
    <w:rsid w:val="0094405E"/>
    <w:pPr>
      <w:shd w:val="clear" w:color="auto" w:fill="000080"/>
    </w:pPr>
    <w:rPr>
      <w:rFonts w:ascii="Tahoma" w:hAnsi="Tahoma" w:cs="Times New Roman"/>
      <w:sz w:val="24"/>
      <w:szCs w:val="22"/>
    </w:rPr>
  </w:style>
  <w:style w:type="paragraph" w:styleId="a6">
    <w:name w:val="Document Map"/>
    <w:basedOn w:val="a"/>
    <w:link w:val="Char2"/>
    <w:uiPriority w:val="99"/>
    <w:semiHidden/>
    <w:unhideWhenUsed/>
    <w:rsid w:val="0094405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94405E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2941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3C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03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6"/>
    <w:autoRedefine/>
    <w:rsid w:val="0094405E"/>
    <w:pPr>
      <w:shd w:val="clear" w:color="auto" w:fill="000080"/>
    </w:pPr>
    <w:rPr>
      <w:rFonts w:ascii="Tahoma" w:hAnsi="Tahoma" w:cs="Times New Roman"/>
      <w:sz w:val="24"/>
      <w:szCs w:val="22"/>
    </w:rPr>
  </w:style>
  <w:style w:type="paragraph" w:styleId="a6">
    <w:name w:val="Document Map"/>
    <w:basedOn w:val="a"/>
    <w:link w:val="Char2"/>
    <w:uiPriority w:val="99"/>
    <w:semiHidden/>
    <w:unhideWhenUsed/>
    <w:rsid w:val="0094405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94405E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294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216C-54F3-42B6-A304-384CDC0D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21</cp:revision>
  <dcterms:created xsi:type="dcterms:W3CDTF">2018-11-13T07:01:00Z</dcterms:created>
  <dcterms:modified xsi:type="dcterms:W3CDTF">2018-11-14T01:02:00Z</dcterms:modified>
</cp:coreProperties>
</file>