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DE0C0D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-17780</wp:posOffset>
            </wp:positionV>
            <wp:extent cx="1097280" cy="763270"/>
            <wp:effectExtent l="0" t="0" r="7620" b="0"/>
            <wp:wrapNone/>
            <wp:docPr id="2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E4986">
      <w:pPr>
        <w:jc w:val="center"/>
        <w:rPr>
          <w:rFonts w:hint="eastAsia"/>
        </w:rPr>
      </w:pPr>
    </w:p>
    <w:p w:rsidR="00000000" w:rsidRDefault="00BE4986">
      <w:pPr>
        <w:jc w:val="center"/>
        <w:rPr>
          <w:rFonts w:hint="eastAsia"/>
        </w:rPr>
      </w:pPr>
    </w:p>
    <w:p w:rsidR="00000000" w:rsidRDefault="00BE4986">
      <w:pPr>
        <w:jc w:val="center"/>
        <w:rPr>
          <w:rFonts w:hint="eastAsia"/>
        </w:rPr>
      </w:pPr>
    </w:p>
    <w:p w:rsidR="00000000" w:rsidRPr="007321A6" w:rsidRDefault="00BE4986">
      <w:pPr>
        <w:jc w:val="center"/>
        <w:rPr>
          <w:sz w:val="36"/>
          <w:szCs w:val="32"/>
          <w:u w:val="single"/>
          <w:lang w:val="fr-FR"/>
        </w:rPr>
      </w:pPr>
      <w:r w:rsidRPr="007321A6">
        <w:rPr>
          <w:sz w:val="36"/>
          <w:szCs w:val="32"/>
          <w:u w:val="single"/>
          <w:lang w:val="fr-FR"/>
        </w:rPr>
        <w:t>WUXI ZHENDA AUTOMATION EQUIPMENT CO., LTD.</w:t>
      </w:r>
    </w:p>
    <w:p w:rsidR="00000000" w:rsidRPr="007321A6" w:rsidRDefault="00492A78">
      <w:pPr>
        <w:jc w:val="center"/>
        <w:rPr>
          <w:sz w:val="24"/>
          <w:szCs w:val="22"/>
          <w:lang w:val="fr-FR"/>
        </w:rPr>
      </w:pPr>
      <w:r w:rsidRPr="007321A6">
        <w:rPr>
          <w:sz w:val="24"/>
          <w:szCs w:val="22"/>
          <w:lang w:val="fr-FR"/>
        </w:rPr>
        <w:t>Adresse</w:t>
      </w:r>
      <w:r w:rsidR="00BE4986" w:rsidRPr="007321A6">
        <w:rPr>
          <w:sz w:val="24"/>
          <w:szCs w:val="22"/>
          <w:lang w:val="fr-FR"/>
        </w:rPr>
        <w:t>:</w:t>
      </w:r>
      <w:r w:rsidRPr="007321A6">
        <w:rPr>
          <w:sz w:val="24"/>
          <w:szCs w:val="22"/>
          <w:lang w:val="fr-FR"/>
        </w:rPr>
        <w:t xml:space="preserve"> </w:t>
      </w:r>
      <w:r w:rsidR="00BE4986" w:rsidRPr="007321A6">
        <w:rPr>
          <w:sz w:val="24"/>
          <w:szCs w:val="22"/>
          <w:lang w:val="fr-FR"/>
        </w:rPr>
        <w:t xml:space="preserve">No.3, C District, </w:t>
      </w:r>
      <w:proofErr w:type="spellStart"/>
      <w:r w:rsidR="00BE4986" w:rsidRPr="007321A6">
        <w:rPr>
          <w:sz w:val="24"/>
          <w:szCs w:val="22"/>
          <w:lang w:val="fr-FR"/>
        </w:rPr>
        <w:t>Private</w:t>
      </w:r>
      <w:proofErr w:type="spellEnd"/>
      <w:r w:rsidR="00BE4986" w:rsidRPr="007321A6">
        <w:rPr>
          <w:sz w:val="24"/>
          <w:szCs w:val="22"/>
          <w:lang w:val="fr-FR"/>
        </w:rPr>
        <w:t xml:space="preserve"> </w:t>
      </w:r>
      <w:proofErr w:type="spellStart"/>
      <w:r w:rsidR="00BE4986" w:rsidRPr="007321A6">
        <w:rPr>
          <w:sz w:val="24"/>
          <w:szCs w:val="22"/>
          <w:lang w:val="fr-FR"/>
        </w:rPr>
        <w:t>Economy</w:t>
      </w:r>
      <w:proofErr w:type="spellEnd"/>
      <w:r w:rsidR="00BE4986" w:rsidRPr="007321A6">
        <w:rPr>
          <w:sz w:val="24"/>
          <w:szCs w:val="22"/>
          <w:lang w:val="fr-FR"/>
        </w:rPr>
        <w:t>,</w:t>
      </w:r>
      <w:r w:rsidRPr="007321A6">
        <w:rPr>
          <w:sz w:val="24"/>
          <w:szCs w:val="22"/>
          <w:lang w:val="fr-FR"/>
        </w:rPr>
        <w:t xml:space="preserve"> </w:t>
      </w:r>
      <w:proofErr w:type="spellStart"/>
      <w:r w:rsidR="00BE4986" w:rsidRPr="007321A6">
        <w:rPr>
          <w:sz w:val="24"/>
          <w:szCs w:val="22"/>
          <w:lang w:val="fr-FR"/>
        </w:rPr>
        <w:t>Xibei</w:t>
      </w:r>
      <w:proofErr w:type="spellEnd"/>
      <w:r w:rsidR="00BE4986" w:rsidRPr="007321A6">
        <w:rPr>
          <w:sz w:val="24"/>
          <w:szCs w:val="22"/>
          <w:lang w:val="fr-FR"/>
        </w:rPr>
        <w:t xml:space="preserve">, </w:t>
      </w:r>
      <w:proofErr w:type="spellStart"/>
      <w:r w:rsidR="00BE4986" w:rsidRPr="007321A6">
        <w:rPr>
          <w:sz w:val="24"/>
          <w:szCs w:val="22"/>
          <w:lang w:val="fr-FR"/>
        </w:rPr>
        <w:t>Wuxi</w:t>
      </w:r>
      <w:proofErr w:type="gramStart"/>
      <w:r w:rsidR="00BE4986" w:rsidRPr="007321A6">
        <w:rPr>
          <w:sz w:val="24"/>
          <w:szCs w:val="22"/>
          <w:lang w:val="fr-FR"/>
        </w:rPr>
        <w:t>,Jiangsu</w:t>
      </w:r>
      <w:proofErr w:type="spellEnd"/>
      <w:proofErr w:type="gramEnd"/>
      <w:r w:rsidR="00BE4986" w:rsidRPr="007321A6">
        <w:rPr>
          <w:sz w:val="24"/>
          <w:szCs w:val="22"/>
          <w:lang w:val="fr-FR"/>
        </w:rPr>
        <w:t xml:space="preserve"> Province, China</w:t>
      </w:r>
    </w:p>
    <w:p w:rsidR="00000000" w:rsidRPr="007321A6" w:rsidRDefault="00492A78">
      <w:pPr>
        <w:jc w:val="center"/>
        <w:rPr>
          <w:sz w:val="24"/>
          <w:szCs w:val="22"/>
          <w:lang w:val="fr-FR"/>
        </w:rPr>
      </w:pPr>
      <w:r w:rsidRPr="007321A6">
        <w:rPr>
          <w:sz w:val="24"/>
          <w:szCs w:val="22"/>
          <w:lang w:val="fr-FR"/>
        </w:rPr>
        <w:t>Tél</w:t>
      </w:r>
      <w:r w:rsidR="00BE4986" w:rsidRPr="007321A6">
        <w:rPr>
          <w:sz w:val="24"/>
          <w:szCs w:val="22"/>
          <w:lang w:val="fr-FR"/>
        </w:rPr>
        <w:t>:</w:t>
      </w:r>
      <w:r w:rsidRPr="007321A6">
        <w:rPr>
          <w:sz w:val="24"/>
          <w:szCs w:val="22"/>
          <w:lang w:val="fr-FR"/>
        </w:rPr>
        <w:t xml:space="preserve"> </w:t>
      </w:r>
      <w:r w:rsidR="00BE4986" w:rsidRPr="007321A6">
        <w:rPr>
          <w:sz w:val="24"/>
          <w:szCs w:val="22"/>
          <w:lang w:val="fr-FR"/>
        </w:rPr>
        <w:t>+86-510-83137670           FAX:+86-510-83135092</w:t>
      </w:r>
    </w:p>
    <w:p w:rsidR="00000000" w:rsidRPr="007321A6" w:rsidRDefault="00BE4986">
      <w:pPr>
        <w:jc w:val="center"/>
        <w:rPr>
          <w:sz w:val="24"/>
          <w:szCs w:val="22"/>
          <w:lang w:val="fr-FR"/>
        </w:rPr>
      </w:pPr>
      <w:r w:rsidRPr="007321A6">
        <w:rPr>
          <w:sz w:val="24"/>
          <w:szCs w:val="22"/>
          <w:lang w:val="fr-FR"/>
        </w:rPr>
        <w:t>Skype: roy5386293  E</w:t>
      </w:r>
      <w:r w:rsidR="00BC52E0" w:rsidRPr="007321A6">
        <w:rPr>
          <w:sz w:val="24"/>
          <w:szCs w:val="22"/>
          <w:lang w:val="fr-FR"/>
        </w:rPr>
        <w:t>-</w:t>
      </w:r>
      <w:r w:rsidRPr="007321A6">
        <w:rPr>
          <w:sz w:val="24"/>
          <w:szCs w:val="22"/>
          <w:lang w:val="fr-FR"/>
        </w:rPr>
        <w:t>mail:</w:t>
      </w:r>
      <w:r w:rsidR="00BC52E0" w:rsidRPr="007321A6">
        <w:rPr>
          <w:sz w:val="24"/>
          <w:szCs w:val="22"/>
          <w:lang w:val="fr-FR"/>
        </w:rPr>
        <w:t xml:space="preserve"> </w:t>
      </w:r>
      <w:r w:rsidRPr="007321A6">
        <w:rPr>
          <w:sz w:val="24"/>
          <w:szCs w:val="22"/>
          <w:lang w:val="fr-FR"/>
        </w:rPr>
        <w:t xml:space="preserve">chinazhenda@gmail.com  </w:t>
      </w:r>
      <w:r w:rsidR="00BC52E0" w:rsidRPr="007321A6">
        <w:rPr>
          <w:sz w:val="24"/>
          <w:szCs w:val="22"/>
          <w:lang w:val="fr-FR"/>
        </w:rPr>
        <w:t>Site internet</w:t>
      </w:r>
      <w:r w:rsidRPr="007321A6">
        <w:rPr>
          <w:sz w:val="24"/>
          <w:szCs w:val="22"/>
          <w:lang w:val="fr-FR"/>
        </w:rPr>
        <w:t>:</w:t>
      </w:r>
      <w:r w:rsidR="00BC52E0" w:rsidRPr="007321A6">
        <w:rPr>
          <w:sz w:val="24"/>
          <w:szCs w:val="22"/>
          <w:lang w:val="fr-FR"/>
        </w:rPr>
        <w:t xml:space="preserve"> </w:t>
      </w:r>
      <w:r w:rsidRPr="007321A6">
        <w:rPr>
          <w:sz w:val="24"/>
          <w:szCs w:val="22"/>
          <w:lang w:val="fr-FR"/>
        </w:rPr>
        <w:t>www.zdplatform.com</w:t>
      </w:r>
    </w:p>
    <w:p w:rsidR="00000000" w:rsidRPr="007321A6" w:rsidRDefault="00BE4986">
      <w:pPr>
        <w:jc w:val="center"/>
        <w:rPr>
          <w:sz w:val="24"/>
          <w:szCs w:val="22"/>
          <w:lang w:val="fr-FR"/>
        </w:rPr>
      </w:pPr>
      <w:r w:rsidRPr="007321A6">
        <w:rPr>
          <w:sz w:val="24"/>
          <w:szCs w:val="22"/>
          <w:lang w:val="fr-FR"/>
        </w:rPr>
        <w:t>Contact: Ro</w:t>
      </w:r>
      <w:r w:rsidRPr="007321A6">
        <w:rPr>
          <w:sz w:val="24"/>
          <w:szCs w:val="22"/>
          <w:lang w:val="fr-FR"/>
        </w:rPr>
        <w:t>y Qiu</w:t>
      </w:r>
      <w:r w:rsidR="00BC52E0" w:rsidRPr="007321A6">
        <w:rPr>
          <w:sz w:val="24"/>
          <w:szCs w:val="22"/>
          <w:lang w:val="fr-FR"/>
        </w:rPr>
        <w:br/>
      </w:r>
    </w:p>
    <w:p w:rsidR="00000000" w:rsidRPr="007321A6" w:rsidRDefault="00BC52E0">
      <w:pPr>
        <w:jc w:val="center"/>
        <w:rPr>
          <w:b/>
          <w:bCs/>
          <w:sz w:val="40"/>
          <w:szCs w:val="36"/>
          <w:lang w:val="fr-FR"/>
        </w:rPr>
      </w:pPr>
      <w:r w:rsidRPr="007321A6">
        <w:rPr>
          <w:b/>
          <w:bCs/>
          <w:sz w:val="40"/>
          <w:szCs w:val="36"/>
          <w:lang w:val="fr-FR"/>
        </w:rPr>
        <w:t>DEVIS</w:t>
      </w:r>
      <w:r w:rsidR="00BE4986" w:rsidRPr="007321A6">
        <w:rPr>
          <w:b/>
          <w:bCs/>
          <w:sz w:val="40"/>
          <w:szCs w:val="36"/>
          <w:lang w:val="fr-FR"/>
        </w:rPr>
        <w:t xml:space="preserve"> </w:t>
      </w:r>
    </w:p>
    <w:p w:rsidR="00000000" w:rsidRPr="007321A6" w:rsidRDefault="00BC52E0">
      <w:pPr>
        <w:jc w:val="left"/>
        <w:rPr>
          <w:sz w:val="24"/>
          <w:szCs w:val="24"/>
          <w:lang w:val="fr-FR"/>
        </w:rPr>
      </w:pPr>
      <w:r w:rsidRPr="007321A6">
        <w:rPr>
          <w:sz w:val="24"/>
          <w:szCs w:val="24"/>
          <w:lang w:val="fr-FR"/>
        </w:rPr>
        <w:t>A</w:t>
      </w:r>
      <w:r w:rsidR="00BE4986" w:rsidRPr="007321A6">
        <w:rPr>
          <w:sz w:val="24"/>
          <w:szCs w:val="24"/>
          <w:lang w:val="fr-FR"/>
        </w:rPr>
        <w:t xml:space="preserve">: CDT </w:t>
      </w:r>
      <w:r w:rsidR="00BE4986" w:rsidRPr="007321A6">
        <w:rPr>
          <w:b/>
          <w:bCs/>
          <w:color w:val="222222"/>
          <w:kern w:val="0"/>
          <w:sz w:val="17"/>
          <w:lang w:val="fr-FR"/>
        </w:rPr>
        <w:t xml:space="preserve">                                                                </w:t>
      </w:r>
      <w:r w:rsidR="00BE4986" w:rsidRPr="007321A6">
        <w:rPr>
          <w:b/>
          <w:bCs/>
          <w:color w:val="222222"/>
          <w:kern w:val="0"/>
          <w:sz w:val="17"/>
          <w:lang w:val="fr-FR"/>
        </w:rPr>
        <w:t xml:space="preserve">                      </w:t>
      </w:r>
      <w:r w:rsidR="00BE4986" w:rsidRPr="007321A6">
        <w:rPr>
          <w:sz w:val="24"/>
          <w:szCs w:val="24"/>
          <w:lang w:val="fr-FR"/>
        </w:rPr>
        <w:t>Date:</w:t>
      </w:r>
      <w:r w:rsidRPr="007321A6">
        <w:rPr>
          <w:sz w:val="24"/>
          <w:szCs w:val="24"/>
          <w:lang w:val="fr-FR"/>
        </w:rPr>
        <w:t xml:space="preserve"> </w:t>
      </w:r>
      <w:r w:rsidR="00BE4986" w:rsidRPr="007321A6">
        <w:rPr>
          <w:sz w:val="24"/>
          <w:szCs w:val="24"/>
          <w:lang w:val="fr-FR"/>
        </w:rPr>
        <w:t>15</w:t>
      </w:r>
      <w:r w:rsidRPr="007321A6">
        <w:rPr>
          <w:sz w:val="24"/>
          <w:szCs w:val="24"/>
          <w:lang w:val="fr-FR"/>
        </w:rPr>
        <w:t>.04.2019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5"/>
        <w:gridCol w:w="4906"/>
        <w:gridCol w:w="1770"/>
        <w:gridCol w:w="960"/>
        <w:gridCol w:w="1528"/>
      </w:tblGrid>
      <w:tr w:rsidR="00BC52E0" w:rsidRPr="007321A6">
        <w:tc>
          <w:tcPr>
            <w:tcW w:w="1195" w:type="dxa"/>
            <w:vAlign w:val="center"/>
          </w:tcPr>
          <w:p w:rsidR="00BC52E0" w:rsidRPr="007321A6" w:rsidRDefault="00BC52E0" w:rsidP="00FA331D">
            <w:pPr>
              <w:rPr>
                <w:sz w:val="24"/>
                <w:szCs w:val="24"/>
                <w:lang w:val="fr-FR"/>
              </w:rPr>
            </w:pPr>
            <w:r w:rsidRPr="007321A6">
              <w:rPr>
                <w:rFonts w:eastAsia="Times New Roman"/>
                <w:b/>
                <w:sz w:val="24"/>
                <w:szCs w:val="24"/>
                <w:lang w:val="fr-FR"/>
              </w:rPr>
              <w:t>Modèle du produit</w:t>
            </w:r>
          </w:p>
        </w:tc>
        <w:tc>
          <w:tcPr>
            <w:tcW w:w="4906" w:type="dxa"/>
            <w:vAlign w:val="center"/>
          </w:tcPr>
          <w:p w:rsidR="00BC52E0" w:rsidRPr="007321A6" w:rsidRDefault="00BC52E0">
            <w:pPr>
              <w:jc w:val="center"/>
              <w:rPr>
                <w:sz w:val="24"/>
                <w:szCs w:val="24"/>
                <w:lang w:val="fr-FR"/>
              </w:rPr>
            </w:pPr>
            <w:r w:rsidRPr="007321A6">
              <w:rPr>
                <w:rFonts w:eastAsia="Times New Roman"/>
                <w:b/>
                <w:sz w:val="24"/>
                <w:lang w:val="fr-FR"/>
              </w:rPr>
              <w:t>Configuration</w:t>
            </w:r>
          </w:p>
        </w:tc>
        <w:tc>
          <w:tcPr>
            <w:tcW w:w="1770" w:type="dxa"/>
            <w:vAlign w:val="center"/>
          </w:tcPr>
          <w:p w:rsidR="00BC52E0" w:rsidRPr="007321A6" w:rsidRDefault="00BC52E0" w:rsidP="00FA331D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7321A6">
              <w:rPr>
                <w:b/>
                <w:sz w:val="24"/>
                <w:szCs w:val="24"/>
                <w:lang w:val="fr-FR"/>
              </w:rPr>
              <w:t xml:space="preserve">PRIX UNITAIRE FOB SHANGHAI </w:t>
            </w:r>
          </w:p>
        </w:tc>
        <w:tc>
          <w:tcPr>
            <w:tcW w:w="960" w:type="dxa"/>
            <w:vAlign w:val="center"/>
          </w:tcPr>
          <w:p w:rsidR="00BC52E0" w:rsidRPr="007321A6" w:rsidRDefault="00BC52E0" w:rsidP="00FA331D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7321A6">
              <w:rPr>
                <w:b/>
                <w:sz w:val="24"/>
                <w:szCs w:val="24"/>
                <w:lang w:val="fr-FR"/>
              </w:rPr>
              <w:t>Quantité</w:t>
            </w:r>
          </w:p>
        </w:tc>
        <w:tc>
          <w:tcPr>
            <w:tcW w:w="1528" w:type="dxa"/>
            <w:vAlign w:val="center"/>
          </w:tcPr>
          <w:p w:rsidR="00BC52E0" w:rsidRPr="007321A6" w:rsidRDefault="00BC52E0" w:rsidP="00FA331D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7321A6">
              <w:rPr>
                <w:b/>
                <w:sz w:val="24"/>
                <w:szCs w:val="24"/>
                <w:lang w:val="fr-FR"/>
              </w:rPr>
              <w:t>Montant</w:t>
            </w:r>
          </w:p>
        </w:tc>
      </w:tr>
      <w:tr w:rsidR="000D5E35" w:rsidRPr="007321A6">
        <w:trPr>
          <w:trHeight w:val="4072"/>
        </w:trPr>
        <w:tc>
          <w:tcPr>
            <w:tcW w:w="1195" w:type="dxa"/>
            <w:vAlign w:val="center"/>
          </w:tcPr>
          <w:p w:rsidR="000D5E35" w:rsidRPr="007321A6" w:rsidRDefault="000D5E35">
            <w:pPr>
              <w:jc w:val="center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ZLP800</w:t>
            </w:r>
          </w:p>
        </w:tc>
        <w:tc>
          <w:tcPr>
            <w:tcW w:w="4906" w:type="dxa"/>
            <w:vAlign w:val="center"/>
          </w:tcPr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* Matériel: Acier Q235 avec surface peinte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*2 Treuils Ltd8.0 (380v/3phase</w:t>
            </w:r>
            <w:r w:rsidR="007321A6">
              <w:rPr>
                <w:sz w:val="24"/>
                <w:szCs w:val="24"/>
                <w:lang w:val="fr-FR"/>
              </w:rPr>
              <w:t>s</w:t>
            </w:r>
            <w:r w:rsidRPr="007321A6">
              <w:rPr>
                <w:sz w:val="24"/>
                <w:szCs w:val="24"/>
                <w:lang w:val="fr-FR"/>
              </w:rPr>
              <w:t>/50hz/1.8kw)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 xml:space="preserve">*1 Panneau de contrôle électrique (Contacteurs Schneider) 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 xml:space="preserve">*4 Câbles en acier 100m, diamètre 8,6mm 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*1 Câble de raccordement 100m, 3×</w:t>
            </w:r>
            <w:bookmarkStart w:id="0" w:name="OLE_LINK1"/>
            <w:r w:rsidR="007321A6">
              <w:rPr>
                <w:sz w:val="24"/>
                <w:szCs w:val="24"/>
                <w:lang w:val="fr-FR"/>
              </w:rPr>
              <w:t>2,</w:t>
            </w:r>
            <w:r w:rsidRPr="007321A6">
              <w:rPr>
                <w:sz w:val="24"/>
                <w:szCs w:val="24"/>
                <w:lang w:val="fr-FR"/>
              </w:rPr>
              <w:t>5mm²</w:t>
            </w:r>
            <w:bookmarkEnd w:id="0"/>
            <w:r w:rsidR="007321A6">
              <w:rPr>
                <w:sz w:val="24"/>
                <w:szCs w:val="24"/>
                <w:lang w:val="fr-FR"/>
              </w:rPr>
              <w:t>+2×1,</w:t>
            </w:r>
            <w:r w:rsidRPr="007321A6">
              <w:rPr>
                <w:sz w:val="24"/>
                <w:szCs w:val="24"/>
                <w:lang w:val="fr-FR"/>
              </w:rPr>
              <w:t>5mm²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*2 Verrous de sécurité, type anti-inclinaison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*1 Plateforme 7,5m (2,5+2,5+2,5)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*2 pièces, Mécanisme de suspension au toit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*2 Roues murales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*40 pièces, Contrepoids en ciment, poids unitaire 25kg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 xml:space="preserve">*4 pièces, Poids de câbles en ciment 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>*1 boîte, Ecrous et Boulons</w:t>
            </w:r>
          </w:p>
          <w:p w:rsidR="000D5E35" w:rsidRPr="007321A6" w:rsidRDefault="000D5E35">
            <w:pPr>
              <w:jc w:val="left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 xml:space="preserve">*4 pièces, Roues mobiles pour plateforme  </w:t>
            </w:r>
          </w:p>
        </w:tc>
        <w:tc>
          <w:tcPr>
            <w:tcW w:w="1770" w:type="dxa"/>
            <w:vAlign w:val="center"/>
          </w:tcPr>
          <w:p w:rsidR="000D5E35" w:rsidRPr="007321A6" w:rsidRDefault="000D5E35">
            <w:pPr>
              <w:jc w:val="center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 xml:space="preserve">2250 USD </w:t>
            </w:r>
          </w:p>
        </w:tc>
        <w:tc>
          <w:tcPr>
            <w:tcW w:w="960" w:type="dxa"/>
            <w:vAlign w:val="center"/>
          </w:tcPr>
          <w:p w:rsidR="000D5E35" w:rsidRPr="007321A6" w:rsidRDefault="000D5E35" w:rsidP="00FA331D">
            <w:pPr>
              <w:jc w:val="center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 xml:space="preserve">3 ensembles </w:t>
            </w:r>
          </w:p>
        </w:tc>
        <w:tc>
          <w:tcPr>
            <w:tcW w:w="1528" w:type="dxa"/>
            <w:vAlign w:val="center"/>
          </w:tcPr>
          <w:p w:rsidR="000D5E35" w:rsidRPr="007321A6" w:rsidRDefault="000D5E35">
            <w:pPr>
              <w:jc w:val="center"/>
              <w:rPr>
                <w:sz w:val="24"/>
                <w:szCs w:val="24"/>
                <w:lang w:val="fr-FR"/>
              </w:rPr>
            </w:pPr>
            <w:r w:rsidRPr="007321A6">
              <w:rPr>
                <w:sz w:val="24"/>
                <w:szCs w:val="24"/>
                <w:lang w:val="fr-FR"/>
              </w:rPr>
              <w:t xml:space="preserve">6750 USD </w:t>
            </w:r>
          </w:p>
        </w:tc>
      </w:tr>
    </w:tbl>
    <w:p w:rsidR="00000000" w:rsidRPr="007321A6" w:rsidRDefault="00BE4986">
      <w:pPr>
        <w:jc w:val="left"/>
        <w:rPr>
          <w:rFonts w:eastAsia="TimesNewRomanPSMT"/>
          <w:color w:val="000000"/>
          <w:sz w:val="24"/>
          <w:lang w:val="fr-FR"/>
        </w:rPr>
      </w:pPr>
    </w:p>
    <w:p w:rsidR="00000000" w:rsidRPr="007321A6" w:rsidRDefault="008B55D7">
      <w:pPr>
        <w:jc w:val="right"/>
        <w:rPr>
          <w:sz w:val="24"/>
          <w:szCs w:val="24"/>
          <w:lang w:val="fr-FR"/>
        </w:rPr>
      </w:pPr>
      <w:r w:rsidRPr="007321A6">
        <w:rPr>
          <w:color w:val="000000"/>
          <w:sz w:val="24"/>
          <w:lang w:val="fr-FR"/>
        </w:rPr>
        <w:t>Frais d'expédition</w:t>
      </w:r>
      <w:r w:rsidR="007321A6" w:rsidRPr="007321A6">
        <w:rPr>
          <w:color w:val="000000"/>
          <w:sz w:val="24"/>
          <w:lang w:val="fr-FR"/>
        </w:rPr>
        <w:t xml:space="preserve"> </w:t>
      </w:r>
      <w:r w:rsidR="00BE4986" w:rsidRPr="007321A6">
        <w:rPr>
          <w:color w:val="000000"/>
          <w:sz w:val="24"/>
          <w:lang w:val="fr-FR"/>
        </w:rPr>
        <w:t>Casablanca,</w:t>
      </w:r>
      <w:r w:rsidRPr="007321A6">
        <w:rPr>
          <w:color w:val="000000"/>
          <w:sz w:val="24"/>
          <w:lang w:val="fr-FR"/>
        </w:rPr>
        <w:t xml:space="preserve"> </w:t>
      </w:r>
      <w:r w:rsidR="007321A6">
        <w:rPr>
          <w:color w:val="000000"/>
          <w:sz w:val="24"/>
          <w:lang w:val="fr-FR"/>
        </w:rPr>
        <w:t>Maroc</w:t>
      </w:r>
      <w:r w:rsidR="00BE4986" w:rsidRPr="007321A6">
        <w:rPr>
          <w:color w:val="000000"/>
          <w:sz w:val="24"/>
          <w:lang w:val="fr-FR"/>
        </w:rPr>
        <w:t xml:space="preserve">: 540 </w:t>
      </w:r>
      <w:r w:rsidR="00BE4986" w:rsidRPr="007321A6">
        <w:rPr>
          <w:sz w:val="24"/>
          <w:szCs w:val="24"/>
          <w:lang w:val="fr-FR"/>
        </w:rPr>
        <w:t>USD</w:t>
      </w:r>
    </w:p>
    <w:p w:rsidR="00000000" w:rsidRPr="007321A6" w:rsidRDefault="007321A6">
      <w:pPr>
        <w:jc w:val="right"/>
        <w:rPr>
          <w:sz w:val="24"/>
          <w:szCs w:val="24"/>
          <w:lang w:val="fr-FR"/>
        </w:rPr>
      </w:pPr>
      <w:r w:rsidRPr="007321A6">
        <w:rPr>
          <w:sz w:val="24"/>
          <w:szCs w:val="24"/>
          <w:lang w:val="fr-FR"/>
        </w:rPr>
        <w:t>Assurance transports</w:t>
      </w:r>
      <w:r w:rsidR="00BE4986" w:rsidRPr="007321A6">
        <w:rPr>
          <w:sz w:val="24"/>
          <w:szCs w:val="24"/>
          <w:lang w:val="fr-FR"/>
        </w:rPr>
        <w:t xml:space="preserve">: 25 </w:t>
      </w:r>
      <w:r w:rsidR="00BE4986" w:rsidRPr="007321A6">
        <w:rPr>
          <w:sz w:val="24"/>
          <w:szCs w:val="24"/>
          <w:lang w:val="fr-FR"/>
        </w:rPr>
        <w:t>USD</w:t>
      </w:r>
    </w:p>
    <w:p w:rsidR="00000000" w:rsidRPr="007321A6" w:rsidRDefault="007321A6">
      <w:pPr>
        <w:jc w:val="right"/>
        <w:rPr>
          <w:sz w:val="24"/>
          <w:szCs w:val="24"/>
          <w:lang w:val="fr-FR"/>
        </w:rPr>
      </w:pPr>
      <w:r w:rsidRPr="007321A6">
        <w:rPr>
          <w:sz w:val="24"/>
          <w:szCs w:val="24"/>
          <w:lang w:val="fr-FR"/>
        </w:rPr>
        <w:t>Montant total CIF</w:t>
      </w:r>
      <w:r w:rsidR="00BE4986" w:rsidRPr="007321A6">
        <w:rPr>
          <w:sz w:val="24"/>
          <w:szCs w:val="24"/>
          <w:lang w:val="fr-FR"/>
        </w:rPr>
        <w:t xml:space="preserve">: 7315 </w:t>
      </w:r>
      <w:r w:rsidR="00BE4986" w:rsidRPr="007321A6">
        <w:rPr>
          <w:sz w:val="24"/>
          <w:szCs w:val="24"/>
          <w:lang w:val="fr-FR"/>
        </w:rPr>
        <w:t>USD</w:t>
      </w:r>
    </w:p>
    <w:p w:rsidR="00000000" w:rsidRPr="007321A6" w:rsidRDefault="00BE4986">
      <w:pPr>
        <w:jc w:val="right"/>
        <w:rPr>
          <w:color w:val="000000"/>
          <w:sz w:val="24"/>
          <w:lang w:val="fr-FR"/>
        </w:rPr>
      </w:pPr>
    </w:p>
    <w:p w:rsidR="00000000" w:rsidRPr="007321A6" w:rsidRDefault="00BE4986">
      <w:pPr>
        <w:jc w:val="left"/>
        <w:rPr>
          <w:color w:val="000000"/>
          <w:sz w:val="24"/>
          <w:lang w:val="fr-FR"/>
        </w:rPr>
      </w:pPr>
    </w:p>
    <w:p w:rsidR="00000000" w:rsidRPr="007321A6" w:rsidRDefault="00BE4986">
      <w:pPr>
        <w:jc w:val="left"/>
        <w:rPr>
          <w:color w:val="000000"/>
          <w:sz w:val="24"/>
          <w:lang w:val="fr-FR"/>
        </w:rPr>
      </w:pPr>
    </w:p>
    <w:p w:rsidR="00000000" w:rsidRPr="007321A6" w:rsidRDefault="00BE4986">
      <w:pPr>
        <w:jc w:val="left"/>
        <w:rPr>
          <w:rFonts w:eastAsia="TimesNewRomanPSMT"/>
          <w:color w:val="000000"/>
          <w:sz w:val="24"/>
          <w:lang w:val="fr-FR"/>
        </w:rPr>
      </w:pPr>
      <w:r w:rsidRPr="007321A6">
        <w:rPr>
          <w:rFonts w:eastAsia="TimesNewRomanPSMT"/>
          <w:color w:val="000000"/>
          <w:sz w:val="24"/>
          <w:lang w:val="fr-FR"/>
        </w:rPr>
        <w:t xml:space="preserve">1. </w:t>
      </w:r>
      <w:r w:rsidR="000D5E35" w:rsidRPr="007321A6">
        <w:rPr>
          <w:rFonts w:eastAsia="TimesNewRomanPSMT"/>
          <w:color w:val="000000"/>
          <w:sz w:val="24"/>
          <w:lang w:val="fr-FR"/>
        </w:rPr>
        <w:t>Conditions de validité: 1 mois</w:t>
      </w:r>
      <w:r w:rsidRPr="007321A6">
        <w:rPr>
          <w:color w:val="000000"/>
          <w:sz w:val="24"/>
          <w:lang w:val="fr-FR"/>
        </w:rPr>
        <w:t>.</w:t>
      </w:r>
    </w:p>
    <w:p w:rsidR="00000000" w:rsidRPr="007321A6" w:rsidRDefault="00C73CE9">
      <w:pPr>
        <w:jc w:val="left"/>
        <w:rPr>
          <w:rFonts w:eastAsia="TimesNewRomanPSMT"/>
          <w:color w:val="000000"/>
          <w:sz w:val="24"/>
          <w:lang w:val="fr-FR"/>
        </w:rPr>
      </w:pPr>
      <w:r w:rsidRPr="007321A6">
        <w:rPr>
          <w:rFonts w:eastAsia="TimesNewRomanPSMT"/>
          <w:color w:val="000000"/>
          <w:sz w:val="24"/>
          <w:lang w:val="fr-FR"/>
        </w:rPr>
        <w:t>2. Paie</w:t>
      </w:r>
      <w:r w:rsidR="00BE4986" w:rsidRPr="007321A6">
        <w:rPr>
          <w:rFonts w:eastAsia="TimesNewRomanPSMT"/>
          <w:color w:val="000000"/>
          <w:sz w:val="24"/>
          <w:lang w:val="fr-FR"/>
        </w:rPr>
        <w:t xml:space="preserve">ment: </w:t>
      </w:r>
      <w:r w:rsidR="00BE4986" w:rsidRPr="007321A6">
        <w:rPr>
          <w:color w:val="000000"/>
          <w:sz w:val="24"/>
          <w:lang w:val="fr-FR"/>
        </w:rPr>
        <w:t>30</w:t>
      </w:r>
      <w:r w:rsidR="00BE4986" w:rsidRPr="007321A6">
        <w:rPr>
          <w:rFonts w:eastAsia="TimesNewRomanPSMT"/>
          <w:color w:val="000000"/>
          <w:sz w:val="24"/>
          <w:lang w:val="fr-FR"/>
        </w:rPr>
        <w:t xml:space="preserve">% </w:t>
      </w:r>
      <w:r w:rsidRPr="007321A6">
        <w:rPr>
          <w:rFonts w:eastAsia="TimesNewRomanPSMT"/>
          <w:color w:val="000000"/>
          <w:sz w:val="24"/>
          <w:lang w:val="fr-FR"/>
        </w:rPr>
        <w:t>en avance par T/T</w:t>
      </w:r>
      <w:r w:rsidR="00BE4986" w:rsidRPr="007321A6">
        <w:rPr>
          <w:color w:val="000000"/>
          <w:sz w:val="24"/>
          <w:lang w:val="fr-FR"/>
        </w:rPr>
        <w:t xml:space="preserve">, </w:t>
      </w:r>
      <w:r w:rsidRPr="007321A6">
        <w:rPr>
          <w:color w:val="000000"/>
          <w:sz w:val="24"/>
          <w:lang w:val="fr-FR"/>
        </w:rPr>
        <w:t>le solde de 70% payé par</w:t>
      </w:r>
      <w:r w:rsidR="00BE4986" w:rsidRPr="007321A6">
        <w:rPr>
          <w:color w:val="000000"/>
          <w:sz w:val="24"/>
          <w:lang w:val="fr-FR"/>
        </w:rPr>
        <w:t xml:space="preserve"> T/T</w:t>
      </w:r>
      <w:r w:rsidRPr="007321A6">
        <w:rPr>
          <w:color w:val="000000"/>
          <w:sz w:val="24"/>
          <w:lang w:val="fr-FR"/>
        </w:rPr>
        <w:t xml:space="preserve"> après inspection par le client et avant la livraison. </w:t>
      </w:r>
    </w:p>
    <w:p w:rsidR="00000000" w:rsidRPr="007321A6" w:rsidRDefault="00BE4986">
      <w:pPr>
        <w:jc w:val="left"/>
        <w:rPr>
          <w:rFonts w:eastAsia="TimesNewRomanPSMT"/>
          <w:color w:val="000000"/>
          <w:sz w:val="24"/>
          <w:lang w:val="fr-FR"/>
        </w:rPr>
      </w:pPr>
      <w:r w:rsidRPr="007321A6">
        <w:rPr>
          <w:rFonts w:eastAsia="TimesNewRomanPSMT"/>
          <w:color w:val="000000"/>
          <w:sz w:val="24"/>
          <w:lang w:val="fr-FR"/>
        </w:rPr>
        <w:t xml:space="preserve">3. </w:t>
      </w:r>
      <w:r w:rsidR="000D5E35" w:rsidRPr="007321A6">
        <w:rPr>
          <w:rFonts w:eastAsia="TimesNewRomanPSMT"/>
          <w:color w:val="000000"/>
          <w:sz w:val="24"/>
          <w:lang w:val="fr-FR"/>
        </w:rPr>
        <w:t>Période de livraison: 10 jours ouvrables après réception du paiement</w:t>
      </w:r>
      <w:r w:rsidRPr="007321A6">
        <w:rPr>
          <w:rFonts w:eastAsia="TimesNewRomanPSMT"/>
          <w:color w:val="000000"/>
          <w:sz w:val="24"/>
          <w:lang w:val="fr-FR"/>
        </w:rPr>
        <w:t>.</w:t>
      </w:r>
    </w:p>
    <w:p w:rsidR="00000000" w:rsidRPr="007321A6" w:rsidRDefault="00BE4986">
      <w:pPr>
        <w:jc w:val="left"/>
        <w:rPr>
          <w:rFonts w:eastAsia="TimesNewRomanPSMT"/>
          <w:color w:val="000000"/>
          <w:sz w:val="24"/>
          <w:lang w:val="fr-FR"/>
        </w:rPr>
      </w:pPr>
      <w:r w:rsidRPr="007321A6">
        <w:rPr>
          <w:rFonts w:eastAsia="TimesNewRomanPSMT"/>
          <w:color w:val="000000"/>
          <w:sz w:val="24"/>
          <w:lang w:val="fr-FR"/>
        </w:rPr>
        <w:t xml:space="preserve">4. </w:t>
      </w:r>
      <w:r w:rsidR="00147847" w:rsidRPr="007321A6">
        <w:rPr>
          <w:color w:val="000000"/>
          <w:sz w:val="24"/>
          <w:lang w:val="fr-FR"/>
        </w:rPr>
        <w:t>Emballage</w:t>
      </w:r>
      <w:r w:rsidRPr="007321A6">
        <w:rPr>
          <w:rFonts w:eastAsia="TimesNewRomanPSMT"/>
          <w:color w:val="000000"/>
          <w:sz w:val="24"/>
          <w:lang w:val="fr-FR"/>
        </w:rPr>
        <w:t xml:space="preserve">: </w:t>
      </w:r>
      <w:r w:rsidR="00147847" w:rsidRPr="007321A6">
        <w:rPr>
          <w:color w:val="000000"/>
          <w:sz w:val="24"/>
          <w:lang w:val="fr-FR"/>
        </w:rPr>
        <w:t>Caisse-palette en contreplaqué</w:t>
      </w:r>
      <w:r w:rsidRPr="007321A6">
        <w:rPr>
          <w:color w:val="000000"/>
          <w:sz w:val="24"/>
          <w:lang w:val="fr-FR"/>
        </w:rPr>
        <w:t>.</w:t>
      </w:r>
    </w:p>
    <w:p w:rsidR="00000000" w:rsidRPr="007321A6" w:rsidRDefault="00BE4986">
      <w:pPr>
        <w:jc w:val="left"/>
        <w:rPr>
          <w:rFonts w:eastAsia="TimesNewRomanPSMT"/>
          <w:color w:val="000000"/>
          <w:sz w:val="24"/>
          <w:lang w:val="fr-FR"/>
        </w:rPr>
      </w:pPr>
      <w:r w:rsidRPr="007321A6">
        <w:rPr>
          <w:rFonts w:eastAsia="TimesNewRomanPSMT"/>
          <w:color w:val="000000"/>
          <w:sz w:val="24"/>
          <w:lang w:val="fr-FR"/>
        </w:rPr>
        <w:t xml:space="preserve">5. </w:t>
      </w:r>
      <w:r w:rsidR="00147847" w:rsidRPr="007321A6">
        <w:rPr>
          <w:rFonts w:eastAsia="TimesNewRomanPSMT"/>
          <w:color w:val="000000"/>
          <w:sz w:val="24"/>
          <w:lang w:val="fr-FR"/>
        </w:rPr>
        <w:t>Garantie: 1 an</w:t>
      </w:r>
      <w:r w:rsidRPr="007321A6">
        <w:rPr>
          <w:rFonts w:eastAsia="TimesNewRomanPSMT"/>
          <w:color w:val="000000"/>
          <w:sz w:val="24"/>
          <w:lang w:val="fr-FR"/>
        </w:rPr>
        <w:t>.</w:t>
      </w:r>
    </w:p>
    <w:p w:rsidR="00000000" w:rsidRPr="007321A6" w:rsidRDefault="00BE4986">
      <w:pPr>
        <w:jc w:val="left"/>
        <w:rPr>
          <w:color w:val="000000"/>
          <w:sz w:val="24"/>
          <w:lang w:val="fr-FR"/>
        </w:rPr>
      </w:pPr>
      <w:r w:rsidRPr="007321A6">
        <w:rPr>
          <w:color w:val="000000"/>
          <w:sz w:val="24"/>
          <w:lang w:val="fr-FR"/>
        </w:rPr>
        <w:t xml:space="preserve">6. </w:t>
      </w:r>
      <w:r w:rsidR="00173C17" w:rsidRPr="007321A6">
        <w:rPr>
          <w:color w:val="000000"/>
          <w:sz w:val="24"/>
          <w:lang w:val="fr-FR"/>
        </w:rPr>
        <w:t>Quantité de commande minimum: Quantité ci-dessus</w:t>
      </w:r>
      <w:r w:rsidRPr="007321A6">
        <w:rPr>
          <w:color w:val="000000"/>
          <w:sz w:val="24"/>
          <w:lang w:val="fr-FR"/>
        </w:rPr>
        <w:t>.</w:t>
      </w:r>
      <w:r w:rsidR="00147847" w:rsidRPr="007321A6">
        <w:rPr>
          <w:color w:val="000000"/>
          <w:sz w:val="24"/>
          <w:lang w:val="fr-FR"/>
        </w:rPr>
        <w:t xml:space="preserve"> </w:t>
      </w:r>
    </w:p>
    <w:p w:rsidR="00000000" w:rsidRPr="007321A6" w:rsidRDefault="00BE4986">
      <w:pPr>
        <w:jc w:val="left"/>
        <w:rPr>
          <w:color w:val="000000"/>
          <w:sz w:val="24"/>
          <w:lang w:val="fr-FR"/>
        </w:rPr>
      </w:pPr>
      <w:r w:rsidRPr="007321A6">
        <w:rPr>
          <w:color w:val="000000"/>
          <w:sz w:val="24"/>
          <w:lang w:val="fr-FR"/>
        </w:rPr>
        <w:t xml:space="preserve">7. </w:t>
      </w:r>
      <w:r w:rsidR="00173C17" w:rsidRPr="007321A6">
        <w:rPr>
          <w:color w:val="000000"/>
          <w:sz w:val="24"/>
          <w:lang w:val="fr-FR"/>
        </w:rPr>
        <w:t>Pièces de rechange FOC, avec la commande</w:t>
      </w:r>
      <w:r w:rsidRPr="007321A6">
        <w:rPr>
          <w:color w:val="000000"/>
          <w:sz w:val="24"/>
          <w:lang w:val="fr-FR"/>
        </w:rPr>
        <w:t xml:space="preserve">. </w:t>
      </w:r>
    </w:p>
    <w:p w:rsidR="00000000" w:rsidRPr="007321A6" w:rsidRDefault="00BE4986">
      <w:pPr>
        <w:jc w:val="left"/>
        <w:rPr>
          <w:color w:val="000000"/>
          <w:sz w:val="24"/>
          <w:lang w:val="fr-FR"/>
        </w:rPr>
      </w:pPr>
      <w:r w:rsidRPr="007321A6">
        <w:rPr>
          <w:color w:val="000000"/>
          <w:sz w:val="24"/>
          <w:lang w:val="fr-FR"/>
        </w:rPr>
        <w:t xml:space="preserve">8. </w:t>
      </w:r>
      <w:r w:rsidR="008C2ADE" w:rsidRPr="007321A6">
        <w:rPr>
          <w:color w:val="000000"/>
          <w:sz w:val="24"/>
          <w:lang w:val="fr-FR"/>
        </w:rPr>
        <w:t xml:space="preserve">Frais de port </w:t>
      </w:r>
      <w:r w:rsidR="007321A6" w:rsidRPr="007321A6">
        <w:rPr>
          <w:color w:val="000000"/>
          <w:sz w:val="24"/>
          <w:lang w:val="fr-FR"/>
        </w:rPr>
        <w:t xml:space="preserve">à destination </w:t>
      </w:r>
      <w:r w:rsidR="00173C17" w:rsidRPr="007321A6">
        <w:rPr>
          <w:color w:val="000000"/>
          <w:sz w:val="24"/>
          <w:lang w:val="fr-FR"/>
        </w:rPr>
        <w:t>couverts par l’acheteur</w:t>
      </w:r>
      <w:r w:rsidRPr="007321A6">
        <w:rPr>
          <w:color w:val="000000"/>
          <w:sz w:val="24"/>
          <w:lang w:val="fr-FR"/>
        </w:rPr>
        <w:t>.</w:t>
      </w:r>
      <w:r w:rsidR="00173C17" w:rsidRPr="007321A6">
        <w:rPr>
          <w:color w:val="000000"/>
          <w:sz w:val="24"/>
          <w:lang w:val="fr-FR"/>
        </w:rPr>
        <w:t xml:space="preserve"> </w:t>
      </w:r>
    </w:p>
    <w:p w:rsidR="00000000" w:rsidRPr="007321A6" w:rsidRDefault="00BE4986">
      <w:pPr>
        <w:jc w:val="left"/>
        <w:rPr>
          <w:color w:val="000000"/>
          <w:sz w:val="24"/>
          <w:lang w:val="fr-FR"/>
        </w:rPr>
      </w:pPr>
    </w:p>
    <w:p w:rsidR="00000000" w:rsidRPr="007321A6" w:rsidRDefault="00BE4986">
      <w:pPr>
        <w:jc w:val="left"/>
        <w:rPr>
          <w:color w:val="000000"/>
          <w:sz w:val="24"/>
          <w:lang w:val="fr-FR"/>
        </w:rPr>
      </w:pPr>
    </w:p>
    <w:p w:rsidR="00000000" w:rsidRPr="007321A6" w:rsidRDefault="00BE4986">
      <w:pPr>
        <w:jc w:val="left"/>
        <w:rPr>
          <w:color w:val="000000"/>
          <w:sz w:val="24"/>
          <w:lang w:val="fr-FR"/>
        </w:rPr>
      </w:pPr>
    </w:p>
    <w:p w:rsidR="00000000" w:rsidRPr="007321A6" w:rsidRDefault="00BE4986">
      <w:pPr>
        <w:jc w:val="left"/>
        <w:rPr>
          <w:color w:val="000000"/>
          <w:sz w:val="24"/>
          <w:lang w:val="fr-FR"/>
        </w:rPr>
      </w:pPr>
    </w:p>
    <w:p w:rsidR="00000000" w:rsidRPr="007321A6" w:rsidRDefault="008C2ADE">
      <w:pPr>
        <w:jc w:val="center"/>
        <w:rPr>
          <w:b/>
          <w:color w:val="FF0000"/>
          <w:sz w:val="32"/>
          <w:lang w:val="fr-FR"/>
        </w:rPr>
      </w:pPr>
      <w:r w:rsidRPr="007321A6">
        <w:rPr>
          <w:b/>
          <w:bCs/>
          <w:sz w:val="28"/>
          <w:szCs w:val="28"/>
          <w:lang w:val="fr-FR"/>
        </w:rPr>
        <w:t xml:space="preserve">Photos d’échantillons pour référence </w:t>
      </w:r>
      <w:bookmarkStart w:id="1" w:name="_GoBack"/>
      <w:r w:rsidR="00DE0C0D" w:rsidRPr="007321A6">
        <w:rPr>
          <w:noProof/>
          <w:lang w:val="fr-FR"/>
        </w:rPr>
        <w:drawing>
          <wp:inline distT="0" distB="0" distL="0" distR="0" wp14:anchorId="4D2BB6FE" wp14:editId="211808B7">
            <wp:extent cx="5924550" cy="4438650"/>
            <wp:effectExtent l="0" t="0" r="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szCs w:val="22"/>
          <w:lang w:val="fr-FR"/>
        </w:rPr>
      </w:pPr>
      <w:r w:rsidRPr="007321A6">
        <w:rPr>
          <w:rFonts w:eastAsia="Times New Roman"/>
          <w:b/>
          <w:color w:val="FF0000"/>
          <w:sz w:val="32"/>
          <w:szCs w:val="22"/>
          <w:lang w:val="fr-FR"/>
        </w:rPr>
        <w:t>Suspension</w:t>
      </w:r>
      <w:r w:rsidRPr="007321A6">
        <w:rPr>
          <w:rFonts w:eastAsia="Times New Roman"/>
          <w:b/>
          <w:color w:val="FF0000"/>
          <w:sz w:val="32"/>
          <w:szCs w:val="22"/>
          <w:lang w:val="fr-FR"/>
        </w:rPr>
        <w:t xml:space="preserve">  </w:t>
      </w:r>
      <w:proofErr w:type="spellStart"/>
      <w:r w:rsidRPr="007321A6">
        <w:rPr>
          <w:rFonts w:eastAsia="Times New Roman"/>
          <w:b/>
          <w:color w:val="FF0000"/>
          <w:sz w:val="32"/>
          <w:szCs w:val="22"/>
          <w:lang w:val="fr-FR"/>
        </w:rPr>
        <w:t>Mechanism</w:t>
      </w:r>
      <w:proofErr w:type="spellEnd"/>
    </w:p>
    <w:p w:rsidR="00000000" w:rsidRPr="007321A6" w:rsidRDefault="00DE0C0D">
      <w:pPr>
        <w:jc w:val="center"/>
        <w:rPr>
          <w:b/>
          <w:color w:val="FF0000"/>
          <w:sz w:val="32"/>
          <w:lang w:val="fr-FR"/>
        </w:rPr>
      </w:pPr>
      <w:r w:rsidRPr="007321A6">
        <w:rPr>
          <w:rFonts w:eastAsia="Times New Roman"/>
          <w:b/>
          <w:noProof/>
          <w:color w:val="FF0000"/>
          <w:sz w:val="32"/>
          <w:szCs w:val="22"/>
          <w:lang w:val="fr-FR"/>
        </w:rPr>
        <w:drawing>
          <wp:anchor distT="0" distB="0" distL="114300" distR="114300" simplePos="0" relativeHeight="251662336" behindDoc="0" locked="0" layoutInCell="1" allowOverlap="1" wp14:anchorId="3213112C" wp14:editId="2086A3C5">
            <wp:simplePos x="0" y="0"/>
            <wp:positionH relativeFrom="page">
              <wp:posOffset>859790</wp:posOffset>
            </wp:positionH>
            <wp:positionV relativeFrom="page">
              <wp:posOffset>6132195</wp:posOffset>
            </wp:positionV>
            <wp:extent cx="5880735" cy="3664585"/>
            <wp:effectExtent l="0" t="0" r="5715" b="0"/>
            <wp:wrapNone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b/>
          <w:color w:val="FF0000"/>
          <w:sz w:val="32"/>
          <w:lang w:val="fr-FR"/>
        </w:rPr>
      </w:pPr>
    </w:p>
    <w:p w:rsidR="00000000" w:rsidRPr="007321A6" w:rsidRDefault="00BE4986">
      <w:pPr>
        <w:jc w:val="left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8C2ADE">
      <w:pPr>
        <w:jc w:val="left"/>
        <w:rPr>
          <w:rFonts w:eastAsia="Times New Roman"/>
          <w:b/>
          <w:color w:val="FF0000"/>
          <w:sz w:val="32"/>
          <w:lang w:val="fr-FR"/>
        </w:rPr>
      </w:pPr>
      <w:r w:rsidRPr="007321A6">
        <w:rPr>
          <w:rFonts w:eastAsia="Times New Roman"/>
          <w:b/>
          <w:color w:val="FF0000"/>
          <w:sz w:val="32"/>
          <w:lang w:val="fr-FR"/>
        </w:rPr>
        <w:t>Treuil</w:t>
      </w:r>
      <w:r w:rsidR="00BE4986" w:rsidRPr="007321A6">
        <w:rPr>
          <w:rFonts w:eastAsia="Times New Roman"/>
          <w:b/>
          <w:color w:val="FF0000"/>
          <w:sz w:val="32"/>
          <w:lang w:val="fr-FR"/>
        </w:rPr>
        <w:t xml:space="preserve"> </w:t>
      </w:r>
      <w:r w:rsidR="00BE4986" w:rsidRPr="007321A6">
        <w:rPr>
          <w:b/>
          <w:color w:val="FF0000"/>
          <w:sz w:val="32"/>
          <w:lang w:val="fr-FR"/>
        </w:rPr>
        <w:t xml:space="preserve">                </w:t>
      </w:r>
      <w:r w:rsidRPr="007321A6">
        <w:rPr>
          <w:rFonts w:eastAsia="Times New Roman"/>
          <w:b/>
          <w:color w:val="FF0000"/>
          <w:sz w:val="32"/>
          <w:lang w:val="fr-FR"/>
        </w:rPr>
        <w:t>Verrou de sécurité</w:t>
      </w:r>
      <w:r w:rsidR="00BE4986" w:rsidRPr="007321A6">
        <w:rPr>
          <w:b/>
          <w:color w:val="FF0000"/>
          <w:sz w:val="32"/>
          <w:lang w:val="fr-FR"/>
        </w:rPr>
        <w:t xml:space="preserve">        </w:t>
      </w:r>
      <w:r w:rsidRPr="007321A6">
        <w:rPr>
          <w:rFonts w:eastAsia="Times New Roman"/>
          <w:b/>
          <w:color w:val="FF0000"/>
          <w:sz w:val="32"/>
          <w:lang w:val="fr-FR"/>
        </w:rPr>
        <w:t>Coffret électrique</w:t>
      </w:r>
      <w:r w:rsidR="00BE4986" w:rsidRPr="007321A6">
        <w:rPr>
          <w:b/>
          <w:color w:val="FF0000"/>
          <w:sz w:val="32"/>
          <w:lang w:val="fr-FR"/>
        </w:rPr>
        <w:t xml:space="preserve">  </w:t>
      </w:r>
      <w:r w:rsidR="00BE4986" w:rsidRPr="007321A6">
        <w:rPr>
          <w:b/>
          <w:color w:val="FF0000"/>
          <w:sz w:val="32"/>
          <w:lang w:val="fr-FR"/>
        </w:rPr>
        <w:t xml:space="preserve">  </w:t>
      </w:r>
    </w:p>
    <w:p w:rsidR="00000000" w:rsidRPr="007321A6" w:rsidRDefault="00DE0C0D">
      <w:pPr>
        <w:jc w:val="center"/>
        <w:rPr>
          <w:rFonts w:eastAsia="Times New Roman"/>
          <w:b/>
          <w:color w:val="FF0000"/>
          <w:sz w:val="32"/>
          <w:lang w:val="fr-FR"/>
        </w:rPr>
      </w:pPr>
      <w:r w:rsidRPr="007321A6">
        <w:rPr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68458DC9" wp14:editId="4F5D5453">
            <wp:simplePos x="0" y="0"/>
            <wp:positionH relativeFrom="column">
              <wp:posOffset>-66675</wp:posOffset>
            </wp:positionH>
            <wp:positionV relativeFrom="paragraph">
              <wp:posOffset>147955</wp:posOffset>
            </wp:positionV>
            <wp:extent cx="1894205" cy="2279650"/>
            <wp:effectExtent l="0" t="0" r="0" b="635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1A6">
        <w:rPr>
          <w:rFonts w:eastAsia="Times New Roman"/>
          <w:b/>
          <w:noProof/>
          <w:color w:val="FF0000"/>
          <w:sz w:val="32"/>
          <w:lang w:val="fr-FR"/>
        </w:rPr>
        <w:drawing>
          <wp:anchor distT="0" distB="0" distL="114300" distR="114300" simplePos="0" relativeHeight="251655168" behindDoc="0" locked="0" layoutInCell="1" allowOverlap="1" wp14:anchorId="4A78DB1A" wp14:editId="197A6451">
            <wp:simplePos x="0" y="0"/>
            <wp:positionH relativeFrom="column">
              <wp:posOffset>4685030</wp:posOffset>
            </wp:positionH>
            <wp:positionV relativeFrom="paragraph">
              <wp:posOffset>87630</wp:posOffset>
            </wp:positionV>
            <wp:extent cx="1921510" cy="2900680"/>
            <wp:effectExtent l="0" t="0" r="2540" b="0"/>
            <wp:wrapNone/>
            <wp:docPr id="3" name="图片 11" descr="outlook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outlook pan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7321A6" w:rsidRDefault="00DE0C0D">
      <w:pPr>
        <w:jc w:val="center"/>
        <w:rPr>
          <w:rFonts w:eastAsia="Times New Roman"/>
          <w:b/>
          <w:color w:val="FF0000"/>
          <w:sz w:val="32"/>
          <w:lang w:val="fr-FR"/>
        </w:rPr>
      </w:pPr>
      <w:r w:rsidRPr="007321A6">
        <w:rPr>
          <w:rFonts w:eastAsia="Times New Roman"/>
          <w:b/>
          <w:noProof/>
          <w:color w:val="FF0000"/>
          <w:sz w:val="32"/>
          <w:lang w:val="fr-FR"/>
        </w:rPr>
        <w:drawing>
          <wp:anchor distT="0" distB="0" distL="114300" distR="114300" simplePos="0" relativeHeight="251654144" behindDoc="0" locked="0" layoutInCell="1" allowOverlap="1" wp14:anchorId="0767322C" wp14:editId="1CFC850C">
            <wp:simplePos x="0" y="0"/>
            <wp:positionH relativeFrom="column">
              <wp:posOffset>2061210</wp:posOffset>
            </wp:positionH>
            <wp:positionV relativeFrom="paragraph">
              <wp:posOffset>276860</wp:posOffset>
            </wp:positionV>
            <wp:extent cx="2273300" cy="1705610"/>
            <wp:effectExtent l="0" t="0" r="0" b="8890"/>
            <wp:wrapNone/>
            <wp:docPr id="5" name="图片 7" descr="DSC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DSC002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8C2ADE">
      <w:pPr>
        <w:jc w:val="left"/>
        <w:rPr>
          <w:rFonts w:eastAsia="Times New Roman"/>
          <w:b/>
          <w:color w:val="FF0000"/>
          <w:sz w:val="32"/>
          <w:lang w:val="fr-FR"/>
        </w:rPr>
      </w:pPr>
      <w:r w:rsidRPr="007321A6">
        <w:rPr>
          <w:rFonts w:eastAsia="Times New Roman"/>
          <w:b/>
          <w:color w:val="FF0000"/>
          <w:sz w:val="32"/>
          <w:lang w:val="fr-FR"/>
        </w:rPr>
        <w:t>Câble en acier</w:t>
      </w:r>
      <w:r w:rsidR="00BE4986" w:rsidRPr="007321A6">
        <w:rPr>
          <w:rFonts w:eastAsia="Times New Roman"/>
          <w:b/>
          <w:color w:val="FF0000"/>
          <w:sz w:val="32"/>
          <w:lang w:val="fr-FR"/>
        </w:rPr>
        <w:t xml:space="preserve"> </w:t>
      </w:r>
      <w:r w:rsidR="00BE4986" w:rsidRPr="007321A6">
        <w:rPr>
          <w:b/>
          <w:color w:val="FF0000"/>
          <w:sz w:val="32"/>
          <w:lang w:val="fr-FR"/>
        </w:rPr>
        <w:t xml:space="preserve">        </w:t>
      </w:r>
      <w:r w:rsidRPr="007321A6">
        <w:rPr>
          <w:rFonts w:eastAsia="Times New Roman"/>
          <w:b/>
          <w:color w:val="FF0000"/>
          <w:sz w:val="32"/>
          <w:lang w:val="fr-FR"/>
        </w:rPr>
        <w:t>Câble électrique</w:t>
      </w:r>
      <w:r w:rsidR="00BE4986" w:rsidRPr="007321A6">
        <w:rPr>
          <w:rFonts w:eastAsia="Times New Roman"/>
          <w:b/>
          <w:color w:val="FF0000"/>
          <w:sz w:val="32"/>
          <w:lang w:val="fr-FR"/>
        </w:rPr>
        <w:t xml:space="preserve"> </w:t>
      </w:r>
      <w:r w:rsidR="00BE4986" w:rsidRPr="007321A6">
        <w:rPr>
          <w:b/>
          <w:color w:val="FF0000"/>
          <w:sz w:val="32"/>
          <w:lang w:val="fr-FR"/>
        </w:rPr>
        <w:t xml:space="preserve">             </w:t>
      </w:r>
      <w:r w:rsidRPr="007321A6">
        <w:rPr>
          <w:rFonts w:eastAsia="Times New Roman"/>
          <w:b/>
          <w:color w:val="FF0000"/>
          <w:sz w:val="32"/>
          <w:lang w:val="fr-FR"/>
        </w:rPr>
        <w:t>Contrepoids</w:t>
      </w:r>
    </w:p>
    <w:p w:rsidR="00000000" w:rsidRPr="007321A6" w:rsidRDefault="00DE0C0D">
      <w:pPr>
        <w:jc w:val="center"/>
        <w:rPr>
          <w:rFonts w:eastAsia="Times New Roman"/>
          <w:b/>
          <w:color w:val="FF0000"/>
          <w:sz w:val="32"/>
          <w:lang w:val="fr-FR"/>
        </w:rPr>
      </w:pPr>
      <w:r w:rsidRPr="007321A6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1E88E6A4" wp14:editId="0504EDC9">
            <wp:simplePos x="0" y="0"/>
            <wp:positionH relativeFrom="column">
              <wp:posOffset>4494530</wp:posOffset>
            </wp:positionH>
            <wp:positionV relativeFrom="paragraph">
              <wp:posOffset>226695</wp:posOffset>
            </wp:positionV>
            <wp:extent cx="2174875" cy="1694815"/>
            <wp:effectExtent l="0" t="0" r="0" b="635"/>
            <wp:wrapThrough wrapText="bothSides">
              <wp:wrapPolygon edited="0">
                <wp:start x="0" y="0"/>
                <wp:lineTo x="0" y="21365"/>
                <wp:lineTo x="21379" y="21365"/>
                <wp:lineTo x="21379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1A6">
        <w:rPr>
          <w:noProof/>
          <w:lang w:val="fr-FR"/>
        </w:rPr>
        <w:drawing>
          <wp:anchor distT="0" distB="0" distL="114300" distR="114300" simplePos="0" relativeHeight="251657216" behindDoc="0" locked="0" layoutInCell="1" allowOverlap="1" wp14:anchorId="2922E115" wp14:editId="3A21AAC9">
            <wp:simplePos x="0" y="0"/>
            <wp:positionH relativeFrom="column">
              <wp:posOffset>2118360</wp:posOffset>
            </wp:positionH>
            <wp:positionV relativeFrom="paragraph">
              <wp:posOffset>27305</wp:posOffset>
            </wp:positionV>
            <wp:extent cx="2080260" cy="2191385"/>
            <wp:effectExtent l="0" t="0" r="0" b="0"/>
            <wp:wrapNone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1A6">
        <w:rPr>
          <w:noProof/>
          <w:lang w:val="fr-FR"/>
        </w:rPr>
        <w:drawing>
          <wp:anchor distT="0" distB="0" distL="114300" distR="114300" simplePos="0" relativeHeight="251656192" behindDoc="0" locked="0" layoutInCell="1" allowOverlap="1" wp14:anchorId="38A1B7CA" wp14:editId="2F1480E6">
            <wp:simplePos x="0" y="0"/>
            <wp:positionH relativeFrom="column">
              <wp:posOffset>-20320</wp:posOffset>
            </wp:positionH>
            <wp:positionV relativeFrom="paragraph">
              <wp:posOffset>10795</wp:posOffset>
            </wp:positionV>
            <wp:extent cx="1971675" cy="2232660"/>
            <wp:effectExtent l="0" t="0" r="9525" b="0"/>
            <wp:wrapNone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center"/>
        <w:rPr>
          <w:rFonts w:eastAsia="Times New Roman"/>
          <w:b/>
          <w:color w:val="FF0000"/>
          <w:sz w:val="32"/>
          <w:lang w:val="fr-FR"/>
        </w:rPr>
      </w:pPr>
    </w:p>
    <w:p w:rsidR="00000000" w:rsidRPr="007321A6" w:rsidRDefault="00BE4986">
      <w:pPr>
        <w:jc w:val="left"/>
        <w:rPr>
          <w:sz w:val="28"/>
          <w:szCs w:val="28"/>
          <w:lang w:val="fr-FR"/>
        </w:rPr>
      </w:pPr>
      <w:r w:rsidRPr="007321A6">
        <w:rPr>
          <w:lang w:val="fr-FR"/>
        </w:rPr>
        <w:t xml:space="preserve"> </w:t>
      </w:r>
      <w:bookmarkStart w:id="2" w:name="OLE_LINK2"/>
    </w:p>
    <w:bookmarkEnd w:id="2"/>
    <w:p w:rsidR="00000000" w:rsidRPr="007321A6" w:rsidRDefault="00BE4986">
      <w:pPr>
        <w:jc w:val="left"/>
        <w:rPr>
          <w:sz w:val="28"/>
          <w:szCs w:val="28"/>
          <w:lang w:val="fr-FR"/>
        </w:rPr>
      </w:pPr>
    </w:p>
    <w:p w:rsidR="00BE4986" w:rsidRPr="007321A6" w:rsidRDefault="00DE0C0D">
      <w:pPr>
        <w:jc w:val="left"/>
        <w:rPr>
          <w:sz w:val="28"/>
          <w:szCs w:val="28"/>
          <w:lang w:val="fr-FR"/>
        </w:rPr>
      </w:pPr>
      <w:r w:rsidRPr="007321A6"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40A1BA17" wp14:editId="176CE996">
            <wp:simplePos x="0" y="0"/>
            <wp:positionH relativeFrom="column">
              <wp:posOffset>2522855</wp:posOffset>
            </wp:positionH>
            <wp:positionV relativeFrom="paragraph">
              <wp:posOffset>132715</wp:posOffset>
            </wp:positionV>
            <wp:extent cx="923925" cy="385445"/>
            <wp:effectExtent l="0" t="0" r="9525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1A6"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4849E22E" wp14:editId="5576CB83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2621280" cy="553085"/>
            <wp:effectExtent l="0" t="0" r="7620" b="0"/>
            <wp:wrapNone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986" w:rsidRPr="007321A6">
      <w:pgSz w:w="11906" w:h="16838"/>
      <w:pgMar w:top="567" w:right="850" w:bottom="567" w:left="85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D5E35"/>
    <w:rsid w:val="00147847"/>
    <w:rsid w:val="00173C17"/>
    <w:rsid w:val="001C023F"/>
    <w:rsid w:val="00386AE7"/>
    <w:rsid w:val="003E7D6A"/>
    <w:rsid w:val="0040543B"/>
    <w:rsid w:val="00492A78"/>
    <w:rsid w:val="00572E3E"/>
    <w:rsid w:val="005F7F10"/>
    <w:rsid w:val="007321A6"/>
    <w:rsid w:val="00820D1A"/>
    <w:rsid w:val="00826E51"/>
    <w:rsid w:val="00830AFF"/>
    <w:rsid w:val="008B55D7"/>
    <w:rsid w:val="008C2ADE"/>
    <w:rsid w:val="009B00DA"/>
    <w:rsid w:val="00BC52E0"/>
    <w:rsid w:val="00BE4986"/>
    <w:rsid w:val="00C73CE9"/>
    <w:rsid w:val="00DD31C0"/>
    <w:rsid w:val="00DE0C0D"/>
    <w:rsid w:val="00FA1FA5"/>
    <w:rsid w:val="02174E52"/>
    <w:rsid w:val="02DA3722"/>
    <w:rsid w:val="03454CA4"/>
    <w:rsid w:val="04375BAE"/>
    <w:rsid w:val="05557776"/>
    <w:rsid w:val="09237298"/>
    <w:rsid w:val="12B00743"/>
    <w:rsid w:val="1C5D48BC"/>
    <w:rsid w:val="23810F82"/>
    <w:rsid w:val="25FA0874"/>
    <w:rsid w:val="29F6515A"/>
    <w:rsid w:val="2B15469B"/>
    <w:rsid w:val="2C2B5A86"/>
    <w:rsid w:val="2D291799"/>
    <w:rsid w:val="356171E9"/>
    <w:rsid w:val="364E3307"/>
    <w:rsid w:val="37967C4D"/>
    <w:rsid w:val="380224DB"/>
    <w:rsid w:val="3908018A"/>
    <w:rsid w:val="3A77674A"/>
    <w:rsid w:val="3D2B6366"/>
    <w:rsid w:val="3DD478AD"/>
    <w:rsid w:val="3DD5565E"/>
    <w:rsid w:val="3E5056B8"/>
    <w:rsid w:val="3FC66156"/>
    <w:rsid w:val="48273087"/>
    <w:rsid w:val="4F3726D6"/>
    <w:rsid w:val="54E000F5"/>
    <w:rsid w:val="5884334E"/>
    <w:rsid w:val="63431A74"/>
    <w:rsid w:val="648B1914"/>
    <w:rsid w:val="68396999"/>
    <w:rsid w:val="69EE3383"/>
    <w:rsid w:val="760E571A"/>
    <w:rsid w:val="7DE5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uiPriority="0"/>
    <w:lsdException w:name="caption" w:uiPriority="35" w:qFormat="1"/>
    <w:lsdException w:name="Title" w:semiHidden="0" w:uiPriority="10" w:unhideWhenUsed="0" w:qFormat="1"/>
    <w:lsdException w:name="Default Paragraph Fo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d">
    <w:name w:val="gd"/>
    <w:basedOn w:val="DefaultParagraphFont"/>
  </w:style>
  <w:style w:type="character" w:customStyle="1" w:styleId="wb">
    <w:name w:val="wb"/>
    <w:basedOn w:val="DefaultParagraphFont"/>
    <w:rPr>
      <w:sz w:val="18"/>
      <w:szCs w:val="18"/>
    </w:rPr>
  </w:style>
  <w:style w:type="character" w:customStyle="1" w:styleId="wb2">
    <w:name w:val="wb2"/>
    <w:basedOn w:val="DefaultParagraphFont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semiHidden/>
    <w:rPr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semiHidden/>
    <w:rPr>
      <w:kern w:val="2"/>
      <w:sz w:val="18"/>
      <w:szCs w:val="18"/>
    </w:rPr>
  </w:style>
  <w:style w:type="character" w:customStyle="1" w:styleId="wh">
    <w:name w:val="wh"/>
    <w:basedOn w:val="DefaultParagraphFont"/>
    <w:rPr>
      <w:rFonts w:ascii="Courier New" w:hAnsi="Courier New" w:cs="Courier New"/>
      <w:color w:val="DDDD00"/>
    </w:rPr>
  </w:style>
  <w:style w:type="paragraph" w:styleId="Header">
    <w:name w:val="header"/>
    <w:basedOn w:val="Normal"/>
    <w:link w:val="HeaderChar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TableGrid">
    <w:name w:val="Table Grid"/>
    <w:basedOn w:val="TableNormal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5E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35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uiPriority="0"/>
    <w:lsdException w:name="caption" w:uiPriority="35" w:qFormat="1"/>
    <w:lsdException w:name="Title" w:semiHidden="0" w:uiPriority="10" w:unhideWhenUsed="0" w:qFormat="1"/>
    <w:lsdException w:name="Default Paragraph Fo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d">
    <w:name w:val="gd"/>
    <w:basedOn w:val="DefaultParagraphFont"/>
  </w:style>
  <w:style w:type="character" w:customStyle="1" w:styleId="wb">
    <w:name w:val="wb"/>
    <w:basedOn w:val="DefaultParagraphFont"/>
    <w:rPr>
      <w:sz w:val="18"/>
      <w:szCs w:val="18"/>
    </w:rPr>
  </w:style>
  <w:style w:type="character" w:customStyle="1" w:styleId="wb2">
    <w:name w:val="wb2"/>
    <w:basedOn w:val="DefaultParagraphFont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semiHidden/>
    <w:rPr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semiHidden/>
    <w:rPr>
      <w:kern w:val="2"/>
      <w:sz w:val="18"/>
      <w:szCs w:val="18"/>
    </w:rPr>
  </w:style>
  <w:style w:type="character" w:customStyle="1" w:styleId="wh">
    <w:name w:val="wh"/>
    <w:basedOn w:val="DefaultParagraphFont"/>
    <w:rPr>
      <w:rFonts w:ascii="Courier New" w:hAnsi="Courier New" w:cs="Courier New"/>
      <w:color w:val="DDDD00"/>
    </w:rPr>
  </w:style>
  <w:style w:type="paragraph" w:styleId="Header">
    <w:name w:val="header"/>
    <w:basedOn w:val="Normal"/>
    <w:link w:val="HeaderChar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TableGrid">
    <w:name w:val="Table Grid"/>
    <w:basedOn w:val="TableNormal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5E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35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277</Words>
  <Characters>1582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leyi</dc:creator>
  <cp:lastModifiedBy>NTKO</cp:lastModifiedBy>
  <cp:revision>11</cp:revision>
  <cp:lastPrinted>2018-10-11T05:38:00Z</cp:lastPrinted>
  <dcterms:created xsi:type="dcterms:W3CDTF">2019-04-17T00:38:00Z</dcterms:created>
  <dcterms:modified xsi:type="dcterms:W3CDTF">2019-04-17T01:05:00Z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