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8" w:rsidRPr="00403D85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hAnsi="Verdana" w:cs="Verdana" w:hint="eastAsi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Dear Hu,</w:t>
      </w:r>
    </w:p>
    <w:p w:rsidR="00403D85" w:rsidRPr="00403D85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403D85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请回复我</w:t>
      </w:r>
      <w:r w:rsidR="00403D85" w:rsidRP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以下几点</w:t>
      </w:r>
      <w:r w:rsidR="00403D85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问题：</w:t>
      </w:r>
    </w:p>
    <w:p w:rsidR="00403D85" w:rsidRDefault="00CE5DE6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</w:pPr>
      <w:r w:rsidRPr="00CE5DE6">
        <w:rPr>
          <w:rFonts w:ascii="Arial" w:hAnsi="Arial" w:cs="Arial"/>
          <w:b/>
          <w:color w:val="376092"/>
          <w:sz w:val="20"/>
          <w:szCs w:val="20"/>
          <w:shd w:val="clear" w:color="auto" w:fill="FFFFFF"/>
        </w:rPr>
        <w:t>1)  </w:t>
      </w:r>
      <w:r w:rsidR="00403D85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我们感兴趣于</w:t>
      </w:r>
      <w:r w:rsidR="00403D85" w:rsidRPr="00CE5DE6">
        <w:rPr>
          <w:rFonts w:ascii="Arial" w:hAnsi="Arial" w:cs="Arial" w:hint="eastAsia"/>
          <w:b/>
          <w:color w:val="376092"/>
          <w:sz w:val="20"/>
          <w:szCs w:val="20"/>
          <w:shd w:val="clear" w:color="auto" w:fill="FFFFFF"/>
        </w:rPr>
        <w:t>分别购买</w:t>
      </w:r>
      <w:r w:rsidR="00403D85" w:rsidRPr="00CE5DE6"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自动液压计量</w:t>
      </w:r>
      <w:r w:rsidR="00403D85" w:rsidRPr="00CE5DE6"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&amp;</w:t>
      </w:r>
      <w:r w:rsidRPr="00CE5DE6"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配料</w:t>
      </w:r>
      <w:r w:rsidR="00403D85" w:rsidRPr="00CE5DE6">
        <w:rPr>
          <w:rFonts w:ascii="Arial" w:hAnsi="Arial" w:cs="Arial" w:hint="eastAsia"/>
          <w:b/>
          <w:color w:val="FF0000"/>
          <w:sz w:val="20"/>
          <w:szCs w:val="20"/>
          <w:shd w:val="clear" w:color="auto" w:fill="FFFFFF"/>
        </w:rPr>
        <w:t>系统</w:t>
      </w:r>
      <w:r w:rsidR="00403D85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，这个是和</w:t>
      </w:r>
      <w:bookmarkStart w:id="0" w:name="OLE_LINK42"/>
      <w:bookmarkStart w:id="1" w:name="OLE_LINK43"/>
      <w:r w:rsidR="00403D85" w:rsidRPr="00CE5DE6">
        <w:rPr>
          <w:rFonts w:ascii="Arial" w:hAnsi="Arial" w:cs="Arial"/>
          <w:b/>
          <w:color w:val="376092"/>
          <w:sz w:val="20"/>
          <w:szCs w:val="20"/>
          <w:shd w:val="clear" w:color="auto" w:fill="FFFFFF"/>
        </w:rPr>
        <w:t>GRRB-3060A</w:t>
      </w:r>
      <w:bookmarkEnd w:id="0"/>
      <w:bookmarkEnd w:id="1"/>
      <w:r w:rsidR="00403D85" w:rsidRPr="00CE5DE6">
        <w:rPr>
          <w:rFonts w:ascii="Arial" w:hAnsi="Arial" w:cs="Arial"/>
          <w:b/>
          <w:color w:val="376092"/>
          <w:sz w:val="20"/>
          <w:szCs w:val="20"/>
          <w:shd w:val="clear" w:color="auto" w:fill="FFFFFF"/>
        </w:rPr>
        <w:t xml:space="preserve"> </w:t>
      </w:r>
      <w:r w:rsidR="00403D85" w:rsidRPr="00CE5DE6">
        <w:rPr>
          <w:rFonts w:ascii="Arial" w:hAnsi="Arial" w:cs="Arial" w:hint="eastAsia"/>
          <w:b/>
          <w:color w:val="376092"/>
          <w:sz w:val="20"/>
          <w:szCs w:val="20"/>
          <w:shd w:val="clear" w:color="auto" w:fill="FFFFFF"/>
        </w:rPr>
        <w:t>机器</w:t>
      </w:r>
      <w:r w:rsidR="00403D85" w:rsidRP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连接或者组装在一起的。不是</w:t>
      </w:r>
      <w:r w:rsidR="00403D85" w:rsidRP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3K</w:t>
      </w:r>
      <w:r w:rsidR="006523C8" w:rsidRP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 xml:space="preserve"> </w:t>
      </w:r>
      <w:r w:rsidR="006523C8" w:rsidRP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静态混合器</w:t>
      </w:r>
      <w:r w:rsidR="00403D85" w:rsidRP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。请看附件照片。</w:t>
      </w:r>
    </w:p>
    <w:p w:rsidR="00D72758" w:rsidRPr="00CE5DE6" w:rsidRDefault="00403D85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hAnsi="Verdana" w:cs="Verdana" w:hint="eastAsia"/>
          <w:color w:val="000000"/>
          <w:szCs w:val="21"/>
        </w:rPr>
      </w:pPr>
      <w:proofErr w:type="gramStart"/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对于们</w:t>
      </w:r>
      <w:proofErr w:type="gramEnd"/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来说，</w:t>
      </w:r>
      <w:r w:rsidRPr="00CE5DE6">
        <w:rPr>
          <w:rFonts w:ascii="Arial" w:hAnsi="Arial" w:cs="Arial"/>
          <w:b/>
          <w:color w:val="FF0000"/>
          <w:kern w:val="0"/>
          <w:sz w:val="20"/>
          <w:szCs w:val="20"/>
          <w:shd w:val="clear" w:color="auto" w:fill="FFFFFF"/>
          <w:lang w:bidi="ar"/>
        </w:rPr>
        <w:t>GRRB-H3-3060A Machine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一定要和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“</w:t>
      </w:r>
      <w:r w:rsidR="00CE5DE6" w:rsidRPr="00CE5DE6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同样的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”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自动液压计量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&amp;</w:t>
      </w:r>
      <w:r w:rsidR="00CE5DE6"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配料系统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组装在一起，而不是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3K</w:t>
      </w:r>
      <w:r w:rsidR="006523C8"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6523C8"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静态混合器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。请发给我</w:t>
      </w:r>
      <w:r w:rsidRPr="00CE5DE6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GRRB-H3-3060A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的设计图、布局图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/</w:t>
      </w:r>
      <w:r w:rsid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或</w:t>
      </w:r>
      <w:r w:rsidRPr="00CE5DE6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安装图。</w:t>
      </w:r>
    </w:p>
    <w:p w:rsidR="00D72758" w:rsidRPr="0090573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 w:hint="eastAsi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2)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</w:t>
      </w:r>
      <w:r w:rsidR="00403D85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关于</w:t>
      </w:r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软包</w:t>
      </w:r>
      <w:r w:rsidR="00403D85" w:rsidRPr="00403D85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槽盘</w:t>
      </w:r>
      <w:r w:rsidR="00403D85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，</w:t>
      </w:r>
      <w:r w:rsidR="00AF126E" w:rsidRPr="00AF126E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GRRB-3060A</w:t>
      </w:r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是同卸料侧托盘一起安装的，</w:t>
      </w:r>
      <w:r w:rsidR="006A6E82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GRRB-H3-3060A</w:t>
      </w:r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是和</w:t>
      </w:r>
      <w:proofErr w:type="gramStart"/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卧式</w:t>
      </w:r>
      <w:r w:rsidR="006A6E82" w:rsidRPr="006A6E82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槽盘</w:t>
      </w:r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一起</w:t>
      </w:r>
      <w:proofErr w:type="gramEnd"/>
      <w:r w:rsidR="006A6E82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安装的。你可以安装</w:t>
      </w:r>
      <w:r w:rsidR="006A6E82" w:rsidRPr="006A6E82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6A6E82" w:rsidRPr="006A6E82">
        <w:rPr>
          <w:rFonts w:ascii="Arial" w:hAnsi="Arial" w:cs="Arial"/>
          <w:b/>
          <w:color w:val="FF0000"/>
          <w:kern w:val="0"/>
          <w:sz w:val="20"/>
          <w:szCs w:val="20"/>
          <w:shd w:val="clear" w:color="auto" w:fill="FFFFFF"/>
          <w:lang w:bidi="ar"/>
        </w:rPr>
        <w:t>GRRB-3060A</w:t>
      </w:r>
      <w:r w:rsidR="006A6E82" w:rsidRPr="006A6E82">
        <w:rPr>
          <w:rFonts w:ascii="Arial" w:hAnsi="Arial" w:cs="Arial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到卧式</w:t>
      </w:r>
      <w:r w:rsidR="006A6E82" w:rsidRPr="006A6E82">
        <w:rPr>
          <w:rFonts w:ascii="Arial" w:hAnsi="Arial" w:cs="Arial"/>
          <w:b/>
          <w:color w:val="FF0000"/>
          <w:kern w:val="0"/>
          <w:sz w:val="20"/>
          <w:szCs w:val="20"/>
          <w:shd w:val="clear" w:color="auto" w:fill="FFFFFF"/>
          <w:lang w:bidi="ar"/>
        </w:rPr>
        <w:t>槽盘</w:t>
      </w:r>
      <w:r w:rsidR="006A6E82" w:rsidRPr="006A6E82">
        <w:rPr>
          <w:rFonts w:ascii="Arial" w:hAnsi="Arial" w:cs="Arial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运</w:t>
      </w:r>
      <w:proofErr w:type="gramStart"/>
      <w:r w:rsidR="006A6E82" w:rsidRPr="006A6E82">
        <w:rPr>
          <w:rFonts w:ascii="Arial" w:hAnsi="Arial" w:cs="Arial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输带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吗</w:t>
      </w:r>
      <w:proofErr w:type="gramEnd"/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？</w:t>
      </w:r>
      <w:r w:rsidR="006A6E82" w:rsidRPr="006A6E82">
        <w:rPr>
          <w:rFonts w:ascii="Arial" w:hAnsi="Arial" w:cs="Arial"/>
          <w:b/>
          <w:color w:val="376092"/>
          <w:kern w:val="0"/>
          <w:sz w:val="20"/>
          <w:szCs w:val="20"/>
          <w:shd w:val="clear" w:color="auto" w:fill="FFFFFF"/>
          <w:lang w:bidi="ar"/>
        </w:rPr>
        <w:t>→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请发给我</w:t>
      </w:r>
      <w:r w:rsidR="00905738" w:rsidRPr="00905738">
        <w:rPr>
          <w:rFonts w:ascii="Arial" w:hAnsi="Arial" w:cs="Arial"/>
          <w:b/>
          <w:color w:val="376092"/>
          <w:kern w:val="0"/>
          <w:sz w:val="20"/>
          <w:szCs w:val="20"/>
          <w:shd w:val="clear" w:color="auto" w:fill="FFFFFF"/>
          <w:lang w:bidi="ar"/>
        </w:rPr>
        <w:t>GRRB-3060A</w:t>
      </w:r>
      <w:r w:rsidR="00905738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的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设计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/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布局图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/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或</w:t>
      </w:r>
      <w:r w:rsidR="006A6E82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905738" w:rsidRPr="00905738">
        <w:rPr>
          <w:rFonts w:ascii="Arial" w:hAnsi="Arial" w:cs="Arial"/>
          <w:b/>
          <w:color w:val="376092"/>
          <w:kern w:val="0"/>
          <w:sz w:val="20"/>
          <w:szCs w:val="20"/>
          <w:shd w:val="clear" w:color="auto" w:fill="FFFFFF"/>
          <w:lang w:bidi="ar"/>
        </w:rPr>
        <w:t>装配图</w:t>
      </w:r>
      <w:bookmarkStart w:id="2" w:name="_GoBack"/>
      <w:bookmarkEnd w:id="2"/>
    </w:p>
    <w:p w:rsidR="00D72758" w:rsidRPr="0090573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hAnsi="Verdana" w:cs="Verdan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3)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</w:t>
      </w:r>
      <w:bookmarkStart w:id="3" w:name="OLE_LINK25"/>
      <w:bookmarkStart w:id="4" w:name="OLE_LINK26"/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</w:t>
      </w:r>
      <w:bookmarkEnd w:id="3"/>
      <w:bookmarkEnd w:id="4"/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为了解决</w:t>
      </w:r>
      <w:r w:rsidR="00CE5DE6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所有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疑问，</w:t>
      </w:r>
      <w:r w:rsidR="00AF126E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请一定要给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我发送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GRRB-3060A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和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GRRB-H3-3060A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的</w:t>
      </w:r>
      <w:r w:rsidR="00CE5DE6" w:rsidRPr="00905738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设计图</w:t>
      </w:r>
      <w:r w:rsidR="00AF126E" w:rsidRPr="00905738">
        <w:rPr>
          <w:rFonts w:ascii="Arial" w:eastAsia="Verdana" w:hAnsi="Arial" w:cs="Arial" w:hint="eastAsia"/>
          <w:color w:val="FF0000"/>
          <w:sz w:val="20"/>
          <w:szCs w:val="20"/>
          <w:shd w:val="clear" w:color="auto" w:fill="FFFFFF"/>
        </w:rPr>
        <w:t>/</w:t>
      </w:r>
      <w:r w:rsidR="00AF126E" w:rsidRPr="00905738">
        <w:rPr>
          <w:rFonts w:ascii="Arial" w:eastAsia="Verdana" w:hAnsi="Arial" w:cs="Arial" w:hint="eastAsia"/>
          <w:color w:val="FF0000"/>
          <w:sz w:val="20"/>
          <w:szCs w:val="20"/>
          <w:shd w:val="clear" w:color="auto" w:fill="FFFFFF"/>
        </w:rPr>
        <w:t>布局图和</w:t>
      </w:r>
      <w:r w:rsidR="00AF126E" w:rsidRPr="00905738">
        <w:rPr>
          <w:rFonts w:ascii="Arial" w:eastAsia="Verdana" w:hAnsi="Arial" w:cs="Arial" w:hint="eastAsia"/>
          <w:color w:val="FF0000"/>
          <w:sz w:val="20"/>
          <w:szCs w:val="20"/>
          <w:shd w:val="clear" w:color="auto" w:fill="FFFFFF"/>
        </w:rPr>
        <w:t>/</w:t>
      </w:r>
      <w:r w:rsidR="00AF126E" w:rsidRPr="00905738">
        <w:rPr>
          <w:rFonts w:ascii="Arial" w:eastAsia="Verdana" w:hAnsi="Arial" w:cs="Arial" w:hint="eastAsia"/>
          <w:color w:val="FF0000"/>
          <w:sz w:val="20"/>
          <w:szCs w:val="20"/>
          <w:shd w:val="clear" w:color="auto" w:fill="FFFFFF"/>
        </w:rPr>
        <w:t>或装配图，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其中应包括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自动液压计量</w:t>
      </w:r>
      <w:r w:rsidR="00CE5DE6" w:rsidRPr="00905738">
        <w:rPr>
          <w:rFonts w:ascii="Arial" w:hAnsi="Arial" w:cs="Arial" w:hint="eastAsia"/>
          <w:b/>
          <w:color w:val="376092"/>
          <w:sz w:val="20"/>
          <w:szCs w:val="20"/>
          <w:shd w:val="clear" w:color="auto" w:fill="FFFFFF"/>
        </w:rPr>
        <w:t>配料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系统和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200L</w:t>
      </w:r>
      <w:r w:rsidR="00CE00BF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鼓式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液压压力机。</w:t>
      </w:r>
    </w:p>
    <w:p w:rsidR="00D7275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4)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 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GRRB-3060A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和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GRRB-H3-3060A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机器是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自动还是全自动运行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？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 xml:space="preserve"> </w:t>
      </w:r>
      <w:r w:rsidR="00AF126E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是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通过</w:t>
      </w:r>
      <w:r w:rsidR="00AF126E" w:rsidRPr="00905738">
        <w:rPr>
          <w:rFonts w:ascii="Arial" w:eastAsia="Verdana" w:hAnsi="Arial" w:cs="Arial" w:hint="eastAsia"/>
          <w:b/>
          <w:color w:val="376092"/>
          <w:sz w:val="20"/>
          <w:szCs w:val="20"/>
          <w:shd w:val="clear" w:color="auto" w:fill="FFFFFF"/>
        </w:rPr>
        <w:t>伺服电机控制</w:t>
      </w:r>
      <w:r w:rsidR="00AF126E">
        <w:rPr>
          <w:rFonts w:ascii="Arial" w:hAnsi="Arial" w:cs="Arial" w:hint="eastAsia"/>
          <w:color w:val="376092"/>
          <w:sz w:val="20"/>
          <w:szCs w:val="20"/>
          <w:shd w:val="clear" w:color="auto" w:fill="FFFFFF"/>
        </w:rPr>
        <w:t>吗</w:t>
      </w:r>
      <w:r w:rsidR="00AF126E" w:rsidRPr="00AF126E">
        <w:rPr>
          <w:rFonts w:ascii="Arial" w:eastAsia="Verdana" w:hAnsi="Arial" w:cs="Arial" w:hint="eastAsia"/>
          <w:color w:val="376092"/>
          <w:sz w:val="20"/>
          <w:szCs w:val="20"/>
          <w:shd w:val="clear" w:color="auto" w:fill="FFFFFF"/>
        </w:rPr>
        <w:t>？</w:t>
      </w:r>
    </w:p>
    <w:p w:rsidR="00D72758" w:rsidRPr="0090573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5)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 xml:space="preserve">   </w:t>
      </w:r>
      <w:bookmarkStart w:id="5" w:name="OLE_LINK28"/>
      <w:bookmarkStart w:id="6" w:name="OLE_LINK29"/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</w:t>
      </w:r>
      <w:bookmarkEnd w:id="5"/>
      <w:bookmarkEnd w:id="6"/>
      <w:r w:rsidR="00AF126E" w:rsidRPr="00905738">
        <w:rPr>
          <w:rFonts w:ascii="Arial" w:eastAsia="Verdana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GRRB-3060A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AF126E" w:rsidRPr="00905738">
        <w:rPr>
          <w:rFonts w:ascii="Arial" w:eastAsia="Verdana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GRRB-H3 -3060A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机器的软件，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LCD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触摸屏屏幕（操作面板），人机界面（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HMI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），控制面板和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/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或可编程逻辑控制器（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PLC</w:t>
      </w:r>
      <w:r w:rsidR="00AF126E" w:rsidRPr="00AF126E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），操作和维护手册，安全信息和其他技术信息必须</w:t>
      </w:r>
      <w:r w:rsidR="00AF126E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</w:t>
      </w:r>
      <w:r w:rsidR="00AF126E" w:rsidRPr="00905738">
        <w:rPr>
          <w:rFonts w:ascii="Arial" w:hAnsi="Arial" w:cs="Arial" w:hint="eastAsia"/>
          <w:color w:val="FF0000"/>
          <w:kern w:val="0"/>
          <w:sz w:val="20"/>
          <w:szCs w:val="20"/>
          <w:shd w:val="clear" w:color="auto" w:fill="FFFFFF"/>
          <w:lang w:bidi="ar"/>
        </w:rPr>
        <w:t>可以用</w:t>
      </w:r>
      <w:r w:rsidR="00AF126E" w:rsidRPr="00905738">
        <w:rPr>
          <w:rFonts w:ascii="Arial" w:eastAsia="Verdana" w:hAnsi="Arial" w:cs="Arial" w:hint="eastAsia"/>
          <w:color w:val="FF0000"/>
          <w:kern w:val="0"/>
          <w:sz w:val="20"/>
          <w:szCs w:val="20"/>
          <w:shd w:val="clear" w:color="auto" w:fill="FFFFFF"/>
          <w:lang w:bidi="ar"/>
        </w:rPr>
        <w:t>英语编程和打印</w:t>
      </w:r>
      <w:r w:rsidR="00AF126E" w:rsidRPr="00905738">
        <w:rPr>
          <w:rFonts w:ascii="Arial" w:hAnsi="Arial" w:cs="Arial" w:hint="eastAsia"/>
          <w:color w:val="FF0000"/>
          <w:kern w:val="0"/>
          <w:sz w:val="20"/>
          <w:szCs w:val="20"/>
          <w:shd w:val="clear" w:color="auto" w:fill="FFFFFF"/>
          <w:lang w:bidi="ar"/>
        </w:rPr>
        <w:t>成英文的</w:t>
      </w:r>
      <w:r w:rsidR="00AF126E" w:rsidRPr="00905738">
        <w:rPr>
          <w:rFonts w:ascii="Arial" w:eastAsia="Verdana" w:hAnsi="Arial" w:cs="Arial" w:hint="eastAsia"/>
          <w:color w:val="FF0000"/>
          <w:kern w:val="0"/>
          <w:sz w:val="20"/>
          <w:szCs w:val="20"/>
          <w:shd w:val="clear" w:color="auto" w:fill="FFFFFF"/>
          <w:lang w:bidi="ar"/>
        </w:rPr>
        <w:t>。</w:t>
      </w:r>
      <w:r w:rsidR="00AF126E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</w:p>
    <w:p w:rsidR="0090573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6)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</w:t>
      </w:r>
      <w:bookmarkStart w:id="7" w:name="OLE_LINK30"/>
      <w:bookmarkStart w:id="8" w:name="OLE_LINK31"/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</w:t>
      </w:r>
      <w:bookmarkEnd w:id="7"/>
      <w:bookmarkEnd w:id="8"/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顺便</w:t>
      </w:r>
      <w:r w:rsidR="001F7F9C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问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一句，我们想知道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GREAT</w:t>
      </w:r>
      <w:r w:rsidR="006A6E82" w:rsidRPr="006A6E82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管壳</w:t>
      </w:r>
      <w:r w:rsid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的框架结构和</w:t>
      </w:r>
      <w:r w:rsidR="00905738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软包</w:t>
      </w:r>
      <w:r w:rsid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灌装，密封，</w:t>
      </w:r>
      <w:r w:rsidR="001F7F9C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裁剪</w:t>
      </w:r>
      <w:r w:rsid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和封口</w:t>
      </w:r>
      <w:r w:rsidR="001F7F9C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机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是由</w:t>
      </w:r>
      <w:r w:rsidR="001F7F9C" w:rsidRPr="00905738">
        <w:rPr>
          <w:rFonts w:ascii="宋体" w:eastAsia="宋体" w:hAnsi="宋体" w:cs="宋体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铁，</w:t>
      </w:r>
      <w:proofErr w:type="gramStart"/>
      <w:r w:rsidR="001F7F9C" w:rsidRPr="00905738">
        <w:rPr>
          <w:rFonts w:ascii="宋体" w:eastAsia="宋体" w:hAnsi="宋体" w:cs="宋体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钢还是</w:t>
      </w:r>
      <w:proofErr w:type="gramEnd"/>
      <w:r w:rsidR="001F7F9C" w:rsidRPr="00905738">
        <w:rPr>
          <w:rFonts w:ascii="宋体" w:eastAsia="宋体" w:hAnsi="宋体" w:cs="宋体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不锈钢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制成的</w:t>
      </w:r>
      <w:r w:rsidR="001F7F9C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吗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？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由于在机器图片上，框架似乎是用</w:t>
      </w:r>
      <w:r w:rsidR="001F7F9C" w:rsidRPr="00905738">
        <w:rPr>
          <w:rFonts w:ascii="宋体" w:eastAsia="宋体" w:hAnsi="宋体" w:cs="宋体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铁结构材料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制成的。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请向我</w:t>
      </w:r>
      <w:r w:rsidR="001F7F9C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说明</w:t>
      </w:r>
      <w:r w:rsidR="001F7F9C" w:rsidRPr="001F7F9C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下。</w:t>
      </w:r>
    </w:p>
    <w:p w:rsidR="00D72758" w:rsidRPr="00905738" w:rsidRDefault="00905738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 w:hint="eastAsia"/>
          <w:color w:val="000000"/>
          <w:sz w:val="21"/>
          <w:szCs w:val="21"/>
        </w:rPr>
      </w:pPr>
      <w:r>
        <w:rPr>
          <w:rFonts w:ascii="Arial" w:hAnsi="Arial" w:cs="Arial" w:hint="eastAsia"/>
          <w:b/>
          <w:color w:val="376092"/>
          <w:sz w:val="20"/>
          <w:szCs w:val="20"/>
          <w:shd w:val="clear" w:color="auto" w:fill="FFFFFF"/>
        </w:rPr>
        <w:t>7</w:t>
      </w: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 </w:t>
      </w: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FF6177"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GRRB-3060A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GRRB-H3-3060A</w:t>
      </w:r>
      <w:r w:rsidR="00020494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这两台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机器使用哪种类型的</w:t>
      </w:r>
      <w:r w:rsidR="006A6E82" w:rsidRPr="006A6E82">
        <w:rPr>
          <w:rFonts w:ascii="Arial" w:eastAsia="Verdana" w:hAnsi="Arial" w:cs="Arial"/>
          <w:b/>
          <w:color w:val="376092"/>
          <w:kern w:val="0"/>
          <w:sz w:val="20"/>
          <w:szCs w:val="20"/>
          <w:shd w:val="clear" w:color="auto" w:fill="FFFFFF"/>
          <w:lang w:bidi="ar"/>
        </w:rPr>
        <w:t>墙</w:t>
      </w:r>
      <w:r w:rsidR="00020494" w:rsidRPr="006A6E82">
        <w:rPr>
          <w:rFonts w:ascii="Arial" w:eastAsia="Verdana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夹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？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</w:t>
      </w:r>
      <w:r w:rsidR="00020494" w:rsidRPr="006A6E82">
        <w:rPr>
          <w:rFonts w:ascii="Arial" w:eastAsia="Verdana" w:hAnsi="Arial" w:cs="Arial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15-08 / 5x1.75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吗？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请告知</w:t>
      </w:r>
      <w:proofErr w:type="gramStart"/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我</w:t>
      </w:r>
      <w:r w:rsidR="006A6E82" w:rsidRPr="006A6E82">
        <w:rPr>
          <w:rFonts w:ascii="Arial" w:eastAsia="Verdana" w:hAnsi="Arial" w:cs="Arial"/>
          <w:b/>
          <w:color w:val="376092"/>
          <w:kern w:val="0"/>
          <w:sz w:val="20"/>
          <w:szCs w:val="20"/>
          <w:shd w:val="clear" w:color="auto" w:fill="FFFFFF"/>
          <w:lang w:bidi="ar"/>
        </w:rPr>
        <w:t>墙</w:t>
      </w:r>
      <w:r w:rsidR="006A6E82" w:rsidRPr="006A6E82">
        <w:rPr>
          <w:rFonts w:ascii="Arial" w:eastAsia="Verdana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夹</w:t>
      </w:r>
      <w:proofErr w:type="gramEnd"/>
      <w:r w:rsidR="00020494" w:rsidRPr="00020494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的类型和尺寸</w:t>
      </w:r>
      <w:r w:rsidR="00020494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。</w:t>
      </w:r>
    </w:p>
    <w:p w:rsidR="00D72758" w:rsidRDefault="00FF6177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8)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 </w:t>
      </w:r>
      <w:r>
        <w:rPr>
          <w:rFonts w:ascii="Arial" w:eastAsia="Verdana" w:hAnsi="Arial" w:cs="Arial"/>
          <w:color w:val="376092"/>
          <w:sz w:val="20"/>
          <w:szCs w:val="20"/>
          <w:shd w:val="clear" w:color="auto" w:fill="FFFFFF"/>
        </w:rPr>
        <w:t>What is the </w:t>
      </w: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WARRANTY</w:t>
      </w:r>
      <w:r>
        <w:rPr>
          <w:rFonts w:ascii="Arial" w:eastAsia="Verdana" w:hAnsi="Arial" w:cs="Arial"/>
          <w:color w:val="376092"/>
          <w:sz w:val="20"/>
          <w:szCs w:val="20"/>
          <w:shd w:val="clear" w:color="auto" w:fill="FFFFFF"/>
        </w:rPr>
        <w:t xml:space="preserve"> period of GREAT </w:t>
      </w:r>
      <w:bookmarkStart w:id="9" w:name="OLE_LINK34"/>
      <w:bookmarkStart w:id="10" w:name="OLE_LINK35"/>
      <w:r>
        <w:rPr>
          <w:rFonts w:ascii="Arial" w:eastAsia="Verdana" w:hAnsi="Arial" w:cs="Arial"/>
          <w:color w:val="376092"/>
          <w:sz w:val="20"/>
          <w:szCs w:val="20"/>
          <w:shd w:val="clear" w:color="auto" w:fill="FFFFFF"/>
        </w:rPr>
        <w:t>Cartridge</w:t>
      </w:r>
      <w:bookmarkEnd w:id="9"/>
      <w:bookmarkEnd w:id="10"/>
      <w:r>
        <w:rPr>
          <w:rFonts w:ascii="Arial" w:eastAsia="Verdana" w:hAnsi="Arial" w:cs="Arial"/>
          <w:color w:val="376092"/>
          <w:sz w:val="20"/>
          <w:szCs w:val="20"/>
          <w:shd w:val="clear" w:color="auto" w:fill="FFFFFF"/>
        </w:rPr>
        <w:t xml:space="preserve"> and Sausage Filling Machines??</w:t>
      </w:r>
    </w:p>
    <w:p w:rsidR="00D72758" w:rsidRPr="00F53B93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hAnsi="Verdana" w:cs="Verdana" w:hint="eastAsi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bookmarkStart w:id="11" w:name="OLE_LINK36"/>
      <w:bookmarkStart w:id="12" w:name="OLE_LINK37"/>
      <w:r w:rsidR="00F53B93" w:rsidRPr="00F53B93"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GREAT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r w:rsidR="00F53B93" w:rsidRPr="00F53B93">
        <w:rPr>
          <w:rFonts w:ascii="Arial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Cartridge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905738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软包</w:t>
      </w:r>
      <w:r w:rsidR="00F53B93" w:rsidRP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灌装机的</w:t>
      </w:r>
      <w:bookmarkEnd w:id="11"/>
      <w:bookmarkEnd w:id="12"/>
      <w:r w:rsidR="00F53B93" w:rsidRPr="00905738">
        <w:rPr>
          <w:rFonts w:ascii="Arial" w:hAnsi="Arial" w:cs="Arial" w:hint="eastAsia"/>
          <w:b/>
          <w:color w:val="376092"/>
          <w:kern w:val="0"/>
          <w:sz w:val="20"/>
          <w:szCs w:val="20"/>
          <w:shd w:val="clear" w:color="auto" w:fill="FFFFFF"/>
          <w:lang w:bidi="ar"/>
        </w:rPr>
        <w:t>保修期</w:t>
      </w:r>
      <w:r w:rsidR="00F53B93" w:rsidRP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是多长？</w:t>
      </w:r>
    </w:p>
    <w:p w:rsidR="00D72758" w:rsidRPr="00905738" w:rsidRDefault="00FF6177" w:rsidP="00905738">
      <w:pPr>
        <w:pStyle w:val="a3"/>
        <w:widowControl/>
        <w:shd w:val="clear" w:color="auto" w:fill="FFFFFF"/>
        <w:spacing w:beforeAutospacing="1" w:afterAutospacing="1" w:line="357" w:lineRule="atLeast"/>
        <w:ind w:hanging="36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Arial" w:eastAsia="Verdana" w:hAnsi="Arial" w:cs="Arial"/>
          <w:b/>
          <w:color w:val="376092"/>
          <w:sz w:val="20"/>
          <w:szCs w:val="20"/>
          <w:shd w:val="clear" w:color="auto" w:fill="FFFFFF"/>
        </w:rPr>
        <w:t>9)</w:t>
      </w:r>
      <w:r>
        <w:rPr>
          <w:rFonts w:ascii="Times New Roman" w:eastAsia="Verdana" w:hAnsi="Times New Roman" w:cs="Times New Roman"/>
          <w:b/>
          <w:color w:val="376092"/>
          <w:sz w:val="14"/>
          <w:szCs w:val="14"/>
          <w:shd w:val="clear" w:color="auto" w:fill="FFFFFF"/>
        </w:rPr>
        <w:t>     </w:t>
      </w: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F53B93" w:rsidRPr="00F53B93"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GREAT</w:t>
      </w:r>
      <w:r w:rsidR="00F53B93" w:rsidRPr="00F53B93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 xml:space="preserve"> </w:t>
      </w:r>
      <w:hyperlink r:id="rId8" w:tgtFrame="des_target" w:history="1">
        <w:r w:rsidR="006A6E82" w:rsidRPr="006A6E82">
          <w:rPr>
            <w:rStyle w:val="a6"/>
            <w:rFonts w:ascii="Arial" w:eastAsia="Verdana" w:hAnsi="Arial" w:cs="Arial"/>
            <w:kern w:val="0"/>
            <w:sz w:val="20"/>
            <w:szCs w:val="20"/>
            <w:shd w:val="clear" w:color="auto" w:fill="FFFFFF"/>
            <w:lang w:bidi="ar"/>
          </w:rPr>
          <w:t>管</w:t>
        </w:r>
      </w:hyperlink>
      <w:r w:rsidR="00F53B93" w:rsidRPr="00F53B93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和</w:t>
      </w:r>
      <w:r w:rsidR="006A6E82" w:rsidRPr="006A6E82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全自动软包分装机</w:t>
      </w:r>
      <w:r w:rsidR="00F53B93" w:rsidRPr="00F53B93">
        <w:rPr>
          <w:rFonts w:ascii="Arial" w:eastAsia="Verdana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的</w:t>
      </w:r>
      <w:r w:rsidR="00F53B93" w:rsidRPr="00905738">
        <w:rPr>
          <w:rFonts w:ascii="Arial" w:hAnsi="Arial" w:cs="Arial" w:hint="eastAsia"/>
          <w:b/>
          <w:color w:val="FF0000"/>
          <w:kern w:val="0"/>
          <w:sz w:val="20"/>
          <w:szCs w:val="20"/>
          <w:shd w:val="clear" w:color="auto" w:fill="FFFFFF"/>
          <w:lang w:bidi="ar"/>
        </w:rPr>
        <w:t>使用寿命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有多长？超过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10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年吗？</w:t>
      </w:r>
    </w:p>
    <w:p w:rsidR="00D72758" w:rsidRPr="00F53B93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hAnsi="Verdana" w:cs="Verdana" w:hint="eastAsi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 </w:t>
      </w:r>
      <w:r w:rsidR="00F53B93">
        <w:rPr>
          <w:rFonts w:ascii="Arial" w:hAnsi="Arial" w:cs="Arial" w:hint="eastAsia"/>
          <w:color w:val="376092"/>
          <w:kern w:val="0"/>
          <w:sz w:val="20"/>
          <w:szCs w:val="20"/>
          <w:shd w:val="clear" w:color="auto" w:fill="FFFFFF"/>
          <w:lang w:bidi="ar"/>
        </w:rPr>
        <w:t>期待你能尽快回复！！</w:t>
      </w:r>
    </w:p>
    <w:p w:rsidR="00D72758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Best regards,</w:t>
      </w:r>
    </w:p>
    <w:p w:rsidR="00D72758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t>Pablo Eduardo</w:t>
      </w:r>
    </w:p>
    <w:p w:rsidR="00D72758" w:rsidRDefault="00FF6177">
      <w:pPr>
        <w:widowControl/>
        <w:shd w:val="clear" w:color="auto" w:fill="FFFFFF"/>
        <w:spacing w:beforeAutospacing="1" w:afterAutospacing="1" w:line="357" w:lineRule="atLeast"/>
        <w:jc w:val="left"/>
        <w:rPr>
          <w:rFonts w:ascii="Verdana" w:eastAsia="Verdana" w:hAnsi="Verdana" w:cs="Verdana"/>
          <w:color w:val="000000"/>
          <w:szCs w:val="21"/>
        </w:rPr>
      </w:pPr>
      <w:r>
        <w:rPr>
          <w:rFonts w:ascii="Arial" w:eastAsia="Verdana" w:hAnsi="Arial" w:cs="Arial"/>
          <w:color w:val="376092"/>
          <w:kern w:val="0"/>
          <w:sz w:val="20"/>
          <w:szCs w:val="20"/>
          <w:shd w:val="clear" w:color="auto" w:fill="FFFFFF"/>
          <w:lang w:bidi="ar"/>
        </w:rPr>
        <w:lastRenderedPageBreak/>
        <w:t>PROAL-SIL Group</w:t>
      </w:r>
    </w:p>
    <w:p w:rsidR="00D72758" w:rsidRDefault="00D72758"/>
    <w:sectPr w:rsidR="00D72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77" w:rsidRDefault="00FF6177" w:rsidP="00403D85">
      <w:r>
        <w:separator/>
      </w:r>
    </w:p>
  </w:endnote>
  <w:endnote w:type="continuationSeparator" w:id="0">
    <w:p w:rsidR="00FF6177" w:rsidRDefault="00FF6177" w:rsidP="0040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77" w:rsidRDefault="00FF6177" w:rsidP="00403D85">
      <w:r>
        <w:separator/>
      </w:r>
    </w:p>
  </w:footnote>
  <w:footnote w:type="continuationSeparator" w:id="0">
    <w:p w:rsidR="00FF6177" w:rsidRDefault="00FF6177" w:rsidP="0040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8"/>
    <w:rsid w:val="00020494"/>
    <w:rsid w:val="001F7F9C"/>
    <w:rsid w:val="00403D85"/>
    <w:rsid w:val="00454A89"/>
    <w:rsid w:val="006523C8"/>
    <w:rsid w:val="006A6E82"/>
    <w:rsid w:val="00905738"/>
    <w:rsid w:val="00A035E2"/>
    <w:rsid w:val="00A573B1"/>
    <w:rsid w:val="00AF126E"/>
    <w:rsid w:val="00CE00BF"/>
    <w:rsid w:val="00CE5DE6"/>
    <w:rsid w:val="00D72758"/>
    <w:rsid w:val="00F53B93"/>
    <w:rsid w:val="00FF6177"/>
    <w:rsid w:val="4E9C65FE"/>
    <w:rsid w:val="519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40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0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6A6E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40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D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03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D8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6A6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9/etwmaking/admin/add_prolist_msg.php?type=adddescription&amp;table=pro&amp;usertable=g_name&amp;catelogue=00000000000000-0-00000&amp;cname=4350&amp;list=3870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wuli</cp:lastModifiedBy>
  <cp:revision>2</cp:revision>
  <dcterms:created xsi:type="dcterms:W3CDTF">2019-10-18T09:05:00Z</dcterms:created>
  <dcterms:modified xsi:type="dcterms:W3CDTF">2019-10-18T09:05:00Z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