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AA" w:rsidRPr="00DE7B90" w:rsidRDefault="00AE3CB7" w:rsidP="00DE7B90">
      <w:pPr>
        <w:rPr>
          <w:rFonts w:cstheme="minorHAnsi"/>
          <w:b/>
          <w:sz w:val="24"/>
          <w:szCs w:val="24"/>
        </w:rPr>
      </w:pPr>
      <w:r w:rsidRPr="00DE7B90">
        <w:rPr>
          <w:rFonts w:cstheme="minorHAnsi"/>
          <w:b/>
          <w:sz w:val="28"/>
          <w:szCs w:val="24"/>
        </w:rPr>
        <w:t xml:space="preserve">Requirements for Chinese Visa Application Category M (China Business Visa) and Category F (Noncommercial Visit Visa) </w:t>
      </w:r>
      <w:r w:rsidRPr="00DE7B90">
        <w:rPr>
          <w:rFonts w:cstheme="minorHAnsi"/>
          <w:b/>
          <w:sz w:val="24"/>
          <w:szCs w:val="24"/>
        </w:rPr>
        <w:t xml:space="preserve"> </w:t>
      </w:r>
    </w:p>
    <w:p w:rsidR="00AE3CB7" w:rsidRPr="00DE7B90" w:rsidRDefault="00AE3CB7" w:rsidP="00DE7B90">
      <w:pPr>
        <w:rPr>
          <w:rFonts w:cstheme="minorHAnsi"/>
          <w:b/>
          <w:sz w:val="24"/>
          <w:szCs w:val="24"/>
        </w:rPr>
      </w:pPr>
      <w:r w:rsidRPr="00DE7B90">
        <w:rPr>
          <w:rFonts w:cstheme="minorHAnsi"/>
          <w:b/>
          <w:sz w:val="24"/>
          <w:szCs w:val="24"/>
        </w:rPr>
        <w:t>PLEASE SUBMIT THE APPLICATION IN THIS ORDER</w:t>
      </w:r>
    </w:p>
    <w:p w:rsidR="00AE3CB7" w:rsidRPr="00DE7B90" w:rsidRDefault="00AE3CB7" w:rsidP="00DE7B90">
      <w:pPr>
        <w:pStyle w:val="a3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000000"/>
          <w:sz w:val="24"/>
          <w:szCs w:val="24"/>
        </w:rPr>
        <w:t xml:space="preserve">Applicant's passport with blank pages and at least 6 months </w:t>
      </w:r>
      <w:r w:rsidRPr="00DE7B90">
        <w:rPr>
          <w:rFonts w:cstheme="minorHAnsi"/>
          <w:color w:val="000000"/>
          <w:sz w:val="24"/>
          <w:szCs w:val="24"/>
        </w:rPr>
        <w:t>validity left before expiration, with 2 blank pages (this depends on the number of entries the person applies for)</w:t>
      </w:r>
    </w:p>
    <w:p w:rsidR="00AE3CB7" w:rsidRPr="00DE7B90" w:rsidRDefault="00AE3CB7" w:rsidP="00DE7B90">
      <w:pPr>
        <w:pStyle w:val="a3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000000"/>
          <w:sz w:val="24"/>
          <w:szCs w:val="24"/>
        </w:rPr>
        <w:t>One accurately and truthfully completed Application Form</w:t>
      </w:r>
    </w:p>
    <w:p w:rsidR="00AE3CB7" w:rsidRPr="00DE7B90" w:rsidRDefault="00AE3CB7" w:rsidP="00DE7B90">
      <w:pPr>
        <w:pStyle w:val="a3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000000"/>
          <w:sz w:val="24"/>
          <w:szCs w:val="24"/>
        </w:rPr>
        <w:t>One recent passport-size color photo</w:t>
      </w:r>
      <w:r w:rsidRPr="00DE7B90">
        <w:rPr>
          <w:rFonts w:cstheme="minorHAnsi"/>
          <w:color w:val="000000"/>
          <w:sz w:val="24"/>
          <w:szCs w:val="24"/>
        </w:rPr>
        <w:t xml:space="preserve"> (3</w:t>
      </w:r>
      <w:proofErr w:type="gramStart"/>
      <w:r w:rsidRPr="00DE7B90">
        <w:rPr>
          <w:rFonts w:cstheme="minorHAnsi"/>
          <w:color w:val="000000"/>
          <w:sz w:val="24"/>
          <w:szCs w:val="24"/>
        </w:rPr>
        <w:t>,3</w:t>
      </w:r>
      <w:proofErr w:type="gramEnd"/>
      <w:r w:rsidRPr="00DE7B90">
        <w:rPr>
          <w:rFonts w:cstheme="minorHAnsi"/>
          <w:color w:val="000000"/>
          <w:sz w:val="24"/>
          <w:szCs w:val="24"/>
        </w:rPr>
        <w:t xml:space="preserve"> x 4.8cm), with white background </w:t>
      </w:r>
      <w:r w:rsidRPr="00DE7B90">
        <w:rPr>
          <w:rFonts w:cstheme="minorHAnsi"/>
          <w:color w:val="000000"/>
          <w:sz w:val="24"/>
          <w:szCs w:val="24"/>
        </w:rPr>
        <w:t>stuck on the application form.</w:t>
      </w:r>
      <w:r w:rsidR="00C64149" w:rsidRPr="00DE7B90">
        <w:rPr>
          <w:rFonts w:cstheme="minorHAnsi"/>
          <w:color w:val="000000"/>
          <w:sz w:val="24"/>
          <w:szCs w:val="24"/>
        </w:rPr>
        <w:t xml:space="preserve"> The must be in photo paper. </w:t>
      </w:r>
    </w:p>
    <w:p w:rsidR="00C64149" w:rsidRPr="00DE7B90" w:rsidRDefault="00C64149" w:rsidP="00DE7B90">
      <w:pPr>
        <w:pStyle w:val="a3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222222"/>
          <w:sz w:val="24"/>
          <w:szCs w:val="24"/>
        </w:rPr>
        <w:t>A</w:t>
      </w:r>
      <w:r w:rsidRPr="00DE7B90">
        <w:rPr>
          <w:rFonts w:cstheme="minorHAnsi"/>
          <w:color w:val="222222"/>
          <w:sz w:val="24"/>
          <w:szCs w:val="24"/>
        </w:rPr>
        <w:t xml:space="preserve"> photocopy of passport's data page</w:t>
      </w:r>
    </w:p>
    <w:p w:rsidR="00C64149" w:rsidRPr="00DE7B90" w:rsidRDefault="00C64149" w:rsidP="00DE7B90">
      <w:pPr>
        <w:pStyle w:val="a3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222222"/>
          <w:sz w:val="24"/>
          <w:szCs w:val="24"/>
        </w:rPr>
        <w:t>A photocopy of Chilean ID (both sides)</w:t>
      </w:r>
    </w:p>
    <w:p w:rsidR="00C64149" w:rsidRPr="00DE7B90" w:rsidRDefault="00C64149" w:rsidP="00DE7B90">
      <w:pPr>
        <w:pStyle w:val="a3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000000"/>
          <w:sz w:val="24"/>
          <w:szCs w:val="24"/>
        </w:rPr>
        <w:t>China Business Visa Invitation Letter</w:t>
      </w:r>
      <w:r w:rsidRPr="00DE7B90">
        <w:rPr>
          <w:rFonts w:cstheme="minorHAnsi"/>
          <w:color w:val="000000"/>
          <w:sz w:val="24"/>
          <w:szCs w:val="24"/>
        </w:rPr>
        <w:t xml:space="preserve"> issued by a Chinese company. </w:t>
      </w:r>
      <w:r w:rsidRPr="00DE7B90">
        <w:rPr>
          <w:rFonts w:cstheme="minorHAnsi"/>
          <w:color w:val="000000"/>
          <w:sz w:val="24"/>
          <w:szCs w:val="24"/>
        </w:rPr>
        <w:t>The invitation letter should include the following information:</w:t>
      </w:r>
    </w:p>
    <w:p w:rsidR="00C64149" w:rsidRPr="00DE7B90" w:rsidRDefault="00C64149" w:rsidP="00DE7B90">
      <w:pPr>
        <w:pStyle w:val="a3"/>
        <w:ind w:left="360" w:firstLineChars="0" w:firstLine="0"/>
        <w:rPr>
          <w:rFonts w:cstheme="minorHAnsi"/>
          <w:color w:val="000000"/>
          <w:sz w:val="24"/>
          <w:szCs w:val="24"/>
        </w:rPr>
      </w:pPr>
    </w:p>
    <w:p w:rsidR="00C64149" w:rsidRPr="00DE7B90" w:rsidRDefault="00C64149" w:rsidP="00DE7B90">
      <w:pPr>
        <w:pStyle w:val="a3"/>
        <w:numPr>
          <w:ilvl w:val="1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000000"/>
          <w:sz w:val="24"/>
          <w:szCs w:val="24"/>
        </w:rPr>
        <w:t>Information on the inviting entity or individual (name</w:t>
      </w:r>
      <w:r w:rsidRPr="00DE7B90">
        <w:rPr>
          <w:rFonts w:cstheme="minorHAnsi"/>
          <w:color w:val="000000"/>
          <w:sz w:val="24"/>
          <w:szCs w:val="24"/>
        </w:rPr>
        <w:t>/Company’s name</w:t>
      </w:r>
      <w:r w:rsidRPr="00DE7B90">
        <w:rPr>
          <w:rFonts w:cstheme="minorHAnsi"/>
          <w:color w:val="000000"/>
          <w:sz w:val="24"/>
          <w:szCs w:val="24"/>
        </w:rPr>
        <w:t>, contact number, address, official stamp, signature of the legal representative of the entity or the inviting individual</w:t>
      </w:r>
      <w:r w:rsidRPr="00DE7B90">
        <w:rPr>
          <w:rFonts w:cstheme="minorHAnsi"/>
          <w:color w:val="000000"/>
          <w:sz w:val="24"/>
          <w:szCs w:val="24"/>
        </w:rPr>
        <w:t xml:space="preserve">, relations between </w:t>
      </w:r>
      <w:r w:rsidRPr="00DE7B90">
        <w:rPr>
          <w:rFonts w:cstheme="minorHAnsi"/>
          <w:color w:val="000000"/>
          <w:sz w:val="24"/>
          <w:szCs w:val="24"/>
        </w:rPr>
        <w:t>the inviting entity or individual</w:t>
      </w:r>
      <w:r w:rsidRPr="00DE7B90">
        <w:rPr>
          <w:rFonts w:cstheme="minorHAnsi"/>
          <w:color w:val="000000"/>
          <w:sz w:val="24"/>
          <w:szCs w:val="24"/>
        </w:rPr>
        <w:t xml:space="preserve"> and the applicant, who will assume the expenses</w:t>
      </w:r>
      <w:r w:rsidRPr="00DE7B90">
        <w:rPr>
          <w:rFonts w:cstheme="minorHAnsi"/>
          <w:color w:val="000000"/>
          <w:sz w:val="24"/>
          <w:szCs w:val="24"/>
        </w:rPr>
        <w:t xml:space="preserve">)  </w:t>
      </w:r>
      <w:r w:rsidRPr="00DE7B90">
        <w:rPr>
          <w:rFonts w:cstheme="minorHAnsi"/>
          <w:color w:val="000000"/>
          <w:sz w:val="24"/>
          <w:szCs w:val="24"/>
        </w:rPr>
        <w:t xml:space="preserve"> </w:t>
      </w:r>
    </w:p>
    <w:p w:rsidR="00FC19DA" w:rsidRPr="00DE7B90" w:rsidRDefault="00C64149" w:rsidP="00DE7B90">
      <w:pPr>
        <w:pStyle w:val="a3"/>
        <w:numPr>
          <w:ilvl w:val="1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000000"/>
          <w:sz w:val="24"/>
          <w:szCs w:val="24"/>
        </w:rPr>
        <w:t xml:space="preserve">Information on the applicant (full name, gender, date of birth, </w:t>
      </w:r>
      <w:r w:rsidRPr="00DE7B90">
        <w:rPr>
          <w:rFonts w:cstheme="minorHAnsi"/>
          <w:color w:val="000000"/>
          <w:sz w:val="24"/>
          <w:szCs w:val="24"/>
        </w:rPr>
        <w:t xml:space="preserve">passport number, </w:t>
      </w:r>
      <w:r w:rsidRPr="00DE7B90">
        <w:rPr>
          <w:rFonts w:cstheme="minorHAnsi"/>
          <w:color w:val="000000"/>
          <w:sz w:val="24"/>
          <w:szCs w:val="24"/>
        </w:rPr>
        <w:t>etc.)</w:t>
      </w:r>
      <w:r w:rsidRPr="00DE7B90">
        <w:rPr>
          <w:rFonts w:cstheme="minorHAnsi"/>
          <w:color w:val="000000"/>
          <w:sz w:val="24"/>
          <w:szCs w:val="24"/>
        </w:rPr>
        <w:br/>
      </w:r>
    </w:p>
    <w:p w:rsidR="00C64149" w:rsidRPr="00DE7B90" w:rsidRDefault="00C64149" w:rsidP="00DE7B90">
      <w:pPr>
        <w:pStyle w:val="a3"/>
        <w:numPr>
          <w:ilvl w:val="1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000000"/>
          <w:sz w:val="24"/>
          <w:szCs w:val="24"/>
        </w:rPr>
        <w:t>Information on the planned visit (purpose of visit, arrival and departure dates, place(s) of visit</w:t>
      </w:r>
      <w:r w:rsidRPr="00DE7B90">
        <w:rPr>
          <w:rFonts w:cstheme="minorHAnsi"/>
          <w:color w:val="000000"/>
          <w:sz w:val="24"/>
          <w:szCs w:val="24"/>
        </w:rPr>
        <w:t>)</w:t>
      </w:r>
      <w:r w:rsidRPr="00DE7B90">
        <w:rPr>
          <w:rFonts w:cstheme="minorHAnsi"/>
          <w:color w:val="000000"/>
          <w:sz w:val="24"/>
          <w:szCs w:val="24"/>
        </w:rPr>
        <w:t xml:space="preserve"> </w:t>
      </w:r>
    </w:p>
    <w:p w:rsidR="00C64149" w:rsidRPr="00DE7B90" w:rsidRDefault="00FC19DA" w:rsidP="00DE7B90">
      <w:pPr>
        <w:pStyle w:val="a3"/>
        <w:numPr>
          <w:ilvl w:val="0"/>
          <w:numId w:val="1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color w:val="000000"/>
          <w:sz w:val="24"/>
          <w:szCs w:val="24"/>
        </w:rPr>
        <w:t xml:space="preserve">To apply for a 2-entry visa the applicant must submit air ticket with both entries. </w:t>
      </w:r>
    </w:p>
    <w:p w:rsidR="00FC19DA" w:rsidRPr="00DE7B90" w:rsidRDefault="00FC19DA" w:rsidP="00DE7B90">
      <w:pPr>
        <w:pStyle w:val="a3"/>
        <w:ind w:left="780" w:firstLineChars="0" w:firstLine="0"/>
        <w:rPr>
          <w:rFonts w:cstheme="minorHAnsi"/>
          <w:color w:val="000000"/>
          <w:sz w:val="24"/>
          <w:szCs w:val="24"/>
        </w:rPr>
      </w:pPr>
    </w:p>
    <w:p w:rsidR="00FC19DA" w:rsidRPr="00DE7B90" w:rsidRDefault="00FC19DA" w:rsidP="00DE7B90">
      <w:pPr>
        <w:pStyle w:val="a3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>To apply for the China Business Visa (Category M) with multiple entries, the applicant must submit at least 2 past Chinese visas of the same category, issued in Chile in the past 3 years (photocopies)</w:t>
      </w:r>
    </w:p>
    <w:p w:rsidR="00FC19DA" w:rsidRPr="00DE7B90" w:rsidRDefault="00FC19DA" w:rsidP="00DE7B90">
      <w:pPr>
        <w:pStyle w:val="a3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>The applicants (passport holders) of other countries besides Chile, that do not own permanent or temporary resident permit; should attach a photocopy of Chilean visa application</w:t>
      </w:r>
    </w:p>
    <w:p w:rsidR="00FC19DA" w:rsidRPr="00DE7B90" w:rsidRDefault="00FC19DA" w:rsidP="00DE7B90">
      <w:pPr>
        <w:pStyle w:val="a3"/>
        <w:numPr>
          <w:ilvl w:val="0"/>
          <w:numId w:val="4"/>
        </w:numPr>
        <w:ind w:firstLineChars="0"/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>Visa Category F (noncommercial visit visa) only allows single-entry visa application.</w:t>
      </w:r>
    </w:p>
    <w:p w:rsidR="00DE7B90" w:rsidRPr="00DE7B90" w:rsidRDefault="00DE7B90" w:rsidP="00DE7B90">
      <w:pPr>
        <w:pStyle w:val="a3"/>
        <w:ind w:left="1200" w:firstLineChars="0" w:firstLine="0"/>
        <w:rPr>
          <w:rFonts w:cstheme="minorHAnsi"/>
          <w:sz w:val="24"/>
          <w:szCs w:val="24"/>
        </w:rPr>
      </w:pPr>
    </w:p>
    <w:p w:rsidR="00DE7B90" w:rsidRPr="00DE7B90" w:rsidRDefault="00DE7B90" w:rsidP="00DE7B90">
      <w:pPr>
        <w:pStyle w:val="a3"/>
        <w:ind w:left="1200" w:firstLineChars="0" w:firstLine="0"/>
        <w:rPr>
          <w:rFonts w:cstheme="minorHAnsi"/>
          <w:sz w:val="24"/>
          <w:szCs w:val="24"/>
        </w:rPr>
      </w:pPr>
    </w:p>
    <w:p w:rsidR="00FC19DA" w:rsidRPr="00DE7B90" w:rsidRDefault="00FC19DA" w:rsidP="00DE7B9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C19DA" w:rsidRPr="00DE7B90" w:rsidRDefault="00FC19DA" w:rsidP="00DE7B90">
      <w:pPr>
        <w:rPr>
          <w:rFonts w:cstheme="minorHAnsi"/>
          <w:sz w:val="24"/>
          <w:szCs w:val="24"/>
        </w:rPr>
      </w:pPr>
    </w:p>
    <w:p w:rsidR="00FC19DA" w:rsidRPr="00DE7B90" w:rsidRDefault="00FC19DA" w:rsidP="00DE7B90">
      <w:pPr>
        <w:rPr>
          <w:rFonts w:cstheme="minorHAnsi"/>
          <w:sz w:val="24"/>
          <w:szCs w:val="24"/>
        </w:rPr>
      </w:pPr>
    </w:p>
    <w:p w:rsidR="00FC19DA" w:rsidRPr="00FC19DA" w:rsidRDefault="00FC19DA" w:rsidP="00DE7B90">
      <w:pPr>
        <w:widowControl/>
        <w:adjustRightInd w:val="0"/>
        <w:snapToGrid w:val="0"/>
        <w:ind w:left="567"/>
        <w:rPr>
          <w:rFonts w:eastAsia="宋体" w:cstheme="minorHAnsi"/>
          <w:color w:val="333333"/>
          <w:kern w:val="0"/>
          <w:sz w:val="24"/>
          <w:szCs w:val="24"/>
          <w:lang w:val="es-PE"/>
        </w:rPr>
      </w:pPr>
      <w:r w:rsidRPr="00DE7B90">
        <w:rPr>
          <w:rFonts w:eastAsia="宋体" w:cstheme="minorHAnsi"/>
          <w:b/>
          <w:bCs/>
          <w:color w:val="000000"/>
          <w:kern w:val="0"/>
          <w:sz w:val="24"/>
          <w:szCs w:val="24"/>
          <w:lang w:val="es-ES"/>
        </w:rPr>
        <w:t xml:space="preserve">Visa </w:t>
      </w:r>
      <w:proofErr w:type="spellStart"/>
      <w:r w:rsidRPr="00DE7B90">
        <w:rPr>
          <w:rFonts w:eastAsia="宋体" w:cstheme="minorHAnsi"/>
          <w:b/>
          <w:bCs/>
          <w:color w:val="000000"/>
          <w:kern w:val="0"/>
          <w:sz w:val="24"/>
          <w:szCs w:val="24"/>
          <w:lang w:val="es-ES"/>
        </w:rPr>
        <w:t>Fees</w:t>
      </w:r>
      <w:proofErr w:type="spellEnd"/>
      <w:r w:rsidRPr="00DE7B90">
        <w:rPr>
          <w:rFonts w:eastAsia="宋体" w:cstheme="minorHAnsi"/>
          <w:b/>
          <w:bCs/>
          <w:color w:val="000000"/>
          <w:kern w:val="0"/>
          <w:sz w:val="24"/>
          <w:szCs w:val="24"/>
          <w:lang w:val="es-ES"/>
        </w:rPr>
        <w:t xml:space="preserve"> (Normal </w:t>
      </w:r>
      <w:proofErr w:type="spellStart"/>
      <w:r w:rsidRPr="00DE7B90">
        <w:rPr>
          <w:rFonts w:eastAsia="宋体" w:cstheme="minorHAnsi"/>
          <w:b/>
          <w:bCs/>
          <w:color w:val="000000"/>
          <w:kern w:val="0"/>
          <w:sz w:val="24"/>
          <w:szCs w:val="24"/>
          <w:lang w:val="es-ES"/>
        </w:rPr>
        <w:t>processing</w:t>
      </w:r>
      <w:proofErr w:type="spellEnd"/>
      <w:r w:rsidRPr="00DE7B90">
        <w:rPr>
          <w:rFonts w:eastAsia="宋体" w:cstheme="minorHAnsi"/>
          <w:b/>
          <w:bCs/>
          <w:color w:val="000000"/>
          <w:kern w:val="0"/>
          <w:sz w:val="24"/>
          <w:szCs w:val="24"/>
          <w:lang w:val="es-ES"/>
        </w:rPr>
        <w:t xml:space="preserve"> time) 5 </w:t>
      </w:r>
      <w:proofErr w:type="spellStart"/>
      <w:r w:rsidRPr="00DE7B90">
        <w:rPr>
          <w:rFonts w:eastAsia="宋体" w:cstheme="minorHAnsi"/>
          <w:b/>
          <w:bCs/>
          <w:color w:val="000000"/>
          <w:kern w:val="0"/>
          <w:sz w:val="24"/>
          <w:szCs w:val="24"/>
          <w:lang w:val="es-ES"/>
        </w:rPr>
        <w:t>working</w:t>
      </w:r>
      <w:proofErr w:type="spellEnd"/>
      <w:r w:rsidRPr="00DE7B90">
        <w:rPr>
          <w:rFonts w:eastAsia="宋体" w:cstheme="minorHAnsi"/>
          <w:b/>
          <w:bCs/>
          <w:color w:val="000000"/>
          <w:kern w:val="0"/>
          <w:sz w:val="24"/>
          <w:szCs w:val="24"/>
          <w:lang w:val="es-ES"/>
        </w:rPr>
        <w:t xml:space="preserve"> </w:t>
      </w:r>
      <w:proofErr w:type="spellStart"/>
      <w:r w:rsidRPr="00DE7B90">
        <w:rPr>
          <w:rFonts w:eastAsia="宋体" w:cstheme="minorHAnsi"/>
          <w:b/>
          <w:bCs/>
          <w:color w:val="000000"/>
          <w:kern w:val="0"/>
          <w:sz w:val="24"/>
          <w:szCs w:val="24"/>
          <w:lang w:val="es-ES"/>
        </w:rPr>
        <w:t>days</w:t>
      </w:r>
      <w:proofErr w:type="spellEnd"/>
      <w:r w:rsidRPr="00DE7B90">
        <w:rPr>
          <w:rFonts w:eastAsia="宋体" w:cstheme="minorHAnsi"/>
          <w:b/>
          <w:bCs/>
          <w:color w:val="000000"/>
          <w:kern w:val="0"/>
          <w:sz w:val="24"/>
          <w:szCs w:val="24"/>
          <w:lang w:val="es-ES"/>
        </w:rPr>
        <w:t xml:space="preserve"> </w:t>
      </w:r>
    </w:p>
    <w:tbl>
      <w:tblPr>
        <w:tblW w:w="9495" w:type="dxa"/>
        <w:tblInd w:w="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3"/>
        <w:gridCol w:w="1135"/>
        <w:gridCol w:w="1135"/>
        <w:gridCol w:w="1135"/>
        <w:gridCol w:w="1129"/>
        <w:gridCol w:w="999"/>
        <w:gridCol w:w="994"/>
      </w:tblGrid>
      <w:tr w:rsidR="00FC19DA" w:rsidRPr="00FC19DA" w:rsidTr="00FC19DA">
        <w:trPr>
          <w:trHeight w:val="54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</w:rPr>
              <w:t>Visas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</w:rPr>
              <w:t>Validity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</w:rPr>
              <w:t>Stay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</w:rPr>
              <w:t>Canadian Citizens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</w:rPr>
              <w:t>US Citizens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proofErr w:type="spellStart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>Argentinian</w:t>
            </w:r>
            <w:proofErr w:type="spellEnd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>Citizens</w:t>
            </w:r>
            <w:proofErr w:type="spellEnd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proofErr w:type="spellStart"/>
            <w:r w:rsidRPr="00DE7B90">
              <w:rPr>
                <w:rFonts w:eastAsia="宋体" w:cstheme="minorHAnsi"/>
                <w:b/>
                <w:bCs/>
                <w:color w:val="333333"/>
                <w:kern w:val="0"/>
                <w:sz w:val="24"/>
                <w:szCs w:val="24"/>
                <w:lang w:val="es-CL"/>
              </w:rPr>
              <w:t>Rumanian</w:t>
            </w:r>
            <w:proofErr w:type="spellEnd"/>
            <w:r w:rsidRPr="00DE7B90">
              <w:rPr>
                <w:rFonts w:eastAsia="宋体" w:cstheme="minorHAnsi"/>
                <w:b/>
                <w:bCs/>
                <w:color w:val="333333"/>
                <w:kern w:val="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DE7B90">
              <w:rPr>
                <w:rFonts w:eastAsia="宋体" w:cstheme="minorHAnsi"/>
                <w:b/>
                <w:bCs/>
                <w:color w:val="333333"/>
                <w:kern w:val="0"/>
                <w:sz w:val="24"/>
                <w:szCs w:val="24"/>
                <w:lang w:val="es-CL"/>
              </w:rPr>
              <w:t>Citizens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proofErr w:type="spellStart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>Brazilian</w:t>
            </w:r>
            <w:proofErr w:type="spellEnd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>Citizens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proofErr w:type="spellStart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>Other</w:t>
            </w:r>
            <w:proofErr w:type="spellEnd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DE7B90">
              <w:rPr>
                <w:rFonts w:eastAsia="宋体" w:cstheme="minorHAnsi"/>
                <w:b/>
                <w:color w:val="333333"/>
                <w:kern w:val="0"/>
                <w:sz w:val="24"/>
                <w:szCs w:val="24"/>
                <w:lang w:val="es-CL"/>
              </w:rPr>
              <w:t>Countries</w:t>
            </w:r>
            <w:proofErr w:type="spellEnd"/>
          </w:p>
        </w:tc>
      </w:tr>
      <w:tr w:rsidR="00FC19DA" w:rsidRPr="00FC19DA" w:rsidTr="00FC19DA">
        <w:trPr>
          <w:trHeight w:val="53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Single Entry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 xml:space="preserve">3 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months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  <w:lang w:val="es-PE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M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 xml:space="preserve">ax 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 xml:space="preserve">30 </w:t>
            </w:r>
            <w:proofErr w:type="spellStart"/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d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ays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 xml:space="preserve">$ 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48.000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$ 75.000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$ 90.000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$ 40.000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$ 90.000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$ 20.000</w:t>
            </w:r>
          </w:p>
        </w:tc>
      </w:tr>
      <w:tr w:rsidR="00FC19DA" w:rsidRPr="00FC19DA" w:rsidTr="00FC19DA">
        <w:trPr>
          <w:trHeight w:val="499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Double Entry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 xml:space="preserve">6 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months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  <w:lang w:val="es-PE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M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ax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 xml:space="preserve"> 30 </w:t>
            </w:r>
            <w:proofErr w:type="spellStart"/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days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$ 4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8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$ 75.000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$ 90.000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$ 54.000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$ 90.000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$ 30.000</w:t>
            </w:r>
          </w:p>
        </w:tc>
      </w:tr>
      <w:tr w:rsidR="00FC19DA" w:rsidRPr="00FC19DA" w:rsidTr="00FC19DA">
        <w:trPr>
          <w:trHeight w:val="51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M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u</w:t>
            </w:r>
            <w:proofErr w:type="spellStart"/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ltiple</w:t>
            </w:r>
            <w:proofErr w:type="spellEnd"/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 xml:space="preserve"> Entries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 xml:space="preserve">6 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months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  <w:lang w:val="es-PE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M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ax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 xml:space="preserve"> 30 </w:t>
            </w:r>
            <w:proofErr w:type="spellStart"/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days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 xml:space="preserve">$ 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48.000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$ 75.000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No existe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$ 60.000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$ 90.000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$ 40.000</w:t>
            </w:r>
          </w:p>
        </w:tc>
      </w:tr>
      <w:tr w:rsidR="00FC19DA" w:rsidRPr="00FC19DA" w:rsidTr="00FC19DA">
        <w:trPr>
          <w:trHeight w:val="499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M</w:t>
            </w:r>
            <w:r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u</w:t>
            </w:r>
            <w:proofErr w:type="spellStart"/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ltiple</w:t>
            </w:r>
            <w:proofErr w:type="spellEnd"/>
            <w:r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 xml:space="preserve"> Entries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 xml:space="preserve">1 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year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  <w:lang w:val="es-PE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M</w:t>
            </w:r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ax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 xml:space="preserve"> 30 </w:t>
            </w:r>
            <w:proofErr w:type="spellStart"/>
            <w:r w:rsidR="001656FE" w:rsidRPr="00DE7B90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ES"/>
              </w:rPr>
              <w:t>days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 xml:space="preserve">$ 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48</w:t>
            </w: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$ 75.000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$ 90.000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$ 80.000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$ 90.000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9DA" w:rsidRPr="00FC19DA" w:rsidRDefault="00FC19DA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FC19DA">
              <w:rPr>
                <w:rFonts w:eastAsia="宋体" w:cstheme="minorHAnsi"/>
                <w:color w:val="333333"/>
                <w:kern w:val="0"/>
                <w:sz w:val="24"/>
                <w:szCs w:val="24"/>
                <w:lang w:val="es-CL"/>
              </w:rPr>
              <w:t>$ 60.000</w:t>
            </w:r>
          </w:p>
        </w:tc>
      </w:tr>
    </w:tbl>
    <w:p w:rsidR="00FC19DA" w:rsidRPr="00DE7B90" w:rsidRDefault="00FC19DA" w:rsidP="00DE7B90">
      <w:pPr>
        <w:rPr>
          <w:rFonts w:cstheme="minorHAnsi"/>
          <w:sz w:val="24"/>
          <w:szCs w:val="24"/>
          <w:lang w:val="es-PE"/>
        </w:rPr>
      </w:pPr>
    </w:p>
    <w:p w:rsidR="001656FE" w:rsidRPr="00DE7B90" w:rsidRDefault="001656FE" w:rsidP="00DE7B90">
      <w:pPr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>Visa Fee (Urgent Processing Time) 3 working days</w:t>
      </w:r>
    </w:p>
    <w:p w:rsidR="001656FE" w:rsidRPr="00DE7B90" w:rsidRDefault="001656FE" w:rsidP="00DE7B90">
      <w:pPr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>To apply for a visa with urgent processing time the applicant must show an air ticket to prove that he/she will travel in less than 5 working days.</w:t>
      </w:r>
    </w:p>
    <w:tbl>
      <w:tblPr>
        <w:tblStyle w:val="a4"/>
        <w:tblW w:w="6912" w:type="dxa"/>
        <w:tblLook w:val="04A0" w:firstRow="1" w:lastRow="0" w:firstColumn="1" w:lastColumn="0" w:noHBand="0" w:noVBand="1"/>
      </w:tblPr>
      <w:tblGrid>
        <w:gridCol w:w="4283"/>
        <w:gridCol w:w="2629"/>
      </w:tblGrid>
      <w:tr w:rsidR="001656FE" w:rsidRPr="00DE7B90" w:rsidTr="001656FE">
        <w:trPr>
          <w:trHeight w:val="644"/>
        </w:trPr>
        <w:tc>
          <w:tcPr>
            <w:tcW w:w="0" w:type="auto"/>
          </w:tcPr>
          <w:p w:rsidR="001656FE" w:rsidRPr="00DE7B90" w:rsidRDefault="001656FE" w:rsidP="00DE7B90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DE7B90">
              <w:rPr>
                <w:rFonts w:cstheme="minorHAnsi"/>
                <w:sz w:val="24"/>
                <w:szCs w:val="24"/>
                <w:lang w:val="es-PE"/>
              </w:rPr>
              <w:t>Urgent</w:t>
            </w:r>
            <w:proofErr w:type="spellEnd"/>
            <w:r w:rsidRPr="00DE7B90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DE7B90">
              <w:rPr>
                <w:rFonts w:cstheme="minorHAnsi"/>
                <w:sz w:val="24"/>
                <w:szCs w:val="24"/>
                <w:lang w:val="es-PE"/>
              </w:rPr>
              <w:t>Processing</w:t>
            </w:r>
            <w:proofErr w:type="spellEnd"/>
            <w:r w:rsidRPr="00DE7B90">
              <w:rPr>
                <w:rFonts w:cstheme="minorHAnsi"/>
                <w:sz w:val="24"/>
                <w:szCs w:val="24"/>
                <w:lang w:val="es-PE"/>
              </w:rPr>
              <w:t xml:space="preserve"> time </w:t>
            </w:r>
            <w:proofErr w:type="spellStart"/>
            <w:r w:rsidRPr="00DE7B90">
              <w:rPr>
                <w:rFonts w:cstheme="minorHAnsi"/>
                <w:sz w:val="24"/>
                <w:szCs w:val="24"/>
                <w:lang w:val="es-PE"/>
              </w:rPr>
              <w:t>Fee</w:t>
            </w:r>
            <w:proofErr w:type="spellEnd"/>
            <w:r w:rsidRPr="00DE7B90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</w:p>
        </w:tc>
        <w:tc>
          <w:tcPr>
            <w:tcW w:w="2629" w:type="dxa"/>
          </w:tcPr>
          <w:p w:rsidR="001656FE" w:rsidRPr="001656FE" w:rsidRDefault="001656FE" w:rsidP="00DE7B90">
            <w:pPr>
              <w:widowControl/>
              <w:adjustRightInd w:val="0"/>
              <w:snapToGrid w:val="0"/>
              <w:spacing w:before="100" w:beforeAutospacing="1" w:line="240" w:lineRule="exact"/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</w:pPr>
            <w:r w:rsidRPr="001656FE">
              <w:rPr>
                <w:rFonts w:eastAsia="宋体" w:cstheme="minorHAnsi"/>
                <w:color w:val="333333"/>
                <w:kern w:val="0"/>
                <w:sz w:val="24"/>
                <w:szCs w:val="24"/>
              </w:rPr>
              <w:t>$ 20.000</w:t>
            </w:r>
          </w:p>
          <w:p w:rsidR="001656FE" w:rsidRPr="00DE7B90" w:rsidRDefault="001656FE" w:rsidP="00DE7B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656FE" w:rsidRPr="00DE7B90" w:rsidRDefault="001656FE" w:rsidP="00DE7B90">
      <w:pPr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>Once you submit the visa application, you should pay the visa application fee in The Bank of Chile (Banco de Chile)</w:t>
      </w:r>
    </w:p>
    <w:p w:rsidR="001656FE" w:rsidRPr="00DE7B90" w:rsidRDefault="006C7E46" w:rsidP="00DE7B90">
      <w:pPr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>To pick up your Passport from the embassy, you must show the original payment ticket and the receipt (pink paper). (In case you have to pay for the Chinese Visa)</w:t>
      </w:r>
    </w:p>
    <w:p w:rsidR="006C7E46" w:rsidRPr="00DE7B90" w:rsidRDefault="006C7E46" w:rsidP="00DE7B90">
      <w:pPr>
        <w:rPr>
          <w:rFonts w:cstheme="minorHAnsi"/>
          <w:b/>
          <w:sz w:val="24"/>
          <w:szCs w:val="24"/>
        </w:rPr>
      </w:pPr>
    </w:p>
    <w:p w:rsidR="006C7E46" w:rsidRPr="00DE7B90" w:rsidRDefault="006C7E46" w:rsidP="00DE7B90">
      <w:pPr>
        <w:rPr>
          <w:rFonts w:cstheme="minorHAnsi"/>
          <w:b/>
          <w:sz w:val="24"/>
          <w:szCs w:val="24"/>
        </w:rPr>
      </w:pPr>
      <w:r w:rsidRPr="00DE7B90">
        <w:rPr>
          <w:rFonts w:cstheme="minorHAnsi"/>
          <w:b/>
          <w:sz w:val="24"/>
          <w:szCs w:val="24"/>
        </w:rPr>
        <w:t>CHILEAN CITIZENS DO NOT NEED TO PAY FOR CHINESE VISA CATEGORY M (CHINA BUSINESS VISA) NOR CHINESE VISA CATEGORY F (NONCOMMERCIAL VISIT VISA)</w:t>
      </w:r>
    </w:p>
    <w:p w:rsidR="006C7E46" w:rsidRPr="00DE7B90" w:rsidRDefault="006C7E46" w:rsidP="00DE7B90">
      <w:pPr>
        <w:rPr>
          <w:rFonts w:cstheme="minorHAnsi"/>
          <w:sz w:val="24"/>
          <w:szCs w:val="24"/>
        </w:rPr>
      </w:pPr>
    </w:p>
    <w:p w:rsidR="006C7E46" w:rsidRPr="00DE7B90" w:rsidRDefault="006C7E46" w:rsidP="00DE7B90">
      <w:pPr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>Application submission: Monday, Wednesday and Friday from 9:30am till 12:30pm</w:t>
      </w:r>
    </w:p>
    <w:p w:rsidR="006C7E46" w:rsidRPr="00DE7B90" w:rsidRDefault="006C7E46" w:rsidP="00DE7B90">
      <w:pPr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lastRenderedPageBreak/>
        <w:t xml:space="preserve">Passports collection: </w:t>
      </w:r>
      <w:r w:rsidRPr="00DE7B90">
        <w:rPr>
          <w:rFonts w:cstheme="minorHAnsi"/>
          <w:sz w:val="24"/>
          <w:szCs w:val="24"/>
        </w:rPr>
        <w:t xml:space="preserve">Monday, Wednesday and Friday from </w:t>
      </w:r>
      <w:r w:rsidRPr="00DE7B90">
        <w:rPr>
          <w:rFonts w:cstheme="minorHAnsi"/>
          <w:sz w:val="24"/>
          <w:szCs w:val="24"/>
        </w:rPr>
        <w:t>15:00</w:t>
      </w:r>
      <w:r w:rsidRPr="00DE7B90">
        <w:rPr>
          <w:rFonts w:cstheme="minorHAnsi"/>
          <w:sz w:val="24"/>
          <w:szCs w:val="24"/>
        </w:rPr>
        <w:t xml:space="preserve"> till </w:t>
      </w:r>
      <w:r w:rsidRPr="00DE7B90">
        <w:rPr>
          <w:rFonts w:cstheme="minorHAnsi"/>
          <w:sz w:val="24"/>
          <w:szCs w:val="24"/>
        </w:rPr>
        <w:t>17:00</w:t>
      </w:r>
    </w:p>
    <w:p w:rsidR="006C7E46" w:rsidRPr="00DE7B90" w:rsidRDefault="00DE7B90" w:rsidP="00DE7B90">
      <w:pPr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>Inquiry phone number: 22-233 98 98</w:t>
      </w:r>
    </w:p>
    <w:p w:rsidR="00DE7B90" w:rsidRPr="00DE7B90" w:rsidRDefault="00DE7B90" w:rsidP="00DE7B90">
      <w:pPr>
        <w:rPr>
          <w:rFonts w:cstheme="minorHAnsi"/>
          <w:sz w:val="24"/>
          <w:szCs w:val="24"/>
        </w:rPr>
      </w:pPr>
    </w:p>
    <w:p w:rsidR="006C7E46" w:rsidRPr="00DE7B90" w:rsidRDefault="00DE7B90" w:rsidP="00DE7B90">
      <w:pPr>
        <w:rPr>
          <w:rFonts w:cstheme="minorHAnsi"/>
          <w:sz w:val="24"/>
          <w:szCs w:val="24"/>
        </w:rPr>
      </w:pPr>
      <w:r w:rsidRPr="00DE7B90">
        <w:rPr>
          <w:rFonts w:cstheme="minorHAnsi"/>
          <w:sz w:val="24"/>
          <w:szCs w:val="24"/>
        </w:rPr>
        <w:t xml:space="preserve">Queue tickets will be only given until 12pm </w:t>
      </w:r>
    </w:p>
    <w:sectPr w:rsidR="006C7E46" w:rsidRPr="00DE7B90" w:rsidSect="005D5227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015"/>
    <w:multiLevelType w:val="hybridMultilevel"/>
    <w:tmpl w:val="4CBAE414"/>
    <w:lvl w:ilvl="0" w:tplc="39CA5B7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F5B506B"/>
    <w:multiLevelType w:val="hybridMultilevel"/>
    <w:tmpl w:val="23A2456C"/>
    <w:lvl w:ilvl="0" w:tplc="DF5AF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BC9AAC">
      <w:numFmt w:val="bullet"/>
      <w:lvlText w:val="-"/>
      <w:lvlJc w:val="left"/>
      <w:pPr>
        <w:ind w:left="780" w:hanging="360"/>
      </w:pPr>
      <w:rPr>
        <w:rFonts w:ascii="Verdana" w:eastAsiaTheme="minorEastAsia" w:hAnsi="Verdana" w:cstheme="minorBid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AB2AAD"/>
    <w:multiLevelType w:val="hybridMultilevel"/>
    <w:tmpl w:val="EC32C420"/>
    <w:lvl w:ilvl="0" w:tplc="39CA5B7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3657D6"/>
    <w:multiLevelType w:val="hybridMultilevel"/>
    <w:tmpl w:val="06A4255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B7"/>
    <w:rsid w:val="000061CD"/>
    <w:rsid w:val="00007803"/>
    <w:rsid w:val="0001194E"/>
    <w:rsid w:val="00011CC2"/>
    <w:rsid w:val="000220CA"/>
    <w:rsid w:val="00030291"/>
    <w:rsid w:val="00037727"/>
    <w:rsid w:val="000436B4"/>
    <w:rsid w:val="000441DB"/>
    <w:rsid w:val="00051814"/>
    <w:rsid w:val="00066C4E"/>
    <w:rsid w:val="00091932"/>
    <w:rsid w:val="000925E9"/>
    <w:rsid w:val="000A794F"/>
    <w:rsid w:val="000B5219"/>
    <w:rsid w:val="000C02B3"/>
    <w:rsid w:val="000C2B5D"/>
    <w:rsid w:val="000C6D0F"/>
    <w:rsid w:val="000C7BC9"/>
    <w:rsid w:val="000D43FD"/>
    <w:rsid w:val="000D555E"/>
    <w:rsid w:val="000E3B36"/>
    <w:rsid w:val="000E55CD"/>
    <w:rsid w:val="000F5CEC"/>
    <w:rsid w:val="001147C0"/>
    <w:rsid w:val="00120CA1"/>
    <w:rsid w:val="00123775"/>
    <w:rsid w:val="00125F45"/>
    <w:rsid w:val="001356C8"/>
    <w:rsid w:val="001448E2"/>
    <w:rsid w:val="00150F37"/>
    <w:rsid w:val="001656FE"/>
    <w:rsid w:val="00171128"/>
    <w:rsid w:val="00194857"/>
    <w:rsid w:val="001B3DD1"/>
    <w:rsid w:val="001C3D5D"/>
    <w:rsid w:val="001C436D"/>
    <w:rsid w:val="001D0223"/>
    <w:rsid w:val="001D28AF"/>
    <w:rsid w:val="001E7CEB"/>
    <w:rsid w:val="001F48E7"/>
    <w:rsid w:val="00210CA7"/>
    <w:rsid w:val="0024523C"/>
    <w:rsid w:val="00261C19"/>
    <w:rsid w:val="00266061"/>
    <w:rsid w:val="0026700B"/>
    <w:rsid w:val="00271A3D"/>
    <w:rsid w:val="00296C33"/>
    <w:rsid w:val="0029769A"/>
    <w:rsid w:val="002A5B13"/>
    <w:rsid w:val="002A68E3"/>
    <w:rsid w:val="002A6F6C"/>
    <w:rsid w:val="002A72F4"/>
    <w:rsid w:val="002B0781"/>
    <w:rsid w:val="002B5071"/>
    <w:rsid w:val="002C7D34"/>
    <w:rsid w:val="002D58DF"/>
    <w:rsid w:val="002F1F73"/>
    <w:rsid w:val="002F5C35"/>
    <w:rsid w:val="00304FAB"/>
    <w:rsid w:val="00332634"/>
    <w:rsid w:val="00332E19"/>
    <w:rsid w:val="00354DA9"/>
    <w:rsid w:val="003667AA"/>
    <w:rsid w:val="0038257C"/>
    <w:rsid w:val="003A7DD1"/>
    <w:rsid w:val="003C190B"/>
    <w:rsid w:val="003C36FE"/>
    <w:rsid w:val="003C5549"/>
    <w:rsid w:val="003C6313"/>
    <w:rsid w:val="003D291F"/>
    <w:rsid w:val="003F1E7A"/>
    <w:rsid w:val="003F687A"/>
    <w:rsid w:val="0042198F"/>
    <w:rsid w:val="004250EC"/>
    <w:rsid w:val="00427203"/>
    <w:rsid w:val="004309E1"/>
    <w:rsid w:val="00435951"/>
    <w:rsid w:val="00441757"/>
    <w:rsid w:val="00445593"/>
    <w:rsid w:val="00454CBD"/>
    <w:rsid w:val="00456241"/>
    <w:rsid w:val="00460867"/>
    <w:rsid w:val="00476E8D"/>
    <w:rsid w:val="004828E2"/>
    <w:rsid w:val="004920A7"/>
    <w:rsid w:val="00493B59"/>
    <w:rsid w:val="004B6F04"/>
    <w:rsid w:val="004C6CCD"/>
    <w:rsid w:val="004E100D"/>
    <w:rsid w:val="004E418C"/>
    <w:rsid w:val="004E7099"/>
    <w:rsid w:val="004F026C"/>
    <w:rsid w:val="004F13FA"/>
    <w:rsid w:val="005051FE"/>
    <w:rsid w:val="00533F59"/>
    <w:rsid w:val="005462C2"/>
    <w:rsid w:val="00546BC9"/>
    <w:rsid w:val="00547EB6"/>
    <w:rsid w:val="005548FE"/>
    <w:rsid w:val="00563255"/>
    <w:rsid w:val="005632C0"/>
    <w:rsid w:val="005664EA"/>
    <w:rsid w:val="00576282"/>
    <w:rsid w:val="005955FD"/>
    <w:rsid w:val="005962C9"/>
    <w:rsid w:val="005B17E0"/>
    <w:rsid w:val="005B5B55"/>
    <w:rsid w:val="005C119A"/>
    <w:rsid w:val="005C4135"/>
    <w:rsid w:val="005C593F"/>
    <w:rsid w:val="005D2481"/>
    <w:rsid w:val="005D5227"/>
    <w:rsid w:val="005D7286"/>
    <w:rsid w:val="005D7A53"/>
    <w:rsid w:val="005E02E1"/>
    <w:rsid w:val="005F2134"/>
    <w:rsid w:val="0060149B"/>
    <w:rsid w:val="00605F96"/>
    <w:rsid w:val="00633C16"/>
    <w:rsid w:val="00637FD3"/>
    <w:rsid w:val="00643481"/>
    <w:rsid w:val="006441C8"/>
    <w:rsid w:val="006560AB"/>
    <w:rsid w:val="006639D9"/>
    <w:rsid w:val="006B12CE"/>
    <w:rsid w:val="006B48A2"/>
    <w:rsid w:val="006C7E46"/>
    <w:rsid w:val="006D4E9D"/>
    <w:rsid w:val="006F484B"/>
    <w:rsid w:val="00711439"/>
    <w:rsid w:val="007162A4"/>
    <w:rsid w:val="00746D81"/>
    <w:rsid w:val="007517F5"/>
    <w:rsid w:val="00775C28"/>
    <w:rsid w:val="007778B4"/>
    <w:rsid w:val="0079330D"/>
    <w:rsid w:val="007A7F95"/>
    <w:rsid w:val="007C41A6"/>
    <w:rsid w:val="007D5055"/>
    <w:rsid w:val="007E02F7"/>
    <w:rsid w:val="007F13B1"/>
    <w:rsid w:val="007F3D3B"/>
    <w:rsid w:val="007F3E44"/>
    <w:rsid w:val="008115D4"/>
    <w:rsid w:val="00843C32"/>
    <w:rsid w:val="00850E45"/>
    <w:rsid w:val="008714BA"/>
    <w:rsid w:val="008969DF"/>
    <w:rsid w:val="008A3F93"/>
    <w:rsid w:val="008B73E5"/>
    <w:rsid w:val="008C7BDA"/>
    <w:rsid w:val="008C7E96"/>
    <w:rsid w:val="008E20C6"/>
    <w:rsid w:val="00912EA9"/>
    <w:rsid w:val="0096121D"/>
    <w:rsid w:val="009668D7"/>
    <w:rsid w:val="00973345"/>
    <w:rsid w:val="00974D29"/>
    <w:rsid w:val="00990F27"/>
    <w:rsid w:val="00992456"/>
    <w:rsid w:val="009A6233"/>
    <w:rsid w:val="009B1A64"/>
    <w:rsid w:val="009B6B31"/>
    <w:rsid w:val="009C4589"/>
    <w:rsid w:val="009D6710"/>
    <w:rsid w:val="009E38D5"/>
    <w:rsid w:val="009F3874"/>
    <w:rsid w:val="009F4B60"/>
    <w:rsid w:val="009F7926"/>
    <w:rsid w:val="00A00BDF"/>
    <w:rsid w:val="00A03068"/>
    <w:rsid w:val="00A12B68"/>
    <w:rsid w:val="00A15942"/>
    <w:rsid w:val="00A33CD9"/>
    <w:rsid w:val="00A44287"/>
    <w:rsid w:val="00A46F79"/>
    <w:rsid w:val="00A51C74"/>
    <w:rsid w:val="00A5554B"/>
    <w:rsid w:val="00A65176"/>
    <w:rsid w:val="00A67A9A"/>
    <w:rsid w:val="00A67F51"/>
    <w:rsid w:val="00A86916"/>
    <w:rsid w:val="00A90A97"/>
    <w:rsid w:val="00A96C96"/>
    <w:rsid w:val="00AB64A8"/>
    <w:rsid w:val="00AB6ADF"/>
    <w:rsid w:val="00AC0466"/>
    <w:rsid w:val="00AC23CA"/>
    <w:rsid w:val="00AE133E"/>
    <w:rsid w:val="00AE1531"/>
    <w:rsid w:val="00AE237F"/>
    <w:rsid w:val="00AE3CB7"/>
    <w:rsid w:val="00B027F5"/>
    <w:rsid w:val="00B0509C"/>
    <w:rsid w:val="00B10D91"/>
    <w:rsid w:val="00B11B59"/>
    <w:rsid w:val="00B16CE5"/>
    <w:rsid w:val="00B31F26"/>
    <w:rsid w:val="00B438CA"/>
    <w:rsid w:val="00B54419"/>
    <w:rsid w:val="00B6134E"/>
    <w:rsid w:val="00B707AC"/>
    <w:rsid w:val="00B71FC4"/>
    <w:rsid w:val="00B7533B"/>
    <w:rsid w:val="00B975EB"/>
    <w:rsid w:val="00BA5743"/>
    <w:rsid w:val="00BB1577"/>
    <w:rsid w:val="00BB2E31"/>
    <w:rsid w:val="00BE66BE"/>
    <w:rsid w:val="00BF7982"/>
    <w:rsid w:val="00C01DC9"/>
    <w:rsid w:val="00C16F34"/>
    <w:rsid w:val="00C32EE3"/>
    <w:rsid w:val="00C50B1D"/>
    <w:rsid w:val="00C52BA3"/>
    <w:rsid w:val="00C64149"/>
    <w:rsid w:val="00C67040"/>
    <w:rsid w:val="00C81733"/>
    <w:rsid w:val="00C850FF"/>
    <w:rsid w:val="00CA5A4B"/>
    <w:rsid w:val="00CF13DF"/>
    <w:rsid w:val="00CF4BD6"/>
    <w:rsid w:val="00CF6B59"/>
    <w:rsid w:val="00D12C79"/>
    <w:rsid w:val="00D1630D"/>
    <w:rsid w:val="00D17F4F"/>
    <w:rsid w:val="00D23237"/>
    <w:rsid w:val="00D25CD2"/>
    <w:rsid w:val="00D43813"/>
    <w:rsid w:val="00D55614"/>
    <w:rsid w:val="00D609D8"/>
    <w:rsid w:val="00D7710E"/>
    <w:rsid w:val="00D816AE"/>
    <w:rsid w:val="00D849A7"/>
    <w:rsid w:val="00D91C32"/>
    <w:rsid w:val="00D92906"/>
    <w:rsid w:val="00D950B5"/>
    <w:rsid w:val="00DB7213"/>
    <w:rsid w:val="00DE7B90"/>
    <w:rsid w:val="00DF123A"/>
    <w:rsid w:val="00E022F0"/>
    <w:rsid w:val="00E0393E"/>
    <w:rsid w:val="00E116F3"/>
    <w:rsid w:val="00E3635F"/>
    <w:rsid w:val="00E7332F"/>
    <w:rsid w:val="00E74622"/>
    <w:rsid w:val="00E86A28"/>
    <w:rsid w:val="00E902F9"/>
    <w:rsid w:val="00E95172"/>
    <w:rsid w:val="00EB200E"/>
    <w:rsid w:val="00EC3C69"/>
    <w:rsid w:val="00EE5E86"/>
    <w:rsid w:val="00EF0D8B"/>
    <w:rsid w:val="00EF3E5B"/>
    <w:rsid w:val="00EF72C8"/>
    <w:rsid w:val="00F00D06"/>
    <w:rsid w:val="00F01C11"/>
    <w:rsid w:val="00F021C0"/>
    <w:rsid w:val="00F06665"/>
    <w:rsid w:val="00F10C1C"/>
    <w:rsid w:val="00F1756C"/>
    <w:rsid w:val="00F22200"/>
    <w:rsid w:val="00F32F9A"/>
    <w:rsid w:val="00F37AAD"/>
    <w:rsid w:val="00F46DAE"/>
    <w:rsid w:val="00F546F7"/>
    <w:rsid w:val="00F566F7"/>
    <w:rsid w:val="00F619C3"/>
    <w:rsid w:val="00F64293"/>
    <w:rsid w:val="00F74C8B"/>
    <w:rsid w:val="00F75FB0"/>
    <w:rsid w:val="00F81781"/>
    <w:rsid w:val="00FA028C"/>
    <w:rsid w:val="00FA353F"/>
    <w:rsid w:val="00FB474F"/>
    <w:rsid w:val="00FB4C3B"/>
    <w:rsid w:val="00FB79D3"/>
    <w:rsid w:val="00FC19DA"/>
    <w:rsid w:val="00FD1648"/>
    <w:rsid w:val="00FE7E96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7"/>
    <w:pPr>
      <w:ind w:firstLineChars="200" w:firstLine="420"/>
    </w:pPr>
  </w:style>
  <w:style w:type="table" w:styleId="a4">
    <w:name w:val="Table Grid"/>
    <w:basedOn w:val="a1"/>
    <w:uiPriority w:val="59"/>
    <w:rsid w:val="0016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7"/>
    <w:pPr>
      <w:ind w:firstLineChars="200" w:firstLine="420"/>
    </w:pPr>
  </w:style>
  <w:style w:type="table" w:styleId="a4">
    <w:name w:val="Table Grid"/>
    <w:basedOn w:val="a1"/>
    <w:uiPriority w:val="59"/>
    <w:rsid w:val="0016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1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2019-12-13T01:53:00Z</dcterms:created>
  <dcterms:modified xsi:type="dcterms:W3CDTF">2019-12-13T02:49:00Z</dcterms:modified>
</cp:coreProperties>
</file>