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Informations techniques du panneau d’affichage</w:t>
      </w:r>
    </w:p>
    <w:p>
      <w:pPr>
        <w:jc w:val="center"/>
        <w:rPr>
          <w:b/>
          <w:sz w:val="32"/>
          <w:szCs w:val="32"/>
        </w:rPr>
      </w:pPr>
    </w:p>
    <w:tbl>
      <w:tblPr>
        <w:tblStyle w:val="Grilledutableau"/>
        <w:tblW w:w="9464" w:type="dxa"/>
        <w:tblLook w:val="04A0"/>
      </w:tblPr>
      <w:tblGrid>
        <w:gridCol w:w="534"/>
        <w:gridCol w:w="2835"/>
        <w:gridCol w:w="3260"/>
        <w:gridCol w:w="2835"/>
      </w:tblGrid>
      <w:tr>
        <w:tc>
          <w:tcPr>
            <w:tcW w:w="534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N°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DESIGNATIONS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DONNEES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REMARQUES</w:t>
            </w:r>
          </w:p>
        </w:tc>
      </w:tr>
      <w:tr>
        <w:tc>
          <w:tcPr>
            <w:tcW w:w="534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Dimension tableau</w:t>
            </w:r>
          </w:p>
        </w:tc>
        <w:tc>
          <w:tcPr>
            <w:tcW w:w="326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 m x 5,4 m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Dimension externe</w:t>
            </w:r>
          </w:p>
        </w:tc>
        <w:tc>
          <w:tcPr>
            <w:tcW w:w="326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6,30 x 21,219 x 5,70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Blocs </w:t>
            </w:r>
          </w:p>
        </w:tc>
        <w:tc>
          <w:tcPr>
            <w:tcW w:w="326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 blocs de 60 cm x 60 cm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Nombre 207</w:t>
            </w:r>
          </w:p>
        </w:tc>
      </w:tr>
      <w:tr>
        <w:tc>
          <w:tcPr>
            <w:tcW w:w="534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Résolutions</w:t>
            </w:r>
          </w:p>
        </w:tc>
        <w:tc>
          <w:tcPr>
            <w:tcW w:w="326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Color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Power </w:t>
            </w:r>
            <w:r>
              <w:rPr>
                <w:sz w:val="26"/>
                <w:szCs w:val="26"/>
                <w:lang w:val="en-US"/>
              </w:rPr>
              <w:t>consumptions</w:t>
            </w:r>
          </w:p>
        </w:tc>
        <w:tc>
          <w:tcPr>
            <w:tcW w:w="326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 kW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Distance de vision</w:t>
            </w:r>
          </w:p>
        </w:tc>
        <w:tc>
          <w:tcPr>
            <w:tcW w:w="326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m à 225 m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Input voltage</w:t>
            </w:r>
          </w:p>
        </w:tc>
        <w:tc>
          <w:tcPr>
            <w:tcW w:w="326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 v / 220 v +/- 15%  50 HZ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Angle de vision</w:t>
            </w:r>
          </w:p>
        </w:tc>
        <w:tc>
          <w:tcPr>
            <w:tcW w:w="3260" w:type="dxa"/>
          </w:tcPr>
          <w:p>
            <w:pPr>
              <w:pStyle w:val="Titre1"/>
              <w:rPr>
                <w:color w:val="auto"/>
              </w:rPr>
            </w:pPr>
            <w:r>
              <w:t xml:space="preserve"> </w:t>
            </w:r>
            <w:r>
              <w:rPr>
                <w:color w:val="auto"/>
              </w:rPr>
              <w:t>+/- 60°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120° sur les angles et 5° au dessus et 60° en dessous.</w:t>
            </w:r>
          </w:p>
        </w:tc>
      </w:tr>
      <w:tr>
        <w:tc>
          <w:tcPr>
            <w:tcW w:w="534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Température de service</w:t>
            </w:r>
          </w:p>
        </w:tc>
        <w:tc>
          <w:tcPr>
            <w:tcW w:w="326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22° à 50°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Humidité de service</w:t>
            </w:r>
          </w:p>
        </w:tc>
        <w:tc>
          <w:tcPr>
            <w:tcW w:w="326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  <w:tc>
          <w:tcPr>
            <w:tcW w:w="2835" w:type="dxa"/>
          </w:tcPr>
          <w:p>
            <w:pPr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FONCTION </w:t>
      </w:r>
      <w:r>
        <w:rPr>
          <w:sz w:val="26"/>
          <w:szCs w:val="26"/>
        </w:rPr>
        <w:t>: Système d’affichage permettant de transmettre des émissions en direct ou en différées du réseau télévisés ou de tout autre programmes.</w:t>
      </w:r>
    </w:p>
    <w:p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Un Tableau vidéo matriciel pour affichage d’images et de textes.</w:t>
      </w:r>
    </w:p>
    <w:p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Un centre de contrôle vidéo constitué de caméras hautes définitions de 380° qui couvrent tout le stade et qui prend en compte l’enregistrement, le stockage et le traitement des images avant leur transmission.</w:t>
      </w:r>
    </w:p>
    <w:p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Un centre de contrôle informatique pour la gestion des informations et leur sauvegarde tels que : les scores de football, la publicité etc.</w:t>
      </w:r>
    </w:p>
    <w:p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Une horloge analogique</w:t>
      </w:r>
    </w:p>
    <w:p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chrono digital </w:t>
      </w:r>
    </w:p>
    <w:p>
      <w:pPr>
        <w:ind w:left="360"/>
        <w:jc w:val="both"/>
        <w:rPr>
          <w:sz w:val="26"/>
          <w:szCs w:val="26"/>
        </w:rPr>
      </w:pPr>
    </w:p>
    <w:p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NB : Nous sommes </w:t>
      </w:r>
      <w:proofErr w:type="gramStart"/>
      <w:r>
        <w:rPr>
          <w:sz w:val="26"/>
          <w:szCs w:val="26"/>
        </w:rPr>
        <w:t>ouvert</w:t>
      </w:r>
      <w:proofErr w:type="gramEnd"/>
      <w:r>
        <w:rPr>
          <w:sz w:val="26"/>
          <w:szCs w:val="26"/>
        </w:rPr>
        <w:t xml:space="preserve"> à toutes vos propositions pour un tableau d’affichage performant de la nouvelle génération.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3544"/>
    <w:multiLevelType w:val="hybridMultilevel"/>
    <w:tmpl w:val="3C98E912"/>
    <w:lvl w:ilvl="0" w:tplc="E2D218DE">
      <w:start w:val="207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6F3AA1"/>
    <w:multiLevelType w:val="hybridMultilevel"/>
    <w:tmpl w:val="8A4AA9E6"/>
    <w:lvl w:ilvl="0" w:tplc="0BA28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2014-02-19T17:05:00Z</cp:lastPrinted>
  <dcterms:created xsi:type="dcterms:W3CDTF">2014-02-19T16:31:00Z</dcterms:created>
  <dcterms:modified xsi:type="dcterms:W3CDTF">2014-02-19T17:37:00Z</dcterms:modified>
</cp:coreProperties>
</file>